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084A17" w:rsidRPr="00FC5F62" w:rsidTr="007B12E1">
        <w:tc>
          <w:tcPr>
            <w:tcW w:w="9316" w:type="dxa"/>
            <w:shd w:val="clear" w:color="auto" w:fill="auto"/>
          </w:tcPr>
          <w:p w:rsidR="007549DC" w:rsidRPr="00FC5F62" w:rsidRDefault="003B049B" w:rsidP="007B12E1">
            <w:pPr>
              <w:pStyle w:val="a7"/>
              <w:spacing w:line="240" w:lineRule="auto"/>
              <w:jc w:val="cente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7.5pt" filled="t">
                  <v:fill color2="black"/>
                  <v:imagedata r:id="rId9" o:title=""/>
                </v:shape>
              </w:pict>
            </w:r>
          </w:p>
          <w:p w:rsidR="007549DC" w:rsidRPr="00FC5F62" w:rsidRDefault="007549DC" w:rsidP="007B12E1">
            <w:pPr>
              <w:pStyle w:val="af9"/>
              <w:spacing w:after="0"/>
              <w:ind w:left="-567"/>
              <w:jc w:val="center"/>
              <w:rPr>
                <w:b/>
                <w:color w:val="000000"/>
                <w:sz w:val="36"/>
                <w:szCs w:val="36"/>
              </w:rPr>
            </w:pPr>
            <w:r w:rsidRPr="00FC5F62">
              <w:rPr>
                <w:b/>
                <w:color w:val="000000"/>
                <w:sz w:val="36"/>
                <w:szCs w:val="36"/>
              </w:rPr>
              <w:t xml:space="preserve">     Общество с ограниченной ответственностью</w:t>
            </w:r>
          </w:p>
          <w:p w:rsidR="007549DC" w:rsidRPr="00FC5F62" w:rsidRDefault="007549DC" w:rsidP="007B12E1">
            <w:pPr>
              <w:pStyle w:val="a7"/>
              <w:spacing w:line="240" w:lineRule="auto"/>
              <w:jc w:val="center"/>
              <w:rPr>
                <w:b/>
                <w:color w:val="000000"/>
                <w:sz w:val="32"/>
                <w:szCs w:val="32"/>
              </w:rPr>
            </w:pPr>
            <w:r w:rsidRPr="00FC5F62">
              <w:rPr>
                <w:b/>
                <w:color w:val="000000"/>
                <w:sz w:val="32"/>
                <w:szCs w:val="32"/>
              </w:rPr>
              <w:t>«ПК ГЕО»</w:t>
            </w:r>
          </w:p>
          <w:p w:rsidR="007549DC" w:rsidRPr="00FC5F62" w:rsidRDefault="007549DC" w:rsidP="007B12E1">
            <w:pPr>
              <w:pStyle w:val="a7"/>
              <w:spacing w:line="240" w:lineRule="auto"/>
              <w:jc w:val="right"/>
              <w:rPr>
                <w:b/>
                <w:i/>
                <w:color w:val="000000"/>
                <w:sz w:val="22"/>
                <w:szCs w:val="22"/>
              </w:rPr>
            </w:pPr>
          </w:p>
          <w:p w:rsidR="007549DC" w:rsidRPr="00FC5F62" w:rsidRDefault="007549DC" w:rsidP="007B12E1">
            <w:pPr>
              <w:pStyle w:val="a7"/>
              <w:spacing w:line="240" w:lineRule="auto"/>
              <w:jc w:val="right"/>
              <w:rPr>
                <w:b/>
                <w:i/>
                <w:color w:val="000000"/>
                <w:sz w:val="22"/>
                <w:szCs w:val="22"/>
              </w:rPr>
            </w:pPr>
          </w:p>
          <w:p w:rsidR="007549DC" w:rsidRPr="00FC5F62" w:rsidRDefault="007549DC" w:rsidP="007B12E1">
            <w:pPr>
              <w:pStyle w:val="a7"/>
              <w:spacing w:line="240" w:lineRule="auto"/>
              <w:jc w:val="right"/>
              <w:rPr>
                <w:b/>
                <w:i/>
                <w:color w:val="000000"/>
                <w:sz w:val="22"/>
                <w:szCs w:val="22"/>
              </w:rPr>
            </w:pPr>
          </w:p>
          <w:p w:rsidR="007549DC" w:rsidRPr="00FC5F62" w:rsidRDefault="007549DC" w:rsidP="007B12E1">
            <w:pPr>
              <w:pStyle w:val="a7"/>
              <w:spacing w:line="240" w:lineRule="auto"/>
              <w:jc w:val="right"/>
              <w:rPr>
                <w:b/>
                <w:i/>
                <w:color w:val="000000"/>
                <w:sz w:val="22"/>
                <w:szCs w:val="22"/>
              </w:rPr>
            </w:pPr>
          </w:p>
          <w:p w:rsidR="007549DC" w:rsidRPr="00FC5F62" w:rsidRDefault="007549DC" w:rsidP="007B12E1">
            <w:pPr>
              <w:pStyle w:val="a7"/>
              <w:spacing w:line="240" w:lineRule="auto"/>
              <w:jc w:val="right"/>
              <w:rPr>
                <w:b/>
                <w:i/>
                <w:color w:val="000000"/>
                <w:sz w:val="22"/>
                <w:szCs w:val="22"/>
              </w:rPr>
            </w:pPr>
          </w:p>
          <w:p w:rsidR="007549DC" w:rsidRPr="00FC5F62" w:rsidRDefault="007549DC" w:rsidP="007B12E1">
            <w:pPr>
              <w:pStyle w:val="a7"/>
              <w:spacing w:line="240" w:lineRule="auto"/>
              <w:jc w:val="right"/>
              <w:rPr>
                <w:b/>
                <w:i/>
                <w:color w:val="000000"/>
                <w:sz w:val="22"/>
                <w:szCs w:val="22"/>
              </w:rPr>
            </w:pPr>
          </w:p>
          <w:p w:rsidR="007549DC" w:rsidRPr="00FC5F62" w:rsidRDefault="007549DC" w:rsidP="007B12E1">
            <w:pPr>
              <w:pStyle w:val="a7"/>
              <w:spacing w:line="240" w:lineRule="auto"/>
              <w:jc w:val="right"/>
              <w:rPr>
                <w:b/>
                <w:i/>
                <w:color w:val="000000"/>
                <w:sz w:val="22"/>
                <w:szCs w:val="22"/>
              </w:rPr>
            </w:pPr>
          </w:p>
          <w:p w:rsidR="00F41299" w:rsidRPr="00FC5F62" w:rsidRDefault="00EF639A" w:rsidP="007B12E1">
            <w:pPr>
              <w:pStyle w:val="a7"/>
              <w:spacing w:line="240" w:lineRule="auto"/>
              <w:jc w:val="right"/>
              <w:rPr>
                <w:i/>
                <w:color w:val="000000"/>
                <w:sz w:val="22"/>
                <w:szCs w:val="22"/>
              </w:rPr>
            </w:pPr>
            <w:r w:rsidRPr="00FC5F62">
              <w:rPr>
                <w:i/>
                <w:color w:val="000000"/>
              </w:rPr>
              <w:t>Муниципальный контракт</w:t>
            </w:r>
            <w:r w:rsidR="007549DC" w:rsidRPr="00FC5F62">
              <w:rPr>
                <w:i/>
                <w:color w:val="000000"/>
                <w:sz w:val="22"/>
                <w:szCs w:val="22"/>
              </w:rPr>
              <w:t xml:space="preserve"> № </w:t>
            </w:r>
            <w:r w:rsidRPr="00FC5F62">
              <w:rPr>
                <w:i/>
                <w:color w:val="000000"/>
                <w:sz w:val="22"/>
                <w:szCs w:val="22"/>
              </w:rPr>
              <w:t>07/23</w:t>
            </w:r>
            <w:r w:rsidR="007549DC" w:rsidRPr="00FC5F62">
              <w:rPr>
                <w:i/>
                <w:color w:val="000000"/>
                <w:sz w:val="22"/>
                <w:szCs w:val="22"/>
              </w:rPr>
              <w:t xml:space="preserve"> </w:t>
            </w:r>
          </w:p>
          <w:p w:rsidR="007549DC" w:rsidRPr="00FC5F62" w:rsidRDefault="007549DC" w:rsidP="007B12E1">
            <w:pPr>
              <w:pStyle w:val="a7"/>
              <w:spacing w:line="240" w:lineRule="auto"/>
              <w:jc w:val="right"/>
              <w:rPr>
                <w:i/>
                <w:color w:val="000000"/>
                <w:sz w:val="22"/>
                <w:szCs w:val="22"/>
              </w:rPr>
            </w:pPr>
            <w:r w:rsidRPr="00FC5F62">
              <w:rPr>
                <w:i/>
                <w:color w:val="000000"/>
                <w:sz w:val="22"/>
                <w:szCs w:val="22"/>
              </w:rPr>
              <w:t xml:space="preserve">от </w:t>
            </w:r>
            <w:r w:rsidR="00EF639A" w:rsidRPr="00FC5F62">
              <w:rPr>
                <w:i/>
                <w:color w:val="000000"/>
                <w:sz w:val="22"/>
                <w:szCs w:val="22"/>
              </w:rPr>
              <w:t>13</w:t>
            </w:r>
            <w:r w:rsidRPr="00FC5F62">
              <w:rPr>
                <w:i/>
                <w:color w:val="000000"/>
                <w:sz w:val="22"/>
                <w:szCs w:val="22"/>
              </w:rPr>
              <w:t>.</w:t>
            </w:r>
            <w:r w:rsidR="00EF639A" w:rsidRPr="00FC5F62">
              <w:rPr>
                <w:i/>
                <w:color w:val="000000"/>
                <w:sz w:val="22"/>
                <w:szCs w:val="22"/>
              </w:rPr>
              <w:t>02</w:t>
            </w:r>
            <w:r w:rsidRPr="00FC5F62">
              <w:rPr>
                <w:i/>
                <w:color w:val="000000"/>
                <w:sz w:val="22"/>
                <w:szCs w:val="22"/>
              </w:rPr>
              <w:t>.202</w:t>
            </w:r>
            <w:r w:rsidR="00EF639A" w:rsidRPr="00FC5F62">
              <w:rPr>
                <w:i/>
                <w:color w:val="000000"/>
                <w:sz w:val="22"/>
                <w:szCs w:val="22"/>
              </w:rPr>
              <w:t>3</w:t>
            </w:r>
            <w:r w:rsidR="009F627D" w:rsidRPr="00FC5F62">
              <w:rPr>
                <w:i/>
                <w:color w:val="000000"/>
                <w:sz w:val="22"/>
                <w:szCs w:val="22"/>
              </w:rPr>
              <w:t xml:space="preserve"> г.</w:t>
            </w: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b/>
                <w:i/>
                <w:color w:val="000000"/>
                <w:sz w:val="40"/>
                <w:szCs w:val="40"/>
              </w:rPr>
            </w:pPr>
            <w:r w:rsidRPr="00FC5F62">
              <w:rPr>
                <w:b/>
                <w:i/>
                <w:color w:val="000000"/>
                <w:sz w:val="40"/>
                <w:szCs w:val="40"/>
              </w:rPr>
              <w:t xml:space="preserve">Внесение изменений </w:t>
            </w:r>
          </w:p>
          <w:p w:rsidR="007549DC" w:rsidRPr="00FC5F62" w:rsidRDefault="007549DC" w:rsidP="007B12E1">
            <w:pPr>
              <w:pStyle w:val="a7"/>
              <w:spacing w:line="240" w:lineRule="auto"/>
              <w:jc w:val="center"/>
              <w:rPr>
                <w:b/>
                <w:i/>
                <w:color w:val="000000"/>
                <w:sz w:val="40"/>
                <w:szCs w:val="40"/>
              </w:rPr>
            </w:pPr>
            <w:r w:rsidRPr="00FC5F62">
              <w:rPr>
                <w:b/>
                <w:i/>
                <w:color w:val="000000"/>
                <w:sz w:val="40"/>
                <w:szCs w:val="40"/>
              </w:rPr>
              <w:t>в Генеральный план</w:t>
            </w:r>
          </w:p>
          <w:p w:rsidR="007549DC" w:rsidRPr="00FC5F62" w:rsidRDefault="007549DC" w:rsidP="007B12E1">
            <w:pPr>
              <w:pStyle w:val="a7"/>
              <w:spacing w:line="240" w:lineRule="auto"/>
              <w:jc w:val="center"/>
              <w:rPr>
                <w:b/>
                <w:i/>
                <w:color w:val="000000"/>
                <w:sz w:val="40"/>
                <w:szCs w:val="40"/>
              </w:rPr>
            </w:pPr>
            <w:r w:rsidRPr="00FC5F62">
              <w:rPr>
                <w:b/>
                <w:i/>
                <w:color w:val="000000"/>
                <w:sz w:val="40"/>
                <w:szCs w:val="40"/>
              </w:rPr>
              <w:t xml:space="preserve">муниципального образования </w:t>
            </w:r>
          </w:p>
          <w:p w:rsidR="002E1284" w:rsidRPr="00FC5F62" w:rsidRDefault="007549DC" w:rsidP="007B12E1">
            <w:pPr>
              <w:pStyle w:val="a7"/>
              <w:spacing w:line="240" w:lineRule="auto"/>
              <w:jc w:val="center"/>
              <w:rPr>
                <w:b/>
                <w:i/>
                <w:color w:val="000000"/>
                <w:sz w:val="40"/>
                <w:szCs w:val="40"/>
              </w:rPr>
            </w:pPr>
            <w:r w:rsidRPr="00FC5F62">
              <w:rPr>
                <w:b/>
                <w:i/>
                <w:color w:val="000000"/>
                <w:sz w:val="40"/>
                <w:szCs w:val="40"/>
              </w:rPr>
              <w:t>сельского поселения</w:t>
            </w:r>
          </w:p>
          <w:p w:rsidR="009160ED" w:rsidRPr="00FC5F62" w:rsidRDefault="00CC2B66" w:rsidP="007B12E1">
            <w:pPr>
              <w:pStyle w:val="a7"/>
              <w:spacing w:line="240" w:lineRule="auto"/>
              <w:jc w:val="center"/>
              <w:rPr>
                <w:b/>
                <w:bCs/>
                <w:i/>
                <w:color w:val="000000"/>
                <w:sz w:val="40"/>
                <w:szCs w:val="40"/>
                <w:shd w:val="clear" w:color="auto" w:fill="FFFFFF"/>
              </w:rPr>
            </w:pPr>
            <w:r w:rsidRPr="00FC5F62">
              <w:rPr>
                <w:b/>
                <w:bCs/>
                <w:i/>
                <w:color w:val="000000"/>
                <w:sz w:val="40"/>
                <w:szCs w:val="40"/>
                <w:shd w:val="clear" w:color="auto" w:fill="FFFFFF"/>
              </w:rPr>
              <w:t>«</w:t>
            </w:r>
            <w:r w:rsidR="00FB6047" w:rsidRPr="00FC5F62">
              <w:rPr>
                <w:b/>
                <w:bCs/>
                <w:i/>
                <w:color w:val="000000"/>
                <w:sz w:val="40"/>
                <w:szCs w:val="40"/>
                <w:shd w:val="clear" w:color="auto" w:fill="FFFFFF"/>
              </w:rPr>
              <w:t xml:space="preserve">Село </w:t>
            </w:r>
            <w:proofErr w:type="spellStart"/>
            <w:r w:rsidR="009160ED" w:rsidRPr="00FC5F62">
              <w:rPr>
                <w:b/>
                <w:bCs/>
                <w:i/>
                <w:color w:val="000000"/>
                <w:sz w:val="40"/>
                <w:szCs w:val="40"/>
                <w:shd w:val="clear" w:color="auto" w:fill="FFFFFF"/>
              </w:rPr>
              <w:t>Жерелево</w:t>
            </w:r>
            <w:proofErr w:type="spellEnd"/>
            <w:r w:rsidR="009160ED" w:rsidRPr="00FC5F62">
              <w:rPr>
                <w:b/>
                <w:bCs/>
                <w:i/>
                <w:color w:val="000000"/>
                <w:sz w:val="40"/>
                <w:szCs w:val="40"/>
                <w:shd w:val="clear" w:color="auto" w:fill="FFFFFF"/>
              </w:rPr>
              <w:t xml:space="preserve">» </w:t>
            </w:r>
          </w:p>
          <w:p w:rsidR="009160ED" w:rsidRPr="00FC5F62" w:rsidRDefault="009160ED" w:rsidP="007B12E1">
            <w:pPr>
              <w:pStyle w:val="a7"/>
              <w:spacing w:line="240" w:lineRule="auto"/>
              <w:jc w:val="center"/>
              <w:rPr>
                <w:rFonts w:ascii="Arial" w:hAnsi="Arial" w:cs="Arial"/>
                <w:b/>
                <w:bCs/>
                <w:color w:val="000000"/>
                <w:sz w:val="36"/>
                <w:szCs w:val="36"/>
                <w:shd w:val="clear" w:color="auto" w:fill="FFFFFF"/>
              </w:rPr>
            </w:pPr>
            <w:r w:rsidRPr="00FC5F62">
              <w:rPr>
                <w:b/>
                <w:bCs/>
                <w:i/>
                <w:color w:val="000000"/>
                <w:sz w:val="40"/>
                <w:szCs w:val="40"/>
                <w:shd w:val="clear" w:color="auto" w:fill="FFFFFF"/>
              </w:rPr>
              <w:t>Куйбышевского</w:t>
            </w:r>
            <w:r w:rsidR="002E1284" w:rsidRPr="00FC5F62">
              <w:rPr>
                <w:b/>
                <w:bCs/>
                <w:i/>
                <w:color w:val="000000"/>
                <w:sz w:val="40"/>
                <w:szCs w:val="40"/>
                <w:shd w:val="clear" w:color="auto" w:fill="FFFFFF"/>
              </w:rPr>
              <w:t xml:space="preserve"> района</w:t>
            </w:r>
          </w:p>
          <w:p w:rsidR="007549DC" w:rsidRPr="00FC5F62" w:rsidRDefault="007549DC" w:rsidP="007B12E1">
            <w:pPr>
              <w:pStyle w:val="a7"/>
              <w:spacing w:line="240" w:lineRule="auto"/>
              <w:jc w:val="center"/>
              <w:rPr>
                <w:b/>
                <w:i/>
                <w:color w:val="000000"/>
                <w:sz w:val="40"/>
                <w:szCs w:val="40"/>
              </w:rPr>
            </w:pPr>
            <w:r w:rsidRPr="00FC5F62">
              <w:rPr>
                <w:b/>
                <w:i/>
                <w:color w:val="000000"/>
                <w:sz w:val="40"/>
                <w:szCs w:val="40"/>
              </w:rPr>
              <w:t xml:space="preserve">Калужской области </w:t>
            </w: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E703C4" w:rsidRPr="00FC5F62" w:rsidRDefault="00E703C4" w:rsidP="00E703C4">
            <w:pPr>
              <w:pStyle w:val="a7"/>
              <w:suppressAutoHyphens/>
              <w:spacing w:line="240" w:lineRule="auto"/>
              <w:jc w:val="center"/>
              <w:rPr>
                <w:b/>
                <w:i/>
                <w:color w:val="000000"/>
                <w:sz w:val="40"/>
                <w:szCs w:val="40"/>
              </w:rPr>
            </w:pPr>
            <w:r w:rsidRPr="00FC5F62">
              <w:rPr>
                <w:b/>
                <w:i/>
                <w:color w:val="000000"/>
                <w:sz w:val="40"/>
                <w:szCs w:val="40"/>
              </w:rPr>
              <w:t>Материалы по обоснованию</w:t>
            </w: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28"/>
                <w:szCs w:val="28"/>
              </w:rPr>
            </w:pPr>
          </w:p>
          <w:p w:rsidR="007549DC" w:rsidRPr="00FC5F62" w:rsidRDefault="007549DC" w:rsidP="007B12E1">
            <w:pPr>
              <w:pStyle w:val="a7"/>
              <w:spacing w:line="240" w:lineRule="auto"/>
              <w:jc w:val="center"/>
              <w:rPr>
                <w:color w:val="000000"/>
                <w:sz w:val="18"/>
              </w:rPr>
            </w:pPr>
          </w:p>
          <w:p w:rsidR="00FE4A20" w:rsidRPr="00FC5F62" w:rsidRDefault="00FE4A20"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A10AFD" w:rsidRPr="00FC5F62" w:rsidRDefault="00A10AFD" w:rsidP="007B12E1">
            <w:pPr>
              <w:pStyle w:val="a7"/>
              <w:spacing w:line="240" w:lineRule="auto"/>
              <w:jc w:val="center"/>
              <w:rPr>
                <w:color w:val="000000"/>
                <w:sz w:val="18"/>
              </w:rPr>
            </w:pPr>
          </w:p>
          <w:p w:rsidR="00A10AFD" w:rsidRPr="00FC5F62" w:rsidRDefault="00A10AFD" w:rsidP="007B12E1">
            <w:pPr>
              <w:pStyle w:val="a7"/>
              <w:spacing w:line="240" w:lineRule="auto"/>
              <w:jc w:val="center"/>
              <w:rPr>
                <w:color w:val="000000"/>
                <w:sz w:val="18"/>
              </w:rPr>
            </w:pPr>
          </w:p>
          <w:p w:rsidR="009F627D" w:rsidRPr="00FC5F62" w:rsidRDefault="009F627D"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8"/>
              </w:rPr>
            </w:pPr>
          </w:p>
          <w:p w:rsidR="007549DC" w:rsidRPr="00FC5F62" w:rsidRDefault="007549DC" w:rsidP="007B12E1">
            <w:pPr>
              <w:pStyle w:val="a7"/>
              <w:spacing w:line="240" w:lineRule="auto"/>
              <w:jc w:val="center"/>
              <w:rPr>
                <w:color w:val="000000"/>
                <w:sz w:val="16"/>
                <w:szCs w:val="16"/>
              </w:rPr>
            </w:pPr>
          </w:p>
          <w:p w:rsidR="007549DC" w:rsidRPr="00FC5F62" w:rsidRDefault="007549DC" w:rsidP="007B12E1">
            <w:pPr>
              <w:pStyle w:val="a7"/>
              <w:spacing w:line="240" w:lineRule="auto"/>
              <w:jc w:val="center"/>
              <w:rPr>
                <w:color w:val="000000"/>
                <w:sz w:val="16"/>
                <w:szCs w:val="16"/>
              </w:rPr>
            </w:pPr>
          </w:p>
          <w:p w:rsidR="007549DC" w:rsidRPr="00FC5F62" w:rsidRDefault="007549DC" w:rsidP="007B12E1">
            <w:pPr>
              <w:pStyle w:val="a7"/>
              <w:spacing w:line="240" w:lineRule="auto"/>
              <w:jc w:val="center"/>
              <w:rPr>
                <w:color w:val="000000"/>
                <w:sz w:val="16"/>
                <w:szCs w:val="16"/>
              </w:rPr>
            </w:pPr>
          </w:p>
          <w:p w:rsidR="007549DC" w:rsidRPr="00FC5F62" w:rsidRDefault="007549DC" w:rsidP="007B12E1">
            <w:pPr>
              <w:pStyle w:val="a7"/>
              <w:spacing w:line="240" w:lineRule="auto"/>
              <w:jc w:val="center"/>
              <w:rPr>
                <w:b/>
                <w:i/>
                <w:color w:val="000000"/>
                <w:sz w:val="28"/>
                <w:szCs w:val="28"/>
              </w:rPr>
            </w:pPr>
            <w:r w:rsidRPr="00FC5F62">
              <w:rPr>
                <w:b/>
                <w:i/>
                <w:color w:val="000000"/>
                <w:sz w:val="28"/>
                <w:szCs w:val="28"/>
              </w:rPr>
              <w:t>Калуга</w:t>
            </w:r>
          </w:p>
          <w:p w:rsidR="007549DC" w:rsidRPr="00FC5F62" w:rsidRDefault="007549DC" w:rsidP="007B12E1">
            <w:pPr>
              <w:pStyle w:val="a7"/>
              <w:spacing w:line="240" w:lineRule="auto"/>
              <w:jc w:val="center"/>
              <w:rPr>
                <w:b/>
                <w:i/>
                <w:color w:val="000000"/>
                <w:sz w:val="28"/>
                <w:szCs w:val="28"/>
              </w:rPr>
            </w:pPr>
            <w:r w:rsidRPr="00FC5F62">
              <w:rPr>
                <w:b/>
                <w:i/>
                <w:color w:val="000000"/>
                <w:sz w:val="28"/>
                <w:szCs w:val="28"/>
              </w:rPr>
              <w:t>202</w:t>
            </w:r>
            <w:r w:rsidR="00EF639A" w:rsidRPr="00FC5F62">
              <w:rPr>
                <w:b/>
                <w:i/>
                <w:color w:val="000000"/>
                <w:sz w:val="28"/>
                <w:szCs w:val="28"/>
              </w:rPr>
              <w:t>3</w:t>
            </w:r>
          </w:p>
          <w:p w:rsidR="007549DC" w:rsidRPr="00FC5F62" w:rsidRDefault="003B049B" w:rsidP="00A10AFD">
            <w:pPr>
              <w:pStyle w:val="a7"/>
              <w:tabs>
                <w:tab w:val="right" w:pos="9100"/>
              </w:tabs>
              <w:spacing w:line="240" w:lineRule="auto"/>
              <w:rPr>
                <w:color w:val="000000"/>
                <w:sz w:val="18"/>
              </w:rPr>
            </w:pPr>
            <w:r>
              <w:rPr>
                <w:noProof/>
                <w:color w:val="000000"/>
                <w:sz w:val="18"/>
              </w:rPr>
              <w:pict>
                <v:rect id="_x0000_s1731" style="position:absolute;left:0;text-align:left;margin-left:463.7pt;margin-top:23.6pt;width:13.5pt;height:13.45pt;z-index:251658240" strokecolor="white"/>
              </w:pict>
            </w:r>
            <w:r>
              <w:rPr>
                <w:noProof/>
                <w:color w:val="000000"/>
                <w:sz w:val="18"/>
              </w:rPr>
              <w:pict>
                <v:rect id="_x0000_s1730" style="position:absolute;left:0;text-align:left;margin-left:392.05pt;margin-top:23.6pt;width:18pt;height:18pt;z-index:251657216" stroked="f"/>
              </w:pict>
            </w:r>
          </w:p>
        </w:tc>
      </w:tr>
    </w:tbl>
    <w:p w:rsidR="00FE4A20" w:rsidRPr="00FC5F62" w:rsidRDefault="00FE4A20" w:rsidP="0068490C">
      <w:pPr>
        <w:rPr>
          <w:color w:val="000000"/>
        </w:rPr>
      </w:pPr>
    </w:p>
    <w:p w:rsidR="00FE4A20" w:rsidRPr="00FC5F62" w:rsidRDefault="00FE4A20" w:rsidP="00FE4A20">
      <w:pPr>
        <w:pStyle w:val="a7"/>
        <w:spacing w:line="240" w:lineRule="auto"/>
        <w:jc w:val="center"/>
        <w:rPr>
          <w:b/>
          <w:i/>
          <w:color w:val="000000"/>
          <w:sz w:val="40"/>
          <w:szCs w:val="40"/>
          <w:highlight w:val="yellow"/>
          <w:lang w:val="en-US"/>
        </w:rPr>
      </w:pPr>
    </w:p>
    <w:p w:rsidR="00FE4A20" w:rsidRPr="00FC5F62" w:rsidRDefault="00FE4A20" w:rsidP="00FE4A20">
      <w:pPr>
        <w:pStyle w:val="a7"/>
        <w:spacing w:line="240" w:lineRule="auto"/>
        <w:jc w:val="center"/>
        <w:rPr>
          <w:b/>
          <w:i/>
          <w:color w:val="000000"/>
          <w:sz w:val="40"/>
          <w:szCs w:val="40"/>
          <w:highlight w:val="yellow"/>
          <w:lang w:val="en-US"/>
        </w:rPr>
      </w:pPr>
    </w:p>
    <w:p w:rsidR="00FE4A20" w:rsidRPr="00FC5F62" w:rsidRDefault="00FE4A20" w:rsidP="00FE4A20">
      <w:pPr>
        <w:pStyle w:val="a7"/>
        <w:spacing w:line="240" w:lineRule="auto"/>
        <w:jc w:val="center"/>
        <w:rPr>
          <w:b/>
          <w:i/>
          <w:color w:val="000000"/>
          <w:sz w:val="40"/>
          <w:szCs w:val="40"/>
          <w:highlight w:val="yellow"/>
          <w:lang w:val="en-US"/>
        </w:rPr>
      </w:pPr>
    </w:p>
    <w:p w:rsidR="00FE4A20" w:rsidRPr="00FC5F62" w:rsidRDefault="00FE4A20" w:rsidP="00FE4A20">
      <w:pPr>
        <w:pStyle w:val="a7"/>
        <w:spacing w:line="240" w:lineRule="auto"/>
        <w:jc w:val="center"/>
        <w:rPr>
          <w:b/>
          <w:i/>
          <w:color w:val="000000"/>
          <w:sz w:val="40"/>
          <w:szCs w:val="40"/>
          <w:highlight w:val="yellow"/>
          <w:lang w:val="en-US"/>
        </w:rPr>
      </w:pPr>
    </w:p>
    <w:p w:rsidR="00FE4A20" w:rsidRPr="00FC5F62" w:rsidRDefault="00FE4A20" w:rsidP="00FE4A20">
      <w:pPr>
        <w:pStyle w:val="a7"/>
        <w:spacing w:line="240" w:lineRule="auto"/>
        <w:jc w:val="center"/>
        <w:rPr>
          <w:b/>
          <w:i/>
          <w:color w:val="000000"/>
          <w:sz w:val="40"/>
          <w:szCs w:val="40"/>
          <w:highlight w:val="yellow"/>
          <w:lang w:val="en-US"/>
        </w:rPr>
      </w:pPr>
    </w:p>
    <w:p w:rsidR="00FE4A20" w:rsidRPr="00FC5F62" w:rsidRDefault="00FE4A20" w:rsidP="00FE4A20">
      <w:pPr>
        <w:pStyle w:val="a7"/>
        <w:spacing w:line="240" w:lineRule="auto"/>
        <w:jc w:val="center"/>
        <w:rPr>
          <w:b/>
          <w:i/>
          <w:color w:val="000000"/>
          <w:sz w:val="40"/>
          <w:szCs w:val="40"/>
          <w:highlight w:val="yellow"/>
          <w:lang w:val="en-US"/>
        </w:rPr>
      </w:pPr>
    </w:p>
    <w:p w:rsidR="00FE4A20" w:rsidRPr="00FC5F62" w:rsidRDefault="00FE4A20" w:rsidP="00FE4A20">
      <w:pPr>
        <w:pStyle w:val="a7"/>
        <w:spacing w:line="240" w:lineRule="auto"/>
        <w:jc w:val="center"/>
        <w:rPr>
          <w:b/>
          <w:i/>
          <w:color w:val="000000"/>
          <w:sz w:val="40"/>
          <w:szCs w:val="40"/>
          <w:highlight w:val="yellow"/>
          <w:lang w:val="en-US"/>
        </w:rPr>
      </w:pPr>
    </w:p>
    <w:p w:rsidR="00FE4A20" w:rsidRPr="00FC5F62" w:rsidRDefault="00FE4A20" w:rsidP="00FE4A20">
      <w:pPr>
        <w:pStyle w:val="a7"/>
        <w:spacing w:line="240" w:lineRule="auto"/>
        <w:jc w:val="center"/>
        <w:rPr>
          <w:b/>
          <w:i/>
          <w:color w:val="000000"/>
          <w:sz w:val="40"/>
          <w:szCs w:val="40"/>
          <w:highlight w:val="yellow"/>
          <w:lang w:val="en-US"/>
        </w:rPr>
      </w:pPr>
    </w:p>
    <w:p w:rsidR="00FE4A20" w:rsidRPr="00FC5F62" w:rsidRDefault="00FE4A20" w:rsidP="00FE4A20">
      <w:pPr>
        <w:pStyle w:val="a7"/>
        <w:spacing w:line="240" w:lineRule="auto"/>
        <w:jc w:val="center"/>
        <w:rPr>
          <w:b/>
          <w:i/>
          <w:color w:val="000000"/>
          <w:sz w:val="40"/>
          <w:szCs w:val="40"/>
          <w:highlight w:val="yellow"/>
          <w:lang w:val="en-US"/>
        </w:rPr>
      </w:pPr>
    </w:p>
    <w:p w:rsidR="00FE4A20" w:rsidRPr="00FC5F62" w:rsidRDefault="00FE4A20" w:rsidP="00FE4A20">
      <w:pPr>
        <w:pStyle w:val="a7"/>
        <w:spacing w:line="240" w:lineRule="auto"/>
        <w:jc w:val="center"/>
        <w:rPr>
          <w:b/>
          <w:i/>
          <w:color w:val="000000"/>
          <w:sz w:val="40"/>
          <w:szCs w:val="40"/>
          <w:highlight w:val="yellow"/>
          <w:lang w:val="en-US"/>
        </w:rPr>
      </w:pPr>
    </w:p>
    <w:p w:rsidR="00FE4A20" w:rsidRPr="00FC5F62" w:rsidRDefault="00FE4A20" w:rsidP="00FE4A20">
      <w:pPr>
        <w:pStyle w:val="a7"/>
        <w:spacing w:line="240" w:lineRule="auto"/>
        <w:jc w:val="center"/>
        <w:rPr>
          <w:b/>
          <w:i/>
          <w:color w:val="000000"/>
          <w:sz w:val="40"/>
          <w:szCs w:val="40"/>
          <w:lang w:val="en-US"/>
        </w:rPr>
      </w:pPr>
    </w:p>
    <w:p w:rsidR="00FE4A20" w:rsidRPr="00FC5F62" w:rsidRDefault="00FE4A20" w:rsidP="00FE4A20">
      <w:pPr>
        <w:pStyle w:val="a7"/>
        <w:spacing w:line="240" w:lineRule="auto"/>
        <w:jc w:val="center"/>
        <w:rPr>
          <w:b/>
          <w:i/>
          <w:color w:val="000000"/>
          <w:sz w:val="40"/>
          <w:szCs w:val="40"/>
        </w:rPr>
      </w:pPr>
      <w:r w:rsidRPr="00FC5F62">
        <w:rPr>
          <w:b/>
          <w:i/>
          <w:color w:val="000000"/>
          <w:sz w:val="40"/>
          <w:szCs w:val="40"/>
        </w:rPr>
        <w:t>ГЕНЕРАЛЬНЫЙ ПЛАН</w:t>
      </w:r>
    </w:p>
    <w:p w:rsidR="009160ED" w:rsidRPr="00FC5F62" w:rsidRDefault="00FE4A20" w:rsidP="00FE4A20">
      <w:pPr>
        <w:pStyle w:val="a7"/>
        <w:spacing w:line="240" w:lineRule="auto"/>
        <w:jc w:val="center"/>
        <w:rPr>
          <w:b/>
          <w:i/>
          <w:color w:val="000000"/>
          <w:sz w:val="40"/>
          <w:szCs w:val="40"/>
        </w:rPr>
      </w:pPr>
      <w:r w:rsidRPr="00FC5F62">
        <w:rPr>
          <w:b/>
          <w:i/>
          <w:color w:val="000000"/>
          <w:sz w:val="40"/>
          <w:szCs w:val="40"/>
        </w:rPr>
        <w:t xml:space="preserve">муниципального образования </w:t>
      </w:r>
    </w:p>
    <w:p w:rsidR="00FE4A20" w:rsidRPr="00FC5F62" w:rsidRDefault="00FE4A20" w:rsidP="00FE4A20">
      <w:pPr>
        <w:pStyle w:val="a7"/>
        <w:spacing w:line="240" w:lineRule="auto"/>
        <w:jc w:val="center"/>
        <w:rPr>
          <w:b/>
          <w:i/>
          <w:color w:val="000000"/>
          <w:sz w:val="40"/>
          <w:szCs w:val="40"/>
        </w:rPr>
      </w:pPr>
      <w:r w:rsidRPr="00FC5F62">
        <w:rPr>
          <w:b/>
          <w:i/>
          <w:color w:val="000000"/>
          <w:sz w:val="40"/>
          <w:szCs w:val="40"/>
        </w:rPr>
        <w:t xml:space="preserve">сельского поселения  </w:t>
      </w:r>
    </w:p>
    <w:p w:rsidR="00CC2B66" w:rsidRPr="00FC5F62" w:rsidRDefault="00CC2B66" w:rsidP="002E1284">
      <w:pPr>
        <w:pStyle w:val="a7"/>
        <w:spacing w:line="240" w:lineRule="auto"/>
        <w:jc w:val="center"/>
        <w:rPr>
          <w:b/>
          <w:bCs/>
          <w:i/>
          <w:color w:val="000000"/>
          <w:sz w:val="40"/>
          <w:szCs w:val="40"/>
          <w:shd w:val="clear" w:color="auto" w:fill="FFFFFF"/>
        </w:rPr>
      </w:pPr>
      <w:r w:rsidRPr="00FC5F62">
        <w:rPr>
          <w:b/>
          <w:bCs/>
          <w:i/>
          <w:color w:val="000000"/>
          <w:sz w:val="40"/>
          <w:szCs w:val="40"/>
          <w:shd w:val="clear" w:color="auto" w:fill="FFFFFF"/>
        </w:rPr>
        <w:t>«</w:t>
      </w:r>
      <w:r w:rsidR="00FB6047" w:rsidRPr="00FC5F62">
        <w:rPr>
          <w:b/>
          <w:bCs/>
          <w:i/>
          <w:color w:val="000000"/>
          <w:sz w:val="40"/>
          <w:szCs w:val="40"/>
          <w:shd w:val="clear" w:color="auto" w:fill="FFFFFF"/>
        </w:rPr>
        <w:t xml:space="preserve">Село </w:t>
      </w:r>
      <w:proofErr w:type="spellStart"/>
      <w:r w:rsidR="00FB6047" w:rsidRPr="00FC5F62">
        <w:rPr>
          <w:b/>
          <w:bCs/>
          <w:i/>
          <w:color w:val="000000"/>
          <w:sz w:val="40"/>
          <w:szCs w:val="40"/>
          <w:shd w:val="clear" w:color="auto" w:fill="FFFFFF"/>
        </w:rPr>
        <w:t>Жерелево</w:t>
      </w:r>
      <w:proofErr w:type="spellEnd"/>
      <w:r w:rsidRPr="00FC5F62">
        <w:rPr>
          <w:b/>
          <w:bCs/>
          <w:i/>
          <w:color w:val="000000"/>
          <w:sz w:val="40"/>
          <w:szCs w:val="40"/>
          <w:shd w:val="clear" w:color="auto" w:fill="FFFFFF"/>
        </w:rPr>
        <w:t>»</w:t>
      </w:r>
    </w:p>
    <w:p w:rsidR="009160ED" w:rsidRPr="00FC5F62" w:rsidRDefault="00FB6047" w:rsidP="002E1284">
      <w:pPr>
        <w:pStyle w:val="a7"/>
        <w:spacing w:line="240" w:lineRule="auto"/>
        <w:jc w:val="center"/>
        <w:rPr>
          <w:rFonts w:ascii="Arial" w:hAnsi="Arial" w:cs="Arial"/>
          <w:b/>
          <w:bCs/>
          <w:color w:val="000000"/>
          <w:sz w:val="36"/>
          <w:szCs w:val="36"/>
          <w:shd w:val="clear" w:color="auto" w:fill="FFFFFF"/>
        </w:rPr>
      </w:pPr>
      <w:r w:rsidRPr="00FC5F62">
        <w:rPr>
          <w:b/>
          <w:bCs/>
          <w:i/>
          <w:color w:val="000000"/>
          <w:sz w:val="40"/>
          <w:szCs w:val="40"/>
          <w:shd w:val="clear" w:color="auto" w:fill="FFFFFF"/>
        </w:rPr>
        <w:t>Куйбышевского</w:t>
      </w:r>
      <w:r w:rsidR="002E1284" w:rsidRPr="00FC5F62">
        <w:rPr>
          <w:b/>
          <w:bCs/>
          <w:i/>
          <w:color w:val="000000"/>
          <w:sz w:val="40"/>
          <w:szCs w:val="40"/>
          <w:shd w:val="clear" w:color="auto" w:fill="FFFFFF"/>
        </w:rPr>
        <w:t xml:space="preserve"> района</w:t>
      </w:r>
    </w:p>
    <w:p w:rsidR="002E1284" w:rsidRPr="00FC5F62" w:rsidRDefault="002E1284" w:rsidP="002E1284">
      <w:pPr>
        <w:pStyle w:val="a7"/>
        <w:spacing w:line="240" w:lineRule="auto"/>
        <w:jc w:val="center"/>
        <w:rPr>
          <w:b/>
          <w:i/>
          <w:color w:val="000000"/>
          <w:sz w:val="40"/>
          <w:szCs w:val="40"/>
        </w:rPr>
      </w:pPr>
      <w:r w:rsidRPr="00FC5F62">
        <w:rPr>
          <w:b/>
          <w:i/>
          <w:color w:val="000000"/>
          <w:sz w:val="40"/>
          <w:szCs w:val="40"/>
        </w:rPr>
        <w:t xml:space="preserve">Калужской области </w:t>
      </w:r>
    </w:p>
    <w:p w:rsidR="002E1284" w:rsidRPr="00FC5F62" w:rsidRDefault="002E1284" w:rsidP="002E1284">
      <w:pPr>
        <w:pStyle w:val="a7"/>
        <w:framePr w:hSpace="180" w:wrap="around" w:vAnchor="text" w:hAnchor="text" w:xAlign="center" w:y="1"/>
        <w:spacing w:line="240" w:lineRule="auto"/>
        <w:suppressOverlap/>
        <w:jc w:val="center"/>
        <w:rPr>
          <w:color w:val="000000"/>
          <w:sz w:val="18"/>
        </w:rPr>
      </w:pPr>
    </w:p>
    <w:p w:rsidR="00FE4A20" w:rsidRPr="00FC5F62" w:rsidRDefault="00FE4A20" w:rsidP="00FE4A20">
      <w:pPr>
        <w:pStyle w:val="a7"/>
        <w:spacing w:line="240" w:lineRule="auto"/>
        <w:jc w:val="center"/>
        <w:rPr>
          <w:b/>
          <w:i/>
          <w:color w:val="000000"/>
          <w:sz w:val="40"/>
          <w:szCs w:val="40"/>
        </w:rPr>
      </w:pPr>
    </w:p>
    <w:p w:rsidR="004A6B6A" w:rsidRPr="00FC5F62" w:rsidRDefault="004A6B6A" w:rsidP="004A6B6A">
      <w:pPr>
        <w:pStyle w:val="a7"/>
        <w:suppressAutoHyphens/>
        <w:spacing w:line="240" w:lineRule="auto"/>
        <w:jc w:val="center"/>
        <w:rPr>
          <w:b/>
          <w:i/>
          <w:color w:val="000000"/>
          <w:sz w:val="40"/>
          <w:szCs w:val="40"/>
        </w:rPr>
      </w:pPr>
      <w:r w:rsidRPr="00FC5F62">
        <w:rPr>
          <w:b/>
          <w:i/>
          <w:color w:val="000000"/>
          <w:sz w:val="40"/>
          <w:szCs w:val="40"/>
        </w:rPr>
        <w:t>Материалы по обоснованию</w:t>
      </w:r>
    </w:p>
    <w:p w:rsidR="004A6B6A" w:rsidRPr="00FC5F62" w:rsidRDefault="004A6B6A" w:rsidP="004A6B6A">
      <w:pPr>
        <w:pStyle w:val="a7"/>
        <w:framePr w:hSpace="180" w:wrap="around" w:vAnchor="text" w:hAnchor="text" w:xAlign="center" w:y="1"/>
        <w:spacing w:line="240" w:lineRule="auto"/>
        <w:suppressOverlap/>
        <w:jc w:val="center"/>
        <w:rPr>
          <w:color w:val="000000"/>
          <w:sz w:val="18"/>
          <w:highlight w:val="yellow"/>
        </w:rPr>
      </w:pPr>
    </w:p>
    <w:p w:rsidR="00FE4A20" w:rsidRPr="00FC5F62" w:rsidRDefault="00FE4A20" w:rsidP="00FE4A20">
      <w:pPr>
        <w:rPr>
          <w:b/>
          <w:i/>
          <w:color w:val="000000"/>
          <w:sz w:val="40"/>
          <w:szCs w:val="40"/>
        </w:rPr>
      </w:pPr>
    </w:p>
    <w:p w:rsidR="00F601F8" w:rsidRPr="00FC5F62" w:rsidRDefault="00F601F8" w:rsidP="00F601F8">
      <w:pPr>
        <w:jc w:val="center"/>
        <w:rPr>
          <w:i/>
          <w:color w:val="000000"/>
          <w:sz w:val="30"/>
          <w:szCs w:val="30"/>
        </w:rPr>
      </w:pPr>
      <w:proofErr w:type="gramStart"/>
      <w:r w:rsidRPr="00FC5F62">
        <w:rPr>
          <w:i/>
          <w:color w:val="000000"/>
          <w:sz w:val="30"/>
          <w:szCs w:val="30"/>
        </w:rPr>
        <w:t>Утвержден</w:t>
      </w:r>
      <w:proofErr w:type="gramEnd"/>
      <w:r w:rsidRPr="00FC5F62">
        <w:rPr>
          <w:i/>
          <w:color w:val="000000"/>
          <w:sz w:val="30"/>
          <w:szCs w:val="30"/>
        </w:rPr>
        <w:t xml:space="preserve"> Решением Сельской Думы от 0</w:t>
      </w:r>
      <w:r w:rsidR="0020338F" w:rsidRPr="00FC5F62">
        <w:rPr>
          <w:i/>
          <w:color w:val="000000"/>
          <w:sz w:val="30"/>
          <w:szCs w:val="30"/>
        </w:rPr>
        <w:t>1</w:t>
      </w:r>
      <w:r w:rsidRPr="00FC5F62">
        <w:rPr>
          <w:i/>
          <w:color w:val="000000"/>
          <w:sz w:val="30"/>
          <w:szCs w:val="30"/>
        </w:rPr>
        <w:t>.</w:t>
      </w:r>
      <w:r w:rsidR="0020338F" w:rsidRPr="00FC5F62">
        <w:rPr>
          <w:i/>
          <w:color w:val="000000"/>
          <w:sz w:val="30"/>
          <w:szCs w:val="30"/>
        </w:rPr>
        <w:t>11</w:t>
      </w:r>
      <w:r w:rsidRPr="00FC5F62">
        <w:rPr>
          <w:i/>
          <w:color w:val="000000"/>
          <w:sz w:val="30"/>
          <w:szCs w:val="30"/>
        </w:rPr>
        <w:t xml:space="preserve">.2013 № </w:t>
      </w:r>
      <w:r w:rsidR="0020338F" w:rsidRPr="00FC5F62">
        <w:rPr>
          <w:i/>
          <w:color w:val="000000"/>
          <w:sz w:val="30"/>
          <w:szCs w:val="30"/>
        </w:rPr>
        <w:t>13</w:t>
      </w:r>
    </w:p>
    <w:p w:rsidR="00C31081" w:rsidRPr="00FC5F62" w:rsidRDefault="00C31081" w:rsidP="00C31081">
      <w:pPr>
        <w:jc w:val="center"/>
        <w:rPr>
          <w:i/>
          <w:color w:val="000000"/>
          <w:sz w:val="30"/>
          <w:szCs w:val="30"/>
        </w:rPr>
      </w:pPr>
      <w:proofErr w:type="gramStart"/>
      <w:r w:rsidRPr="00FC5F62">
        <w:rPr>
          <w:i/>
          <w:color w:val="000000"/>
          <w:sz w:val="30"/>
          <w:szCs w:val="30"/>
        </w:rPr>
        <w:t>Утвержден</w:t>
      </w:r>
      <w:proofErr w:type="gramEnd"/>
      <w:r w:rsidRPr="00FC5F62">
        <w:rPr>
          <w:i/>
          <w:color w:val="000000"/>
          <w:sz w:val="30"/>
          <w:szCs w:val="30"/>
        </w:rPr>
        <w:t xml:space="preserve"> Решением Сельской Думы от 17.06.2021 № 38</w:t>
      </w:r>
    </w:p>
    <w:p w:rsidR="009F627D" w:rsidRPr="00FC5F62" w:rsidRDefault="009F627D" w:rsidP="009F627D">
      <w:pPr>
        <w:jc w:val="center"/>
        <w:rPr>
          <w:i/>
          <w:color w:val="000000"/>
          <w:sz w:val="30"/>
          <w:szCs w:val="30"/>
          <w:highlight w:val="yellow"/>
        </w:rPr>
      </w:pPr>
    </w:p>
    <w:p w:rsidR="009F627D" w:rsidRPr="00FC5F62" w:rsidRDefault="009F627D" w:rsidP="00C31081">
      <w:pPr>
        <w:jc w:val="center"/>
        <w:rPr>
          <w:i/>
          <w:color w:val="000000"/>
          <w:sz w:val="30"/>
          <w:szCs w:val="30"/>
          <w:highlight w:val="yellow"/>
        </w:rPr>
      </w:pPr>
    </w:p>
    <w:p w:rsidR="00C31081" w:rsidRPr="00FC5F62" w:rsidRDefault="00C31081" w:rsidP="00FE76E6">
      <w:pPr>
        <w:spacing w:line="360" w:lineRule="auto"/>
        <w:jc w:val="center"/>
        <w:rPr>
          <w:b/>
          <w:color w:val="000000"/>
          <w:sz w:val="28"/>
          <w:szCs w:val="28"/>
          <w:highlight w:val="yellow"/>
        </w:rPr>
      </w:pPr>
    </w:p>
    <w:p w:rsidR="009F627D" w:rsidRPr="00FC5F62" w:rsidRDefault="009F627D" w:rsidP="00FE76E6">
      <w:pPr>
        <w:spacing w:line="360" w:lineRule="auto"/>
        <w:jc w:val="center"/>
        <w:rPr>
          <w:b/>
          <w:color w:val="000000"/>
          <w:sz w:val="28"/>
          <w:szCs w:val="28"/>
          <w:highlight w:val="yellow"/>
        </w:rPr>
        <w:sectPr w:rsidR="009F627D" w:rsidRPr="00FC5F62" w:rsidSect="00BC539B">
          <w:headerReference w:type="even" r:id="rId10"/>
          <w:headerReference w:type="default" r:id="rId11"/>
          <w:footerReference w:type="even" r:id="rId12"/>
          <w:footerReference w:type="default" r:id="rId13"/>
          <w:pgSz w:w="11907" w:h="16840" w:code="9"/>
          <w:pgMar w:top="532" w:right="747" w:bottom="1134" w:left="1701" w:header="227" w:footer="458" w:gutter="0"/>
          <w:pgNumType w:start="1"/>
          <w:cols w:space="720"/>
          <w:titlePg/>
          <w:docGrid w:linePitch="326"/>
        </w:sectPr>
      </w:pPr>
    </w:p>
    <w:p w:rsidR="00EB0F97" w:rsidRPr="00FC5F62" w:rsidRDefault="00ED0868" w:rsidP="00114503">
      <w:pPr>
        <w:jc w:val="center"/>
        <w:rPr>
          <w:b/>
          <w:color w:val="000000"/>
        </w:rPr>
      </w:pPr>
      <w:bookmarkStart w:id="0" w:name="_Toc126675085"/>
      <w:r w:rsidRPr="00FC5F62">
        <w:rPr>
          <w:b/>
          <w:color w:val="000000"/>
        </w:rPr>
        <w:lastRenderedPageBreak/>
        <w:t>Оглавление</w:t>
      </w:r>
      <w:bookmarkEnd w:id="0"/>
    </w:p>
    <w:p w:rsidR="004B328E" w:rsidRPr="00493D33" w:rsidRDefault="00C61BEF" w:rsidP="004B328E">
      <w:pPr>
        <w:pStyle w:val="12"/>
        <w:jc w:val="both"/>
        <w:rPr>
          <w:rFonts w:ascii="Calibri" w:hAnsi="Calibri"/>
          <w:b w:val="0"/>
          <w:caps w:val="0"/>
          <w:sz w:val="24"/>
          <w:szCs w:val="24"/>
          <w:lang w:val="ru-RU"/>
        </w:rPr>
      </w:pPr>
      <w:r w:rsidRPr="004B328E">
        <w:rPr>
          <w:color w:val="000000"/>
          <w:sz w:val="24"/>
          <w:szCs w:val="24"/>
        </w:rPr>
        <w:fldChar w:fldCharType="begin"/>
      </w:r>
      <w:r w:rsidRPr="004B328E">
        <w:rPr>
          <w:color w:val="000000"/>
          <w:sz w:val="24"/>
          <w:szCs w:val="24"/>
        </w:rPr>
        <w:instrText xml:space="preserve"> TOC \o "1-3" \h \z </w:instrText>
      </w:r>
      <w:r w:rsidRPr="004B328E">
        <w:rPr>
          <w:color w:val="000000"/>
          <w:sz w:val="24"/>
          <w:szCs w:val="24"/>
        </w:rPr>
        <w:fldChar w:fldCharType="separate"/>
      </w:r>
      <w:hyperlink w:anchor="_Toc132620629" w:history="1">
        <w:r w:rsidR="004B328E" w:rsidRPr="004B328E">
          <w:rPr>
            <w:rStyle w:val="af0"/>
            <w:rFonts w:eastAsia="SimSun"/>
            <w:sz w:val="24"/>
            <w:szCs w:val="24"/>
            <w:lang w:eastAsia="zh-CN"/>
          </w:rPr>
          <w:t>Состав проекта</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_Toc132620629 \h </w:instrText>
        </w:r>
        <w:r w:rsidR="004B328E" w:rsidRPr="004B328E">
          <w:rPr>
            <w:webHidden/>
            <w:sz w:val="24"/>
            <w:szCs w:val="24"/>
          </w:rPr>
        </w:r>
        <w:r w:rsidR="004B328E" w:rsidRPr="004B328E">
          <w:rPr>
            <w:webHidden/>
            <w:sz w:val="24"/>
            <w:szCs w:val="24"/>
          </w:rPr>
          <w:fldChar w:fldCharType="separate"/>
        </w:r>
        <w:r w:rsidR="00E66610">
          <w:rPr>
            <w:webHidden/>
            <w:sz w:val="24"/>
            <w:szCs w:val="24"/>
          </w:rPr>
          <w:t>5</w:t>
        </w:r>
        <w:r w:rsidR="004B328E" w:rsidRPr="004B328E">
          <w:rPr>
            <w:webHidden/>
            <w:sz w:val="24"/>
            <w:szCs w:val="24"/>
          </w:rPr>
          <w:fldChar w:fldCharType="end"/>
        </w:r>
      </w:hyperlink>
    </w:p>
    <w:p w:rsidR="004B328E" w:rsidRPr="00493D33" w:rsidRDefault="003B049B" w:rsidP="004B328E">
      <w:pPr>
        <w:pStyle w:val="12"/>
        <w:jc w:val="both"/>
        <w:rPr>
          <w:rFonts w:ascii="Calibri" w:hAnsi="Calibri"/>
          <w:b w:val="0"/>
          <w:caps w:val="0"/>
          <w:sz w:val="24"/>
          <w:szCs w:val="24"/>
          <w:lang w:val="ru-RU"/>
        </w:rPr>
      </w:pPr>
      <w:hyperlink w:anchor="_Toc132620630" w:history="1">
        <w:r w:rsidR="004B328E" w:rsidRPr="004B328E">
          <w:rPr>
            <w:rStyle w:val="af0"/>
            <w:rFonts w:eastAsia="SimSun"/>
            <w:sz w:val="24"/>
            <w:szCs w:val="24"/>
            <w:lang w:eastAsia="zh-CN"/>
          </w:rPr>
          <w:t>Введение</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_Toc132620630 \h </w:instrText>
        </w:r>
        <w:r w:rsidR="004B328E" w:rsidRPr="004B328E">
          <w:rPr>
            <w:webHidden/>
            <w:sz w:val="24"/>
            <w:szCs w:val="24"/>
          </w:rPr>
        </w:r>
        <w:r w:rsidR="004B328E" w:rsidRPr="004B328E">
          <w:rPr>
            <w:webHidden/>
            <w:sz w:val="24"/>
            <w:szCs w:val="24"/>
          </w:rPr>
          <w:fldChar w:fldCharType="separate"/>
        </w:r>
        <w:r w:rsidR="00E66610">
          <w:rPr>
            <w:webHidden/>
            <w:sz w:val="24"/>
            <w:szCs w:val="24"/>
          </w:rPr>
          <w:t>6</w:t>
        </w:r>
        <w:r w:rsidR="004B328E" w:rsidRPr="004B328E">
          <w:rPr>
            <w:webHidden/>
            <w:sz w:val="24"/>
            <w:szCs w:val="24"/>
          </w:rPr>
          <w:fldChar w:fldCharType="end"/>
        </w:r>
      </w:hyperlink>
    </w:p>
    <w:p w:rsidR="004B328E" w:rsidRPr="00493D33" w:rsidRDefault="003B049B" w:rsidP="004B328E">
      <w:pPr>
        <w:pStyle w:val="12"/>
        <w:tabs>
          <w:tab w:val="left" w:pos="426"/>
        </w:tabs>
        <w:jc w:val="both"/>
        <w:rPr>
          <w:rFonts w:ascii="Calibri" w:hAnsi="Calibri"/>
          <w:b w:val="0"/>
          <w:caps w:val="0"/>
          <w:sz w:val="24"/>
          <w:szCs w:val="24"/>
          <w:lang w:val="ru-RU"/>
        </w:rPr>
      </w:pPr>
      <w:hyperlink w:anchor="_Toc132620631" w:history="1">
        <w:r w:rsidR="004B328E" w:rsidRPr="004B328E">
          <w:rPr>
            <w:rStyle w:val="af0"/>
            <w:rFonts w:eastAsia="SimSun"/>
            <w:sz w:val="24"/>
            <w:szCs w:val="24"/>
            <w:lang w:eastAsia="zh-CN"/>
          </w:rPr>
          <w:t>I.</w:t>
        </w:r>
        <w:r w:rsidR="004B328E" w:rsidRPr="00493D33">
          <w:rPr>
            <w:rFonts w:ascii="Calibri" w:hAnsi="Calibri"/>
            <w:b w:val="0"/>
            <w:caps w:val="0"/>
            <w:sz w:val="24"/>
            <w:szCs w:val="24"/>
            <w:lang w:val="ru-RU"/>
          </w:rPr>
          <w:tab/>
        </w:r>
        <w:r w:rsidR="004B328E" w:rsidRPr="004B328E">
          <w:rPr>
            <w:rStyle w:val="af0"/>
            <w:rFonts w:eastAsia="SimSun"/>
            <w:sz w:val="24"/>
            <w:szCs w:val="24"/>
            <w:lang w:eastAsia="zh-CN"/>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_Toc132620631 \h </w:instrText>
        </w:r>
        <w:r w:rsidR="004B328E" w:rsidRPr="004B328E">
          <w:rPr>
            <w:webHidden/>
            <w:sz w:val="24"/>
            <w:szCs w:val="24"/>
          </w:rPr>
        </w:r>
        <w:r w:rsidR="004B328E" w:rsidRPr="004B328E">
          <w:rPr>
            <w:webHidden/>
            <w:sz w:val="24"/>
            <w:szCs w:val="24"/>
          </w:rPr>
          <w:fldChar w:fldCharType="separate"/>
        </w:r>
        <w:r w:rsidR="00E66610">
          <w:rPr>
            <w:webHidden/>
            <w:sz w:val="24"/>
            <w:szCs w:val="24"/>
          </w:rPr>
          <w:t>9</w:t>
        </w:r>
        <w:r w:rsidR="004B328E" w:rsidRPr="004B328E">
          <w:rPr>
            <w:webHidden/>
            <w:sz w:val="24"/>
            <w:szCs w:val="24"/>
          </w:rPr>
          <w:fldChar w:fldCharType="end"/>
        </w:r>
      </w:hyperlink>
    </w:p>
    <w:p w:rsidR="004B328E" w:rsidRPr="00493D33" w:rsidRDefault="003B049B" w:rsidP="004B328E">
      <w:pPr>
        <w:pStyle w:val="12"/>
        <w:tabs>
          <w:tab w:val="left" w:pos="720"/>
        </w:tabs>
        <w:jc w:val="both"/>
        <w:rPr>
          <w:rFonts w:ascii="Calibri" w:hAnsi="Calibri"/>
          <w:b w:val="0"/>
          <w:caps w:val="0"/>
          <w:sz w:val="24"/>
          <w:szCs w:val="24"/>
          <w:lang w:val="ru-RU"/>
        </w:rPr>
      </w:pPr>
      <w:hyperlink w:anchor="_Toc132620632" w:history="1">
        <w:r w:rsidR="004B328E" w:rsidRPr="004B328E">
          <w:rPr>
            <w:rStyle w:val="af0"/>
            <w:rFonts w:eastAsia="SimSun"/>
            <w:sz w:val="24"/>
            <w:szCs w:val="24"/>
            <w:lang w:eastAsia="zh-CN"/>
          </w:rPr>
          <w:t>II.</w:t>
        </w:r>
        <w:r w:rsidR="004B328E" w:rsidRPr="00493D33">
          <w:rPr>
            <w:rFonts w:ascii="Calibri" w:hAnsi="Calibri"/>
            <w:b w:val="0"/>
            <w:caps w:val="0"/>
            <w:sz w:val="24"/>
            <w:szCs w:val="24"/>
            <w:lang w:val="ru-RU"/>
          </w:rPr>
          <w:tab/>
        </w:r>
        <w:r w:rsidR="004B328E" w:rsidRPr="004B328E">
          <w:rPr>
            <w:rStyle w:val="af0"/>
            <w:rFonts w:eastAsia="SimSun"/>
            <w:sz w:val="24"/>
            <w:szCs w:val="24"/>
            <w:lang w:eastAsia="zh-CN"/>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_Toc132620632 \h </w:instrText>
        </w:r>
        <w:r w:rsidR="004B328E" w:rsidRPr="004B328E">
          <w:rPr>
            <w:webHidden/>
            <w:sz w:val="24"/>
            <w:szCs w:val="24"/>
          </w:rPr>
        </w:r>
        <w:r w:rsidR="004B328E" w:rsidRPr="004B328E">
          <w:rPr>
            <w:webHidden/>
            <w:sz w:val="24"/>
            <w:szCs w:val="24"/>
          </w:rPr>
          <w:fldChar w:fldCharType="separate"/>
        </w:r>
        <w:r w:rsidR="00E66610">
          <w:rPr>
            <w:webHidden/>
            <w:sz w:val="24"/>
            <w:szCs w:val="24"/>
          </w:rPr>
          <w:t>10</w:t>
        </w:r>
        <w:r w:rsidR="004B328E" w:rsidRPr="004B328E">
          <w:rPr>
            <w:webHidden/>
            <w:sz w:val="24"/>
            <w:szCs w:val="24"/>
          </w:rPr>
          <w:fldChar w:fldCharType="end"/>
        </w:r>
      </w:hyperlink>
    </w:p>
    <w:p w:rsidR="004B328E" w:rsidRPr="00493D33" w:rsidRDefault="003B049B" w:rsidP="004B328E">
      <w:pPr>
        <w:pStyle w:val="24"/>
        <w:jc w:val="both"/>
        <w:rPr>
          <w:rFonts w:ascii="Calibri" w:hAnsi="Calibri"/>
          <w:b w:val="0"/>
          <w:smallCaps w:val="0"/>
          <w:sz w:val="24"/>
          <w:szCs w:val="24"/>
          <w:lang w:val="ru-RU"/>
        </w:rPr>
      </w:pPr>
      <w:hyperlink w:anchor="_Toc132620633" w:history="1">
        <w:r w:rsidR="004B328E" w:rsidRPr="004B328E">
          <w:rPr>
            <w:rStyle w:val="af0"/>
            <w:rFonts w:eastAsia="SimSun"/>
            <w:sz w:val="24"/>
            <w:szCs w:val="24"/>
            <w:lang w:eastAsia="zh-CN"/>
          </w:rPr>
          <w:t>II.I Общие сведения</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_Toc132620633 \h </w:instrText>
        </w:r>
        <w:r w:rsidR="004B328E" w:rsidRPr="004B328E">
          <w:rPr>
            <w:webHidden/>
            <w:sz w:val="24"/>
            <w:szCs w:val="24"/>
          </w:rPr>
        </w:r>
        <w:r w:rsidR="004B328E" w:rsidRPr="004B328E">
          <w:rPr>
            <w:webHidden/>
            <w:sz w:val="24"/>
            <w:szCs w:val="24"/>
          </w:rPr>
          <w:fldChar w:fldCharType="separate"/>
        </w:r>
        <w:r w:rsidR="00E66610">
          <w:rPr>
            <w:webHidden/>
            <w:sz w:val="24"/>
            <w:szCs w:val="24"/>
          </w:rPr>
          <w:t>10</w:t>
        </w:r>
        <w:r w:rsidR="004B328E" w:rsidRPr="004B328E">
          <w:rPr>
            <w:webHidden/>
            <w:sz w:val="24"/>
            <w:szCs w:val="24"/>
          </w:rPr>
          <w:fldChar w:fldCharType="end"/>
        </w:r>
      </w:hyperlink>
    </w:p>
    <w:p w:rsidR="004B328E" w:rsidRPr="00493D33" w:rsidRDefault="003B049B" w:rsidP="004B328E">
      <w:pPr>
        <w:pStyle w:val="24"/>
        <w:jc w:val="both"/>
        <w:rPr>
          <w:rFonts w:ascii="Calibri" w:hAnsi="Calibri"/>
          <w:b w:val="0"/>
          <w:smallCaps w:val="0"/>
          <w:sz w:val="24"/>
          <w:szCs w:val="24"/>
          <w:lang w:val="ru-RU"/>
        </w:rPr>
      </w:pPr>
      <w:hyperlink w:anchor="_Toc132620634" w:history="1">
        <w:r w:rsidR="004B328E" w:rsidRPr="004B328E">
          <w:rPr>
            <w:rStyle w:val="af0"/>
            <w:rFonts w:eastAsia="SimSun"/>
            <w:sz w:val="24"/>
            <w:szCs w:val="24"/>
            <w:lang w:eastAsia="zh-CN"/>
          </w:rPr>
          <w:t>II.II Природные условия</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_Toc132620634 \h </w:instrText>
        </w:r>
        <w:r w:rsidR="004B328E" w:rsidRPr="004B328E">
          <w:rPr>
            <w:webHidden/>
            <w:sz w:val="24"/>
            <w:szCs w:val="24"/>
          </w:rPr>
        </w:r>
        <w:r w:rsidR="004B328E" w:rsidRPr="004B328E">
          <w:rPr>
            <w:webHidden/>
            <w:sz w:val="24"/>
            <w:szCs w:val="24"/>
          </w:rPr>
          <w:fldChar w:fldCharType="separate"/>
        </w:r>
        <w:r w:rsidR="00E66610">
          <w:rPr>
            <w:webHidden/>
            <w:sz w:val="24"/>
            <w:szCs w:val="24"/>
          </w:rPr>
          <w:t>10</w:t>
        </w:r>
        <w:r w:rsidR="004B328E" w:rsidRPr="004B328E">
          <w:rPr>
            <w:webHidden/>
            <w:sz w:val="24"/>
            <w:szCs w:val="24"/>
          </w:rPr>
          <w:fldChar w:fldCharType="end"/>
        </w:r>
      </w:hyperlink>
    </w:p>
    <w:p w:rsidR="004B328E" w:rsidRPr="00493D33" w:rsidRDefault="003B049B" w:rsidP="004B328E">
      <w:pPr>
        <w:pStyle w:val="36"/>
        <w:jc w:val="both"/>
        <w:rPr>
          <w:rFonts w:ascii="Calibri" w:hAnsi="Calibri"/>
          <w:szCs w:val="24"/>
        </w:rPr>
      </w:pPr>
      <w:hyperlink w:anchor="_Toc132620635" w:history="1">
        <w:r w:rsidR="004B328E" w:rsidRPr="004B328E">
          <w:rPr>
            <w:rStyle w:val="af0"/>
            <w:rFonts w:eastAsia="SimSun"/>
            <w:iCs/>
            <w:szCs w:val="24"/>
            <w:lang w:eastAsia="zh-CN"/>
          </w:rPr>
          <w:t>II.II.1 Климат</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_Toc132620635 \h </w:instrText>
        </w:r>
        <w:r w:rsidR="004B328E" w:rsidRPr="004B328E">
          <w:rPr>
            <w:webHidden/>
            <w:szCs w:val="24"/>
          </w:rPr>
        </w:r>
        <w:r w:rsidR="004B328E" w:rsidRPr="004B328E">
          <w:rPr>
            <w:webHidden/>
            <w:szCs w:val="24"/>
          </w:rPr>
          <w:fldChar w:fldCharType="separate"/>
        </w:r>
        <w:r w:rsidR="00E66610">
          <w:rPr>
            <w:webHidden/>
            <w:szCs w:val="24"/>
          </w:rPr>
          <w:t>10</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36" w:history="1">
        <w:r w:rsidR="004B328E" w:rsidRPr="004B328E">
          <w:rPr>
            <w:rStyle w:val="af0"/>
            <w:rFonts w:eastAsia="SimSun"/>
            <w:szCs w:val="24"/>
            <w:lang w:eastAsia="zh-CN"/>
          </w:rPr>
          <w:t>II.II.2 Ландшафтно-геоморфологические особенности территории сельского поселения</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_Toc132620636 \h </w:instrText>
        </w:r>
        <w:r w:rsidR="004B328E" w:rsidRPr="004B328E">
          <w:rPr>
            <w:webHidden/>
            <w:szCs w:val="24"/>
          </w:rPr>
        </w:r>
        <w:r w:rsidR="004B328E" w:rsidRPr="004B328E">
          <w:rPr>
            <w:webHidden/>
            <w:szCs w:val="24"/>
          </w:rPr>
          <w:fldChar w:fldCharType="separate"/>
        </w:r>
        <w:r w:rsidR="00E66610">
          <w:rPr>
            <w:webHidden/>
            <w:szCs w:val="24"/>
          </w:rPr>
          <w:t>11</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37" w:history="1">
        <w:r w:rsidR="004B328E" w:rsidRPr="004B328E">
          <w:rPr>
            <w:rStyle w:val="af0"/>
            <w:rFonts w:eastAsia="SimSun"/>
            <w:iCs/>
            <w:szCs w:val="24"/>
            <w:lang w:eastAsia="zh-CN"/>
          </w:rPr>
          <w:t>II.II.3 Поверхностные воды</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_Toc132620637 \h </w:instrText>
        </w:r>
        <w:r w:rsidR="004B328E" w:rsidRPr="004B328E">
          <w:rPr>
            <w:webHidden/>
            <w:szCs w:val="24"/>
          </w:rPr>
        </w:r>
        <w:r w:rsidR="004B328E" w:rsidRPr="004B328E">
          <w:rPr>
            <w:webHidden/>
            <w:szCs w:val="24"/>
          </w:rPr>
          <w:fldChar w:fldCharType="separate"/>
        </w:r>
        <w:r w:rsidR="00E66610">
          <w:rPr>
            <w:webHidden/>
            <w:szCs w:val="24"/>
          </w:rPr>
          <w:t>13</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38" w:history="1">
        <w:r w:rsidR="004B328E" w:rsidRPr="004B328E">
          <w:rPr>
            <w:rStyle w:val="af0"/>
            <w:rFonts w:eastAsia="SimSun"/>
            <w:szCs w:val="24"/>
            <w:lang w:eastAsia="zh-CN"/>
          </w:rPr>
          <w:t>II.II.4 Подземные воды</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_Toc132620638 \h </w:instrText>
        </w:r>
        <w:r w:rsidR="004B328E" w:rsidRPr="004B328E">
          <w:rPr>
            <w:webHidden/>
            <w:szCs w:val="24"/>
          </w:rPr>
        </w:r>
        <w:r w:rsidR="004B328E" w:rsidRPr="004B328E">
          <w:rPr>
            <w:webHidden/>
            <w:szCs w:val="24"/>
          </w:rPr>
          <w:fldChar w:fldCharType="separate"/>
        </w:r>
        <w:r w:rsidR="00E66610">
          <w:rPr>
            <w:webHidden/>
            <w:szCs w:val="24"/>
          </w:rPr>
          <w:t>13</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39" w:history="1">
        <w:r w:rsidR="004B328E" w:rsidRPr="004B328E">
          <w:rPr>
            <w:rStyle w:val="af0"/>
            <w:rFonts w:eastAsia="SimSun"/>
            <w:szCs w:val="24"/>
            <w:lang w:eastAsia="zh-CN"/>
          </w:rPr>
          <w:t>II.II.5 Инженерно-геологические условия</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_Toc132620639 \h </w:instrText>
        </w:r>
        <w:r w:rsidR="004B328E" w:rsidRPr="004B328E">
          <w:rPr>
            <w:webHidden/>
            <w:szCs w:val="24"/>
          </w:rPr>
        </w:r>
        <w:r w:rsidR="004B328E" w:rsidRPr="004B328E">
          <w:rPr>
            <w:webHidden/>
            <w:szCs w:val="24"/>
          </w:rPr>
          <w:fldChar w:fldCharType="separate"/>
        </w:r>
        <w:r w:rsidR="00E66610">
          <w:rPr>
            <w:webHidden/>
            <w:szCs w:val="24"/>
          </w:rPr>
          <w:t>14</w:t>
        </w:r>
        <w:r w:rsidR="004B328E" w:rsidRPr="004B328E">
          <w:rPr>
            <w:webHidden/>
            <w:szCs w:val="24"/>
          </w:rPr>
          <w:fldChar w:fldCharType="end"/>
        </w:r>
      </w:hyperlink>
    </w:p>
    <w:p w:rsidR="004B328E" w:rsidRPr="00493D33" w:rsidRDefault="003B049B" w:rsidP="004B328E">
      <w:pPr>
        <w:pStyle w:val="24"/>
        <w:jc w:val="both"/>
        <w:rPr>
          <w:rFonts w:ascii="Calibri" w:hAnsi="Calibri"/>
          <w:b w:val="0"/>
          <w:smallCaps w:val="0"/>
          <w:sz w:val="24"/>
          <w:szCs w:val="24"/>
          <w:lang w:val="ru-RU"/>
        </w:rPr>
      </w:pPr>
      <w:hyperlink w:anchor="_Toc132620640" w:history="1">
        <w:r w:rsidR="004B328E" w:rsidRPr="004B328E">
          <w:rPr>
            <w:rStyle w:val="af0"/>
            <w:rFonts w:eastAsia="SimSun"/>
            <w:sz w:val="24"/>
            <w:szCs w:val="24"/>
            <w:lang w:eastAsia="zh-CN"/>
          </w:rPr>
          <w:t>II.III Комплексная оценка территории по планировочным ограничениям</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_Toc132620640 \h </w:instrText>
        </w:r>
        <w:r w:rsidR="004B328E" w:rsidRPr="004B328E">
          <w:rPr>
            <w:webHidden/>
            <w:sz w:val="24"/>
            <w:szCs w:val="24"/>
          </w:rPr>
        </w:r>
        <w:r w:rsidR="004B328E" w:rsidRPr="004B328E">
          <w:rPr>
            <w:webHidden/>
            <w:sz w:val="24"/>
            <w:szCs w:val="24"/>
          </w:rPr>
          <w:fldChar w:fldCharType="separate"/>
        </w:r>
        <w:r w:rsidR="00E66610">
          <w:rPr>
            <w:webHidden/>
            <w:sz w:val="24"/>
            <w:szCs w:val="24"/>
          </w:rPr>
          <w:t>17</w:t>
        </w:r>
        <w:r w:rsidR="004B328E" w:rsidRPr="004B328E">
          <w:rPr>
            <w:webHidden/>
            <w:sz w:val="24"/>
            <w:szCs w:val="24"/>
          </w:rPr>
          <w:fldChar w:fldCharType="end"/>
        </w:r>
      </w:hyperlink>
    </w:p>
    <w:p w:rsidR="004B328E" w:rsidRPr="00493D33" w:rsidRDefault="003B049B" w:rsidP="004B328E">
      <w:pPr>
        <w:pStyle w:val="36"/>
        <w:jc w:val="both"/>
        <w:rPr>
          <w:rFonts w:ascii="Calibri" w:hAnsi="Calibri"/>
          <w:szCs w:val="24"/>
        </w:rPr>
      </w:pPr>
      <w:hyperlink w:anchor="_Toc132620641" w:history="1">
        <w:r w:rsidR="004B328E" w:rsidRPr="004B328E">
          <w:rPr>
            <w:rStyle w:val="af0"/>
            <w:rFonts w:eastAsia="SimSun"/>
            <w:szCs w:val="24"/>
            <w:lang w:eastAsia="zh-CN"/>
          </w:rPr>
          <w:t>II.III.1 Планировочные природоохранные ограничения</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_Toc132620641 \h </w:instrText>
        </w:r>
        <w:r w:rsidR="004B328E" w:rsidRPr="004B328E">
          <w:rPr>
            <w:webHidden/>
            <w:szCs w:val="24"/>
          </w:rPr>
        </w:r>
        <w:r w:rsidR="004B328E" w:rsidRPr="004B328E">
          <w:rPr>
            <w:webHidden/>
            <w:szCs w:val="24"/>
          </w:rPr>
          <w:fldChar w:fldCharType="separate"/>
        </w:r>
        <w:r w:rsidR="00E66610">
          <w:rPr>
            <w:webHidden/>
            <w:szCs w:val="24"/>
          </w:rPr>
          <w:t>17</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42" w:history="1">
        <w:r w:rsidR="004B328E" w:rsidRPr="004B328E">
          <w:rPr>
            <w:rStyle w:val="af0"/>
            <w:rFonts w:eastAsia="SimSun"/>
            <w:szCs w:val="24"/>
            <w:lang w:eastAsia="zh-CN"/>
          </w:rPr>
          <w:t>II.III.2 Водоохранные зоны и прибрежные полосы водных объектов</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_Toc132620642 \h </w:instrText>
        </w:r>
        <w:r w:rsidR="004B328E" w:rsidRPr="004B328E">
          <w:rPr>
            <w:webHidden/>
            <w:szCs w:val="24"/>
          </w:rPr>
        </w:r>
        <w:r w:rsidR="004B328E" w:rsidRPr="004B328E">
          <w:rPr>
            <w:webHidden/>
            <w:szCs w:val="24"/>
          </w:rPr>
          <w:fldChar w:fldCharType="separate"/>
        </w:r>
        <w:r w:rsidR="00E66610">
          <w:rPr>
            <w:webHidden/>
            <w:szCs w:val="24"/>
          </w:rPr>
          <w:t>19</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43" w:history="1">
        <w:r w:rsidR="004B328E" w:rsidRPr="004B328E">
          <w:rPr>
            <w:rStyle w:val="af0"/>
            <w:rFonts w:eastAsia="SimSun"/>
            <w:szCs w:val="24"/>
            <w:lang w:eastAsia="zh-CN"/>
          </w:rPr>
          <w:t>II.III.3 Историко-культурные планировочные ограничения</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_Toc132620643 \h </w:instrText>
        </w:r>
        <w:r w:rsidR="004B328E" w:rsidRPr="004B328E">
          <w:rPr>
            <w:webHidden/>
            <w:szCs w:val="24"/>
          </w:rPr>
        </w:r>
        <w:r w:rsidR="004B328E" w:rsidRPr="004B328E">
          <w:rPr>
            <w:webHidden/>
            <w:szCs w:val="24"/>
          </w:rPr>
          <w:fldChar w:fldCharType="separate"/>
        </w:r>
        <w:r w:rsidR="00E66610">
          <w:rPr>
            <w:webHidden/>
            <w:szCs w:val="24"/>
          </w:rPr>
          <w:t>23</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44" w:history="1">
        <w:r w:rsidR="004B328E" w:rsidRPr="004B328E">
          <w:rPr>
            <w:rStyle w:val="af0"/>
            <w:rFonts w:eastAsia="SimSun"/>
            <w:szCs w:val="24"/>
            <w:lang w:eastAsia="zh-CN"/>
          </w:rPr>
          <w:t>II.III.4 Оценка территории по санитарно-гигиеническим ограничениям</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_Toc132620644 \h </w:instrText>
        </w:r>
        <w:r w:rsidR="004B328E" w:rsidRPr="004B328E">
          <w:rPr>
            <w:webHidden/>
            <w:szCs w:val="24"/>
          </w:rPr>
        </w:r>
        <w:r w:rsidR="004B328E" w:rsidRPr="004B328E">
          <w:rPr>
            <w:webHidden/>
            <w:szCs w:val="24"/>
          </w:rPr>
          <w:fldChar w:fldCharType="separate"/>
        </w:r>
        <w:r w:rsidR="00E66610">
          <w:rPr>
            <w:webHidden/>
            <w:szCs w:val="24"/>
          </w:rPr>
          <w:t>24</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45" w:history="1">
        <w:r w:rsidR="004B328E" w:rsidRPr="004B328E">
          <w:rPr>
            <w:rStyle w:val="af0"/>
            <w:rFonts w:eastAsia="SimSun"/>
            <w:szCs w:val="24"/>
            <w:lang w:eastAsia="zh-CN"/>
          </w:rPr>
          <w:t>II.III.5 Мероприятия по защите и охране окружающей среды</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_Toc132620645 \h </w:instrText>
        </w:r>
        <w:r w:rsidR="004B328E" w:rsidRPr="004B328E">
          <w:rPr>
            <w:webHidden/>
            <w:szCs w:val="24"/>
          </w:rPr>
        </w:r>
        <w:r w:rsidR="004B328E" w:rsidRPr="004B328E">
          <w:rPr>
            <w:webHidden/>
            <w:szCs w:val="24"/>
          </w:rPr>
          <w:fldChar w:fldCharType="separate"/>
        </w:r>
        <w:r w:rsidR="00E66610">
          <w:rPr>
            <w:webHidden/>
            <w:szCs w:val="24"/>
          </w:rPr>
          <w:t>27</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46" w:history="1">
        <w:r w:rsidR="004B328E" w:rsidRPr="004B328E">
          <w:rPr>
            <w:rStyle w:val="af0"/>
            <w:rFonts w:eastAsia="SimSun"/>
            <w:szCs w:val="24"/>
            <w:lang w:eastAsia="zh-CN"/>
          </w:rPr>
          <w:t>II.III.6 Охранные коридоры коммуникаций</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_Toc132620646 \h </w:instrText>
        </w:r>
        <w:r w:rsidR="004B328E" w:rsidRPr="004B328E">
          <w:rPr>
            <w:webHidden/>
            <w:szCs w:val="24"/>
          </w:rPr>
        </w:r>
        <w:r w:rsidR="004B328E" w:rsidRPr="004B328E">
          <w:rPr>
            <w:webHidden/>
            <w:szCs w:val="24"/>
          </w:rPr>
          <w:fldChar w:fldCharType="separate"/>
        </w:r>
        <w:r w:rsidR="00E66610">
          <w:rPr>
            <w:webHidden/>
            <w:szCs w:val="24"/>
          </w:rPr>
          <w:t>31</w:t>
        </w:r>
        <w:r w:rsidR="004B328E" w:rsidRPr="004B328E">
          <w:rPr>
            <w:webHidden/>
            <w:szCs w:val="24"/>
          </w:rPr>
          <w:fldChar w:fldCharType="end"/>
        </w:r>
      </w:hyperlink>
    </w:p>
    <w:p w:rsidR="004B328E" w:rsidRPr="00493D33" w:rsidRDefault="003B049B" w:rsidP="004B328E">
      <w:pPr>
        <w:pStyle w:val="24"/>
        <w:jc w:val="both"/>
        <w:rPr>
          <w:rFonts w:ascii="Calibri" w:hAnsi="Calibri"/>
          <w:b w:val="0"/>
          <w:smallCaps w:val="0"/>
          <w:sz w:val="24"/>
          <w:szCs w:val="24"/>
          <w:lang w:val="ru-RU"/>
        </w:rPr>
      </w:pPr>
      <w:hyperlink w:anchor="_Toc132620647" w:history="1">
        <w:r w:rsidR="004B328E" w:rsidRPr="004B328E">
          <w:rPr>
            <w:rStyle w:val="af0"/>
            <w:rFonts w:eastAsia="SimSun"/>
            <w:sz w:val="24"/>
            <w:szCs w:val="24"/>
            <w:lang w:eastAsia="zh-CN"/>
          </w:rPr>
          <w:t>II.IV Современное использование территории сельского поселения</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_Toc132620647 \h </w:instrText>
        </w:r>
        <w:r w:rsidR="004B328E" w:rsidRPr="004B328E">
          <w:rPr>
            <w:webHidden/>
            <w:sz w:val="24"/>
            <w:szCs w:val="24"/>
          </w:rPr>
        </w:r>
        <w:r w:rsidR="004B328E" w:rsidRPr="004B328E">
          <w:rPr>
            <w:webHidden/>
            <w:sz w:val="24"/>
            <w:szCs w:val="24"/>
          </w:rPr>
          <w:fldChar w:fldCharType="separate"/>
        </w:r>
        <w:r w:rsidR="00E66610">
          <w:rPr>
            <w:webHidden/>
            <w:sz w:val="24"/>
            <w:szCs w:val="24"/>
          </w:rPr>
          <w:t>33</w:t>
        </w:r>
        <w:r w:rsidR="004B328E" w:rsidRPr="004B328E">
          <w:rPr>
            <w:webHidden/>
            <w:sz w:val="24"/>
            <w:szCs w:val="24"/>
          </w:rPr>
          <w:fldChar w:fldCharType="end"/>
        </w:r>
      </w:hyperlink>
    </w:p>
    <w:p w:rsidR="004B328E" w:rsidRPr="00493D33" w:rsidRDefault="003B049B" w:rsidP="004B328E">
      <w:pPr>
        <w:pStyle w:val="36"/>
        <w:jc w:val="both"/>
        <w:rPr>
          <w:rFonts w:ascii="Calibri" w:hAnsi="Calibri"/>
          <w:szCs w:val="24"/>
        </w:rPr>
      </w:pPr>
      <w:hyperlink w:anchor="_Toc132620648" w:history="1">
        <w:r w:rsidR="004B328E" w:rsidRPr="004B328E">
          <w:rPr>
            <w:rStyle w:val="af0"/>
            <w:rFonts w:eastAsia="SimSun"/>
            <w:iCs/>
            <w:szCs w:val="24"/>
            <w:lang w:eastAsia="zh-CN"/>
          </w:rPr>
          <w:t>II.IV.1 Целевое назначение земель сельского поселения</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_Toc132620648 \h </w:instrText>
        </w:r>
        <w:r w:rsidR="004B328E" w:rsidRPr="004B328E">
          <w:rPr>
            <w:webHidden/>
            <w:szCs w:val="24"/>
          </w:rPr>
        </w:r>
        <w:r w:rsidR="004B328E" w:rsidRPr="004B328E">
          <w:rPr>
            <w:webHidden/>
            <w:szCs w:val="24"/>
          </w:rPr>
          <w:fldChar w:fldCharType="separate"/>
        </w:r>
        <w:r w:rsidR="00E66610">
          <w:rPr>
            <w:webHidden/>
            <w:szCs w:val="24"/>
          </w:rPr>
          <w:t>33</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49" w:history="1">
        <w:r w:rsidR="004B328E" w:rsidRPr="004B328E">
          <w:rPr>
            <w:rStyle w:val="af0"/>
            <w:rFonts w:eastAsia="SimSun"/>
            <w:szCs w:val="24"/>
            <w:lang w:eastAsia="zh-CN"/>
          </w:rPr>
          <w:t>II.IV.2 Современная функционально-планировочная организация поселения</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_Toc132620649 \h </w:instrText>
        </w:r>
        <w:r w:rsidR="004B328E" w:rsidRPr="004B328E">
          <w:rPr>
            <w:webHidden/>
            <w:szCs w:val="24"/>
          </w:rPr>
        </w:r>
        <w:r w:rsidR="004B328E" w:rsidRPr="004B328E">
          <w:rPr>
            <w:webHidden/>
            <w:szCs w:val="24"/>
          </w:rPr>
          <w:fldChar w:fldCharType="separate"/>
        </w:r>
        <w:r w:rsidR="00E66610">
          <w:rPr>
            <w:webHidden/>
            <w:szCs w:val="24"/>
          </w:rPr>
          <w:t>34</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50" w:history="1">
        <w:r w:rsidR="004B328E" w:rsidRPr="004B328E">
          <w:rPr>
            <w:rStyle w:val="af0"/>
            <w:rFonts w:eastAsia="SimSun"/>
            <w:iCs/>
            <w:szCs w:val="24"/>
            <w:lang w:eastAsia="zh-CN"/>
          </w:rPr>
          <w:t>II.IV.3 Культурно-бытовое обслуживание</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_Toc132620650 \h </w:instrText>
        </w:r>
        <w:r w:rsidR="004B328E" w:rsidRPr="004B328E">
          <w:rPr>
            <w:webHidden/>
            <w:szCs w:val="24"/>
          </w:rPr>
        </w:r>
        <w:r w:rsidR="004B328E" w:rsidRPr="004B328E">
          <w:rPr>
            <w:webHidden/>
            <w:szCs w:val="24"/>
          </w:rPr>
          <w:fldChar w:fldCharType="separate"/>
        </w:r>
        <w:r w:rsidR="00E66610">
          <w:rPr>
            <w:webHidden/>
            <w:szCs w:val="24"/>
          </w:rPr>
          <w:t>35</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51" w:history="1">
        <w:r w:rsidR="004B328E" w:rsidRPr="004B328E">
          <w:rPr>
            <w:rStyle w:val="af0"/>
            <w:rFonts w:eastAsia="SimSun"/>
            <w:szCs w:val="24"/>
            <w:lang w:eastAsia="zh-CN"/>
          </w:rPr>
          <w:t>II.IV.4 Транспортное обслуживание территории</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_Toc132620651 \h </w:instrText>
        </w:r>
        <w:r w:rsidR="004B328E" w:rsidRPr="004B328E">
          <w:rPr>
            <w:webHidden/>
            <w:szCs w:val="24"/>
          </w:rPr>
        </w:r>
        <w:r w:rsidR="004B328E" w:rsidRPr="004B328E">
          <w:rPr>
            <w:webHidden/>
            <w:szCs w:val="24"/>
          </w:rPr>
          <w:fldChar w:fldCharType="separate"/>
        </w:r>
        <w:r w:rsidR="00E66610">
          <w:rPr>
            <w:webHidden/>
            <w:szCs w:val="24"/>
          </w:rPr>
          <w:t>38</w:t>
        </w:r>
        <w:r w:rsidR="004B328E" w:rsidRPr="004B328E">
          <w:rPr>
            <w:webHidden/>
            <w:szCs w:val="24"/>
          </w:rPr>
          <w:fldChar w:fldCharType="end"/>
        </w:r>
      </w:hyperlink>
    </w:p>
    <w:p w:rsidR="004B328E" w:rsidRPr="00493D33" w:rsidRDefault="003B049B" w:rsidP="004B328E">
      <w:pPr>
        <w:pStyle w:val="24"/>
        <w:jc w:val="both"/>
        <w:rPr>
          <w:rFonts w:ascii="Calibri" w:hAnsi="Calibri"/>
          <w:b w:val="0"/>
          <w:smallCaps w:val="0"/>
          <w:sz w:val="24"/>
          <w:szCs w:val="24"/>
          <w:lang w:val="ru-RU"/>
        </w:rPr>
      </w:pPr>
      <w:hyperlink w:anchor="_Toc132620652" w:history="1">
        <w:r w:rsidR="004B328E" w:rsidRPr="004B328E">
          <w:rPr>
            <w:rStyle w:val="af0"/>
            <w:rFonts w:eastAsia="SimSun"/>
            <w:sz w:val="24"/>
            <w:szCs w:val="24"/>
            <w:lang w:eastAsia="zh-CN"/>
          </w:rPr>
          <w:t>II. V Социально-экономическая характеристика сельского поселения</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_Toc132620652 \h </w:instrText>
        </w:r>
        <w:r w:rsidR="004B328E" w:rsidRPr="004B328E">
          <w:rPr>
            <w:webHidden/>
            <w:sz w:val="24"/>
            <w:szCs w:val="24"/>
          </w:rPr>
        </w:r>
        <w:r w:rsidR="004B328E" w:rsidRPr="004B328E">
          <w:rPr>
            <w:webHidden/>
            <w:sz w:val="24"/>
            <w:szCs w:val="24"/>
          </w:rPr>
          <w:fldChar w:fldCharType="separate"/>
        </w:r>
        <w:r w:rsidR="00E66610">
          <w:rPr>
            <w:webHidden/>
            <w:sz w:val="24"/>
            <w:szCs w:val="24"/>
          </w:rPr>
          <w:t>39</w:t>
        </w:r>
        <w:r w:rsidR="004B328E" w:rsidRPr="004B328E">
          <w:rPr>
            <w:webHidden/>
            <w:sz w:val="24"/>
            <w:szCs w:val="24"/>
          </w:rPr>
          <w:fldChar w:fldCharType="end"/>
        </w:r>
      </w:hyperlink>
    </w:p>
    <w:p w:rsidR="004B328E" w:rsidRPr="00493D33" w:rsidRDefault="003B049B" w:rsidP="004B328E">
      <w:pPr>
        <w:pStyle w:val="36"/>
        <w:jc w:val="both"/>
        <w:rPr>
          <w:rFonts w:ascii="Calibri" w:hAnsi="Calibri"/>
          <w:szCs w:val="24"/>
        </w:rPr>
      </w:pPr>
      <w:hyperlink w:anchor="_Toc132620653" w:history="1">
        <w:r w:rsidR="004B328E" w:rsidRPr="004B328E">
          <w:rPr>
            <w:rStyle w:val="af0"/>
            <w:rFonts w:eastAsia="SimSun"/>
            <w:iCs/>
            <w:szCs w:val="24"/>
            <w:lang w:eastAsia="zh-CN"/>
          </w:rPr>
          <w:t>II.V.1 Население</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_Toc132620653 \h </w:instrText>
        </w:r>
        <w:r w:rsidR="004B328E" w:rsidRPr="004B328E">
          <w:rPr>
            <w:webHidden/>
            <w:szCs w:val="24"/>
          </w:rPr>
        </w:r>
        <w:r w:rsidR="004B328E" w:rsidRPr="004B328E">
          <w:rPr>
            <w:webHidden/>
            <w:szCs w:val="24"/>
          </w:rPr>
          <w:fldChar w:fldCharType="separate"/>
        </w:r>
        <w:r w:rsidR="00E66610">
          <w:rPr>
            <w:webHidden/>
            <w:szCs w:val="24"/>
          </w:rPr>
          <w:t>39</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54" w:history="1">
        <w:r w:rsidR="004B328E" w:rsidRPr="004B328E">
          <w:rPr>
            <w:rStyle w:val="af0"/>
            <w:rFonts w:eastAsia="SimSun"/>
            <w:szCs w:val="24"/>
            <w:lang w:eastAsia="zh-CN"/>
          </w:rPr>
          <w:t>II.V.2 Социально-экономическая характеристика</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_Toc132620654 \h </w:instrText>
        </w:r>
        <w:r w:rsidR="004B328E" w:rsidRPr="004B328E">
          <w:rPr>
            <w:webHidden/>
            <w:szCs w:val="24"/>
          </w:rPr>
        </w:r>
        <w:r w:rsidR="004B328E" w:rsidRPr="004B328E">
          <w:rPr>
            <w:webHidden/>
            <w:szCs w:val="24"/>
          </w:rPr>
          <w:fldChar w:fldCharType="separate"/>
        </w:r>
        <w:r w:rsidR="00E66610">
          <w:rPr>
            <w:webHidden/>
            <w:szCs w:val="24"/>
          </w:rPr>
          <w:t>42</w:t>
        </w:r>
        <w:r w:rsidR="004B328E" w:rsidRPr="004B328E">
          <w:rPr>
            <w:webHidden/>
            <w:szCs w:val="24"/>
          </w:rPr>
          <w:fldChar w:fldCharType="end"/>
        </w:r>
      </w:hyperlink>
    </w:p>
    <w:p w:rsidR="004B328E" w:rsidRPr="00493D33" w:rsidRDefault="003B049B" w:rsidP="004B328E">
      <w:pPr>
        <w:pStyle w:val="24"/>
        <w:jc w:val="both"/>
        <w:rPr>
          <w:rFonts w:ascii="Calibri" w:hAnsi="Calibri"/>
          <w:b w:val="0"/>
          <w:smallCaps w:val="0"/>
          <w:sz w:val="24"/>
          <w:szCs w:val="24"/>
          <w:lang w:val="ru-RU"/>
        </w:rPr>
      </w:pPr>
      <w:hyperlink w:anchor="_Toc132620655" w:history="1">
        <w:r w:rsidR="004B328E" w:rsidRPr="004B328E">
          <w:rPr>
            <w:rStyle w:val="af0"/>
            <w:rFonts w:eastAsia="SimSun"/>
            <w:sz w:val="24"/>
            <w:szCs w:val="24"/>
            <w:lang w:eastAsia="zh-CN"/>
          </w:rPr>
          <w:t>II.VI Инженерно-техническая база</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_Toc132620655 \h </w:instrText>
        </w:r>
        <w:r w:rsidR="004B328E" w:rsidRPr="004B328E">
          <w:rPr>
            <w:webHidden/>
            <w:sz w:val="24"/>
            <w:szCs w:val="24"/>
          </w:rPr>
        </w:r>
        <w:r w:rsidR="004B328E" w:rsidRPr="004B328E">
          <w:rPr>
            <w:webHidden/>
            <w:sz w:val="24"/>
            <w:szCs w:val="24"/>
          </w:rPr>
          <w:fldChar w:fldCharType="separate"/>
        </w:r>
        <w:r w:rsidR="00E66610">
          <w:rPr>
            <w:webHidden/>
            <w:sz w:val="24"/>
            <w:szCs w:val="24"/>
          </w:rPr>
          <w:t>43</w:t>
        </w:r>
        <w:r w:rsidR="004B328E" w:rsidRPr="004B328E">
          <w:rPr>
            <w:webHidden/>
            <w:sz w:val="24"/>
            <w:szCs w:val="24"/>
          </w:rPr>
          <w:fldChar w:fldCharType="end"/>
        </w:r>
      </w:hyperlink>
    </w:p>
    <w:p w:rsidR="004B328E" w:rsidRPr="00493D33" w:rsidRDefault="003B049B" w:rsidP="004B328E">
      <w:pPr>
        <w:pStyle w:val="36"/>
        <w:jc w:val="both"/>
        <w:rPr>
          <w:rFonts w:ascii="Calibri" w:hAnsi="Calibri"/>
          <w:szCs w:val="24"/>
        </w:rPr>
      </w:pPr>
      <w:hyperlink w:anchor="_Toc132620656" w:history="1">
        <w:r w:rsidR="004B328E" w:rsidRPr="004B328E">
          <w:rPr>
            <w:rStyle w:val="af0"/>
            <w:rFonts w:eastAsia="SimSun"/>
            <w:iCs/>
            <w:szCs w:val="24"/>
            <w:lang w:eastAsia="zh-CN"/>
          </w:rPr>
          <w:t>II.VI.1 Водоснабжение и водоотведение</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_Toc132620656 \h </w:instrText>
        </w:r>
        <w:r w:rsidR="004B328E" w:rsidRPr="004B328E">
          <w:rPr>
            <w:webHidden/>
            <w:szCs w:val="24"/>
          </w:rPr>
        </w:r>
        <w:r w:rsidR="004B328E" w:rsidRPr="004B328E">
          <w:rPr>
            <w:webHidden/>
            <w:szCs w:val="24"/>
          </w:rPr>
          <w:fldChar w:fldCharType="separate"/>
        </w:r>
        <w:r w:rsidR="00E66610">
          <w:rPr>
            <w:webHidden/>
            <w:szCs w:val="24"/>
          </w:rPr>
          <w:t>43</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57" w:history="1">
        <w:r w:rsidR="004B328E" w:rsidRPr="004B328E">
          <w:rPr>
            <w:rStyle w:val="af0"/>
            <w:rFonts w:eastAsia="SimSun"/>
            <w:szCs w:val="24"/>
            <w:lang w:eastAsia="zh-CN"/>
          </w:rPr>
          <w:t>II.VI.2 Газоснабжение и теплоснабжение</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_Toc132620657 \h </w:instrText>
        </w:r>
        <w:r w:rsidR="004B328E" w:rsidRPr="004B328E">
          <w:rPr>
            <w:webHidden/>
            <w:szCs w:val="24"/>
          </w:rPr>
        </w:r>
        <w:r w:rsidR="004B328E" w:rsidRPr="004B328E">
          <w:rPr>
            <w:webHidden/>
            <w:szCs w:val="24"/>
          </w:rPr>
          <w:fldChar w:fldCharType="separate"/>
        </w:r>
        <w:r w:rsidR="00E66610">
          <w:rPr>
            <w:webHidden/>
            <w:szCs w:val="24"/>
          </w:rPr>
          <w:t>44</w:t>
        </w:r>
        <w:r w:rsidR="004B328E" w:rsidRPr="004B328E">
          <w:rPr>
            <w:webHidden/>
            <w:szCs w:val="24"/>
          </w:rPr>
          <w:fldChar w:fldCharType="end"/>
        </w:r>
      </w:hyperlink>
    </w:p>
    <w:p w:rsidR="004B328E" w:rsidRPr="00493D33" w:rsidRDefault="003B049B" w:rsidP="004B328E">
      <w:pPr>
        <w:pStyle w:val="36"/>
        <w:jc w:val="both"/>
        <w:rPr>
          <w:rFonts w:ascii="Calibri" w:hAnsi="Calibri"/>
          <w:szCs w:val="24"/>
        </w:rPr>
      </w:pPr>
      <w:hyperlink w:anchor="_Toc132620658" w:history="1">
        <w:r w:rsidR="004B328E" w:rsidRPr="004B328E">
          <w:rPr>
            <w:rStyle w:val="af0"/>
            <w:rFonts w:eastAsia="SimSun"/>
            <w:iCs/>
            <w:szCs w:val="24"/>
            <w:lang w:eastAsia="zh-CN"/>
          </w:rPr>
          <w:t>II.VI.3 Электроснабжение и связь</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_Toc132620658 \h </w:instrText>
        </w:r>
        <w:r w:rsidR="004B328E" w:rsidRPr="004B328E">
          <w:rPr>
            <w:webHidden/>
            <w:szCs w:val="24"/>
          </w:rPr>
        </w:r>
        <w:r w:rsidR="004B328E" w:rsidRPr="004B328E">
          <w:rPr>
            <w:webHidden/>
            <w:szCs w:val="24"/>
          </w:rPr>
          <w:fldChar w:fldCharType="separate"/>
        </w:r>
        <w:r w:rsidR="00E66610">
          <w:rPr>
            <w:webHidden/>
            <w:szCs w:val="24"/>
          </w:rPr>
          <w:t>44</w:t>
        </w:r>
        <w:r w:rsidR="004B328E" w:rsidRPr="004B328E">
          <w:rPr>
            <w:webHidden/>
            <w:szCs w:val="24"/>
          </w:rPr>
          <w:fldChar w:fldCharType="end"/>
        </w:r>
      </w:hyperlink>
    </w:p>
    <w:p w:rsidR="004B328E" w:rsidRPr="00493D33" w:rsidRDefault="003B049B" w:rsidP="004B328E">
      <w:pPr>
        <w:pStyle w:val="12"/>
        <w:tabs>
          <w:tab w:val="left" w:pos="720"/>
        </w:tabs>
        <w:jc w:val="both"/>
        <w:rPr>
          <w:rFonts w:ascii="Calibri" w:hAnsi="Calibri"/>
          <w:b w:val="0"/>
          <w:caps w:val="0"/>
          <w:sz w:val="24"/>
          <w:szCs w:val="24"/>
          <w:lang w:val="ru-RU"/>
        </w:rPr>
      </w:pPr>
      <w:hyperlink w:anchor="_Toc132620659" w:history="1">
        <w:r w:rsidR="004B328E" w:rsidRPr="004B328E">
          <w:rPr>
            <w:rStyle w:val="af0"/>
            <w:rFonts w:eastAsia="SimSun"/>
            <w:sz w:val="24"/>
            <w:szCs w:val="24"/>
            <w:lang w:eastAsia="zh-CN"/>
          </w:rPr>
          <w:t>III.</w:t>
        </w:r>
        <w:r w:rsidR="004B328E" w:rsidRPr="00493D33">
          <w:rPr>
            <w:rFonts w:ascii="Calibri" w:hAnsi="Calibri"/>
            <w:b w:val="0"/>
            <w:caps w:val="0"/>
            <w:sz w:val="24"/>
            <w:szCs w:val="24"/>
            <w:lang w:val="ru-RU"/>
          </w:rPr>
          <w:tab/>
        </w:r>
        <w:r w:rsidR="004B328E" w:rsidRPr="004B328E">
          <w:rPr>
            <w:rStyle w:val="af0"/>
            <w:rFonts w:eastAsia="SimSun"/>
            <w:sz w:val="24"/>
            <w:szCs w:val="24"/>
            <w:lang w:eastAsia="zh-CN"/>
          </w:rPr>
          <w:t>Оценка возможного влияния планируемых для размещения объектов местного значения поселения на комплексное развитие этих территорий</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_Toc132620659 \h </w:instrText>
        </w:r>
        <w:r w:rsidR="004B328E" w:rsidRPr="004B328E">
          <w:rPr>
            <w:webHidden/>
            <w:sz w:val="24"/>
            <w:szCs w:val="24"/>
          </w:rPr>
        </w:r>
        <w:r w:rsidR="004B328E" w:rsidRPr="004B328E">
          <w:rPr>
            <w:webHidden/>
            <w:sz w:val="24"/>
            <w:szCs w:val="24"/>
          </w:rPr>
          <w:fldChar w:fldCharType="separate"/>
        </w:r>
        <w:r w:rsidR="00E66610">
          <w:rPr>
            <w:webHidden/>
            <w:sz w:val="24"/>
            <w:szCs w:val="24"/>
          </w:rPr>
          <w:t>46</w:t>
        </w:r>
        <w:r w:rsidR="004B328E" w:rsidRPr="004B328E">
          <w:rPr>
            <w:webHidden/>
            <w:sz w:val="24"/>
            <w:szCs w:val="24"/>
          </w:rPr>
          <w:fldChar w:fldCharType="end"/>
        </w:r>
      </w:hyperlink>
    </w:p>
    <w:p w:rsidR="004B328E" w:rsidRPr="00493D33" w:rsidRDefault="003B049B" w:rsidP="004B328E">
      <w:pPr>
        <w:pStyle w:val="12"/>
        <w:tabs>
          <w:tab w:val="left" w:pos="720"/>
        </w:tabs>
        <w:jc w:val="both"/>
        <w:rPr>
          <w:rFonts w:ascii="Calibri" w:hAnsi="Calibri"/>
          <w:b w:val="0"/>
          <w:caps w:val="0"/>
          <w:sz w:val="24"/>
          <w:szCs w:val="24"/>
          <w:lang w:val="ru-RU"/>
        </w:rPr>
      </w:pPr>
      <w:hyperlink w:anchor="_Toc132620660" w:history="1">
        <w:r w:rsidR="004B328E" w:rsidRPr="004B328E">
          <w:rPr>
            <w:rStyle w:val="af0"/>
            <w:rFonts w:eastAsia="SimSun"/>
            <w:sz w:val="24"/>
            <w:szCs w:val="24"/>
            <w:lang w:eastAsia="zh-CN"/>
          </w:rPr>
          <w:t>IV.</w:t>
        </w:r>
        <w:r w:rsidR="004B328E" w:rsidRPr="00493D33">
          <w:rPr>
            <w:rFonts w:ascii="Calibri" w:hAnsi="Calibri"/>
            <w:b w:val="0"/>
            <w:caps w:val="0"/>
            <w:sz w:val="24"/>
            <w:szCs w:val="24"/>
            <w:lang w:val="ru-RU"/>
          </w:rPr>
          <w:tab/>
        </w:r>
        <w:r w:rsidR="004B328E" w:rsidRPr="004B328E">
          <w:rPr>
            <w:rStyle w:val="af0"/>
            <w:rFonts w:eastAsia="SimSun"/>
            <w:sz w:val="24"/>
            <w:szCs w:val="24"/>
            <w:lang w:eastAsia="zh-CN"/>
          </w:rPr>
          <w:t xml:space="preserve">Утвержденные документами территориального планирования РФ, документами территориального </w:t>
        </w:r>
        <w:r w:rsidR="004B328E" w:rsidRPr="004B328E">
          <w:rPr>
            <w:rStyle w:val="af0"/>
            <w:rFonts w:eastAsia="SimSun"/>
            <w:sz w:val="24"/>
            <w:szCs w:val="24"/>
            <w:lang w:eastAsia="zh-CN"/>
          </w:rPr>
          <w:lastRenderedPageBreak/>
          <w:t>планирования субъекта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_Toc132620660 \h </w:instrText>
        </w:r>
        <w:r w:rsidR="004B328E" w:rsidRPr="004B328E">
          <w:rPr>
            <w:webHidden/>
            <w:sz w:val="24"/>
            <w:szCs w:val="24"/>
          </w:rPr>
        </w:r>
        <w:r w:rsidR="004B328E" w:rsidRPr="004B328E">
          <w:rPr>
            <w:webHidden/>
            <w:sz w:val="24"/>
            <w:szCs w:val="24"/>
          </w:rPr>
          <w:fldChar w:fldCharType="separate"/>
        </w:r>
        <w:r w:rsidR="00E66610">
          <w:rPr>
            <w:webHidden/>
            <w:sz w:val="24"/>
            <w:szCs w:val="24"/>
          </w:rPr>
          <w:t>46</w:t>
        </w:r>
        <w:r w:rsidR="004B328E" w:rsidRPr="004B328E">
          <w:rPr>
            <w:webHidden/>
            <w:sz w:val="24"/>
            <w:szCs w:val="24"/>
          </w:rPr>
          <w:fldChar w:fldCharType="end"/>
        </w:r>
      </w:hyperlink>
    </w:p>
    <w:p w:rsidR="004B328E" w:rsidRPr="00493D33" w:rsidRDefault="003B049B" w:rsidP="004B328E">
      <w:pPr>
        <w:pStyle w:val="12"/>
        <w:tabs>
          <w:tab w:val="left" w:pos="426"/>
        </w:tabs>
        <w:jc w:val="both"/>
        <w:rPr>
          <w:rFonts w:ascii="Calibri" w:hAnsi="Calibri"/>
          <w:b w:val="0"/>
          <w:caps w:val="0"/>
          <w:sz w:val="24"/>
          <w:szCs w:val="24"/>
          <w:lang w:val="ru-RU"/>
        </w:rPr>
      </w:pPr>
      <w:hyperlink w:anchor="_Toc132620661" w:history="1">
        <w:r w:rsidR="004B328E" w:rsidRPr="004B328E">
          <w:rPr>
            <w:rStyle w:val="af0"/>
            <w:rFonts w:eastAsia="SimSun"/>
            <w:sz w:val="24"/>
            <w:szCs w:val="24"/>
            <w:lang w:eastAsia="zh-CN"/>
          </w:rPr>
          <w:t>V.</w:t>
        </w:r>
        <w:r w:rsidR="004B328E" w:rsidRPr="00493D33">
          <w:rPr>
            <w:rFonts w:ascii="Calibri" w:hAnsi="Calibri"/>
            <w:b w:val="0"/>
            <w:caps w:val="0"/>
            <w:sz w:val="24"/>
            <w:szCs w:val="24"/>
            <w:lang w:val="ru-RU"/>
          </w:rPr>
          <w:tab/>
        </w:r>
        <w:r w:rsidR="004B328E" w:rsidRPr="004B328E">
          <w:rPr>
            <w:rStyle w:val="af0"/>
            <w:rFonts w:eastAsia="SimSun"/>
            <w:sz w:val="24"/>
            <w:szCs w:val="24"/>
            <w:lang w:eastAsia="zh-CN"/>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_Toc132620661 \h </w:instrText>
        </w:r>
        <w:r w:rsidR="004B328E" w:rsidRPr="004B328E">
          <w:rPr>
            <w:webHidden/>
            <w:sz w:val="24"/>
            <w:szCs w:val="24"/>
          </w:rPr>
        </w:r>
        <w:r w:rsidR="004B328E" w:rsidRPr="004B328E">
          <w:rPr>
            <w:webHidden/>
            <w:sz w:val="24"/>
            <w:szCs w:val="24"/>
          </w:rPr>
          <w:fldChar w:fldCharType="separate"/>
        </w:r>
        <w:r w:rsidR="00E66610">
          <w:rPr>
            <w:webHidden/>
            <w:sz w:val="24"/>
            <w:szCs w:val="24"/>
          </w:rPr>
          <w:t>51</w:t>
        </w:r>
        <w:r w:rsidR="004B328E" w:rsidRPr="004B328E">
          <w:rPr>
            <w:webHidden/>
            <w:sz w:val="24"/>
            <w:szCs w:val="24"/>
          </w:rPr>
          <w:fldChar w:fldCharType="end"/>
        </w:r>
      </w:hyperlink>
    </w:p>
    <w:p w:rsidR="004B328E" w:rsidRPr="00493D33" w:rsidRDefault="003B049B" w:rsidP="004B328E">
      <w:pPr>
        <w:pStyle w:val="12"/>
        <w:tabs>
          <w:tab w:val="left" w:pos="720"/>
        </w:tabs>
        <w:jc w:val="both"/>
        <w:rPr>
          <w:rFonts w:ascii="Calibri" w:hAnsi="Calibri"/>
          <w:b w:val="0"/>
          <w:caps w:val="0"/>
          <w:sz w:val="24"/>
          <w:szCs w:val="24"/>
          <w:lang w:val="ru-RU"/>
        </w:rPr>
      </w:pPr>
      <w:hyperlink w:anchor="_Toc132620662" w:history="1">
        <w:r w:rsidR="004B328E" w:rsidRPr="004B328E">
          <w:rPr>
            <w:rStyle w:val="af0"/>
            <w:rFonts w:eastAsia="SimSun"/>
            <w:sz w:val="24"/>
            <w:szCs w:val="24"/>
            <w:lang w:eastAsia="zh-CN"/>
          </w:rPr>
          <w:t>VI.</w:t>
        </w:r>
        <w:r w:rsidR="004B328E" w:rsidRPr="00493D33">
          <w:rPr>
            <w:rFonts w:ascii="Calibri" w:hAnsi="Calibri"/>
            <w:b w:val="0"/>
            <w:caps w:val="0"/>
            <w:sz w:val="24"/>
            <w:szCs w:val="24"/>
            <w:lang w:val="ru-RU"/>
          </w:rPr>
          <w:tab/>
        </w:r>
        <w:r w:rsidR="004B328E" w:rsidRPr="004B328E">
          <w:rPr>
            <w:rStyle w:val="af0"/>
            <w:rFonts w:eastAsia="SimSun"/>
            <w:sz w:val="24"/>
            <w:szCs w:val="24"/>
            <w:lang w:eastAsia="zh-CN"/>
          </w:rPr>
          <w:t>Перечень и характеристика основных факторов риска возникновения чрезвычайных ситуаций природного и техногенного характера</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_Toc132620662 \h </w:instrText>
        </w:r>
        <w:r w:rsidR="004B328E" w:rsidRPr="004B328E">
          <w:rPr>
            <w:webHidden/>
            <w:sz w:val="24"/>
            <w:szCs w:val="24"/>
          </w:rPr>
        </w:r>
        <w:r w:rsidR="004B328E" w:rsidRPr="004B328E">
          <w:rPr>
            <w:webHidden/>
            <w:sz w:val="24"/>
            <w:szCs w:val="24"/>
          </w:rPr>
          <w:fldChar w:fldCharType="separate"/>
        </w:r>
        <w:r w:rsidR="00E66610">
          <w:rPr>
            <w:webHidden/>
            <w:sz w:val="24"/>
            <w:szCs w:val="24"/>
          </w:rPr>
          <w:t>52</w:t>
        </w:r>
        <w:r w:rsidR="004B328E" w:rsidRPr="004B328E">
          <w:rPr>
            <w:webHidden/>
            <w:sz w:val="24"/>
            <w:szCs w:val="24"/>
          </w:rPr>
          <w:fldChar w:fldCharType="end"/>
        </w:r>
      </w:hyperlink>
    </w:p>
    <w:p w:rsidR="004B328E" w:rsidRPr="00493D33" w:rsidRDefault="003B049B" w:rsidP="004B328E">
      <w:pPr>
        <w:pStyle w:val="36"/>
        <w:ind w:firstLine="0"/>
        <w:jc w:val="both"/>
        <w:rPr>
          <w:rFonts w:ascii="Calibri" w:hAnsi="Calibri"/>
          <w:szCs w:val="24"/>
        </w:rPr>
      </w:pPr>
      <w:hyperlink w:anchor="_Toc132620663" w:history="1">
        <w:r w:rsidR="004B328E" w:rsidRPr="004B328E">
          <w:rPr>
            <w:rStyle w:val="af0"/>
            <w:szCs w:val="24"/>
          </w:rPr>
          <w:t>VI.I Территории, подверженные риску возникновения чрезвычайных ситуаций природного характера</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_Toc132620663 \h </w:instrText>
        </w:r>
        <w:r w:rsidR="004B328E" w:rsidRPr="004B328E">
          <w:rPr>
            <w:webHidden/>
            <w:szCs w:val="24"/>
          </w:rPr>
        </w:r>
        <w:r w:rsidR="004B328E" w:rsidRPr="004B328E">
          <w:rPr>
            <w:webHidden/>
            <w:szCs w:val="24"/>
          </w:rPr>
          <w:fldChar w:fldCharType="separate"/>
        </w:r>
        <w:r w:rsidR="00E66610">
          <w:rPr>
            <w:webHidden/>
            <w:szCs w:val="24"/>
          </w:rPr>
          <w:t>52</w:t>
        </w:r>
        <w:r w:rsidR="004B328E" w:rsidRPr="004B328E">
          <w:rPr>
            <w:webHidden/>
            <w:szCs w:val="24"/>
          </w:rPr>
          <w:fldChar w:fldCharType="end"/>
        </w:r>
      </w:hyperlink>
    </w:p>
    <w:p w:rsidR="004B328E" w:rsidRPr="00493D33" w:rsidRDefault="003B049B" w:rsidP="004B328E">
      <w:pPr>
        <w:pStyle w:val="36"/>
        <w:ind w:firstLine="0"/>
        <w:jc w:val="both"/>
        <w:rPr>
          <w:rFonts w:ascii="Calibri" w:hAnsi="Calibri"/>
          <w:szCs w:val="24"/>
        </w:rPr>
      </w:pPr>
      <w:hyperlink w:anchor="_Toc132620664" w:history="1">
        <w:r w:rsidR="004B328E" w:rsidRPr="004B328E">
          <w:rPr>
            <w:rStyle w:val="af0"/>
            <w:szCs w:val="24"/>
          </w:rPr>
          <w:t>VI.II Территории, подверженные риску возникновения чрезвычайных ситуаций техногенного характера</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_Toc132620664 \h </w:instrText>
        </w:r>
        <w:r w:rsidR="004B328E" w:rsidRPr="004B328E">
          <w:rPr>
            <w:webHidden/>
            <w:szCs w:val="24"/>
          </w:rPr>
        </w:r>
        <w:r w:rsidR="004B328E" w:rsidRPr="004B328E">
          <w:rPr>
            <w:webHidden/>
            <w:szCs w:val="24"/>
          </w:rPr>
          <w:fldChar w:fldCharType="separate"/>
        </w:r>
        <w:r w:rsidR="00E66610">
          <w:rPr>
            <w:webHidden/>
            <w:szCs w:val="24"/>
          </w:rPr>
          <w:t>55</w:t>
        </w:r>
        <w:r w:rsidR="004B328E" w:rsidRPr="004B328E">
          <w:rPr>
            <w:webHidden/>
            <w:szCs w:val="24"/>
          </w:rPr>
          <w:fldChar w:fldCharType="end"/>
        </w:r>
      </w:hyperlink>
    </w:p>
    <w:p w:rsidR="004B328E" w:rsidRPr="00493D33" w:rsidRDefault="003B049B" w:rsidP="004B328E">
      <w:pPr>
        <w:pStyle w:val="36"/>
        <w:ind w:firstLine="0"/>
        <w:jc w:val="both"/>
        <w:rPr>
          <w:rFonts w:ascii="Calibri" w:hAnsi="Calibri"/>
          <w:szCs w:val="24"/>
        </w:rPr>
      </w:pPr>
      <w:hyperlink w:anchor="_Toc132620665" w:history="1">
        <w:r w:rsidR="004B328E" w:rsidRPr="004B328E">
          <w:rPr>
            <w:rStyle w:val="af0"/>
            <w:szCs w:val="24"/>
          </w:rPr>
          <w:t>VI.III Перечень мероприятий по обеспечению пожарной безопасности</w:t>
        </w:r>
        <w:r w:rsidR="004B328E" w:rsidRPr="004B328E">
          <w:rPr>
            <w:webHidden/>
            <w:szCs w:val="24"/>
          </w:rPr>
          <w:tab/>
        </w:r>
        <w:r w:rsidR="004B328E" w:rsidRPr="004B328E">
          <w:rPr>
            <w:webHidden/>
            <w:szCs w:val="24"/>
          </w:rPr>
          <w:fldChar w:fldCharType="begin"/>
        </w:r>
        <w:r w:rsidR="004B328E" w:rsidRPr="004B328E">
          <w:rPr>
            <w:webHidden/>
            <w:szCs w:val="24"/>
          </w:rPr>
          <w:instrText xml:space="preserve"> PAGEREF _Toc132620665 \h </w:instrText>
        </w:r>
        <w:r w:rsidR="004B328E" w:rsidRPr="004B328E">
          <w:rPr>
            <w:webHidden/>
            <w:szCs w:val="24"/>
          </w:rPr>
        </w:r>
        <w:r w:rsidR="004B328E" w:rsidRPr="004B328E">
          <w:rPr>
            <w:webHidden/>
            <w:szCs w:val="24"/>
          </w:rPr>
          <w:fldChar w:fldCharType="separate"/>
        </w:r>
        <w:r w:rsidR="00E66610">
          <w:rPr>
            <w:webHidden/>
            <w:szCs w:val="24"/>
          </w:rPr>
          <w:t>64</w:t>
        </w:r>
        <w:r w:rsidR="004B328E" w:rsidRPr="004B328E">
          <w:rPr>
            <w:webHidden/>
            <w:szCs w:val="24"/>
          </w:rPr>
          <w:fldChar w:fldCharType="end"/>
        </w:r>
      </w:hyperlink>
    </w:p>
    <w:p w:rsidR="004B328E" w:rsidRPr="00493D33" w:rsidRDefault="003B049B" w:rsidP="004B328E">
      <w:pPr>
        <w:pStyle w:val="12"/>
        <w:tabs>
          <w:tab w:val="left" w:pos="720"/>
        </w:tabs>
        <w:jc w:val="both"/>
        <w:rPr>
          <w:rFonts w:ascii="Calibri" w:hAnsi="Calibri"/>
          <w:b w:val="0"/>
          <w:caps w:val="0"/>
          <w:sz w:val="24"/>
          <w:szCs w:val="24"/>
          <w:lang w:val="ru-RU"/>
        </w:rPr>
      </w:pPr>
      <w:hyperlink w:anchor="_Toc132620666" w:history="1">
        <w:r w:rsidR="004B328E" w:rsidRPr="004B328E">
          <w:rPr>
            <w:rStyle w:val="af0"/>
            <w:rFonts w:eastAsia="SimSun"/>
            <w:sz w:val="24"/>
            <w:szCs w:val="24"/>
            <w:lang w:eastAsia="zh-CN"/>
          </w:rPr>
          <w:t>VII.</w:t>
        </w:r>
        <w:r w:rsidR="004B328E" w:rsidRPr="00493D33">
          <w:rPr>
            <w:rFonts w:ascii="Calibri" w:hAnsi="Calibri"/>
            <w:b w:val="0"/>
            <w:caps w:val="0"/>
            <w:sz w:val="24"/>
            <w:szCs w:val="24"/>
            <w:lang w:val="ru-RU"/>
          </w:rPr>
          <w:tab/>
        </w:r>
        <w:r w:rsidR="004B328E" w:rsidRPr="004B328E">
          <w:rPr>
            <w:rStyle w:val="af0"/>
            <w:rFonts w:eastAsia="SimSun"/>
            <w:sz w:val="24"/>
            <w:szCs w:val="24"/>
            <w:lang w:eastAsia="zh-CN"/>
          </w:rPr>
          <w:t>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_Toc132620666 \h </w:instrText>
        </w:r>
        <w:r w:rsidR="004B328E" w:rsidRPr="004B328E">
          <w:rPr>
            <w:webHidden/>
            <w:sz w:val="24"/>
            <w:szCs w:val="24"/>
          </w:rPr>
        </w:r>
        <w:r w:rsidR="004B328E" w:rsidRPr="004B328E">
          <w:rPr>
            <w:webHidden/>
            <w:sz w:val="24"/>
            <w:szCs w:val="24"/>
          </w:rPr>
          <w:fldChar w:fldCharType="separate"/>
        </w:r>
        <w:r w:rsidR="00E66610">
          <w:rPr>
            <w:webHidden/>
            <w:sz w:val="24"/>
            <w:szCs w:val="24"/>
          </w:rPr>
          <w:t>80</w:t>
        </w:r>
        <w:r w:rsidR="004B328E" w:rsidRPr="004B328E">
          <w:rPr>
            <w:webHidden/>
            <w:sz w:val="24"/>
            <w:szCs w:val="24"/>
          </w:rPr>
          <w:fldChar w:fldCharType="end"/>
        </w:r>
      </w:hyperlink>
    </w:p>
    <w:p w:rsidR="004B328E" w:rsidRPr="00493D33" w:rsidRDefault="003B049B" w:rsidP="004B328E">
      <w:pPr>
        <w:pStyle w:val="12"/>
        <w:tabs>
          <w:tab w:val="left" w:pos="720"/>
        </w:tabs>
        <w:jc w:val="both"/>
        <w:rPr>
          <w:rFonts w:ascii="Calibri" w:hAnsi="Calibri"/>
          <w:b w:val="0"/>
          <w:caps w:val="0"/>
          <w:sz w:val="24"/>
          <w:szCs w:val="24"/>
          <w:lang w:val="ru-RU"/>
        </w:rPr>
      </w:pPr>
      <w:hyperlink w:anchor="_Toc132620667" w:history="1">
        <w:r w:rsidR="004B328E" w:rsidRPr="004B328E">
          <w:rPr>
            <w:rStyle w:val="af0"/>
            <w:rFonts w:eastAsia="SimSun"/>
            <w:sz w:val="24"/>
            <w:szCs w:val="24"/>
            <w:lang w:eastAsia="zh-CN"/>
          </w:rPr>
          <w:t>VIII.</w:t>
        </w:r>
        <w:r w:rsidR="004B328E" w:rsidRPr="00493D33">
          <w:rPr>
            <w:rFonts w:ascii="Calibri" w:hAnsi="Calibri"/>
            <w:b w:val="0"/>
            <w:caps w:val="0"/>
            <w:sz w:val="24"/>
            <w:szCs w:val="24"/>
            <w:lang w:val="ru-RU"/>
          </w:rPr>
          <w:tab/>
        </w:r>
        <w:r w:rsidR="004B328E" w:rsidRPr="004B328E">
          <w:rPr>
            <w:rStyle w:val="af0"/>
            <w:rFonts w:eastAsia="SimSun"/>
            <w:sz w:val="24"/>
            <w:szCs w:val="24"/>
            <w:lang w:eastAsia="zh-CN"/>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4B328E" w:rsidRPr="004B328E">
          <w:rPr>
            <w:webHidden/>
            <w:sz w:val="24"/>
            <w:szCs w:val="24"/>
          </w:rPr>
          <w:tab/>
        </w:r>
        <w:r w:rsidR="004B328E" w:rsidRPr="004B328E">
          <w:rPr>
            <w:webHidden/>
            <w:sz w:val="24"/>
            <w:szCs w:val="24"/>
          </w:rPr>
          <w:fldChar w:fldCharType="begin"/>
        </w:r>
        <w:r w:rsidR="004B328E" w:rsidRPr="004B328E">
          <w:rPr>
            <w:webHidden/>
            <w:sz w:val="24"/>
            <w:szCs w:val="24"/>
          </w:rPr>
          <w:instrText xml:space="preserve"> PAGEREF _Toc132620667 \h </w:instrText>
        </w:r>
        <w:r w:rsidR="004B328E" w:rsidRPr="004B328E">
          <w:rPr>
            <w:webHidden/>
            <w:sz w:val="24"/>
            <w:szCs w:val="24"/>
          </w:rPr>
        </w:r>
        <w:r w:rsidR="004B328E" w:rsidRPr="004B328E">
          <w:rPr>
            <w:webHidden/>
            <w:sz w:val="24"/>
            <w:szCs w:val="24"/>
          </w:rPr>
          <w:fldChar w:fldCharType="separate"/>
        </w:r>
        <w:r w:rsidR="00E66610">
          <w:rPr>
            <w:webHidden/>
            <w:sz w:val="24"/>
            <w:szCs w:val="24"/>
          </w:rPr>
          <w:t>81</w:t>
        </w:r>
        <w:r w:rsidR="004B328E" w:rsidRPr="004B328E">
          <w:rPr>
            <w:webHidden/>
            <w:sz w:val="24"/>
            <w:szCs w:val="24"/>
          </w:rPr>
          <w:fldChar w:fldCharType="end"/>
        </w:r>
      </w:hyperlink>
    </w:p>
    <w:p w:rsidR="00C61BEF" w:rsidRPr="00FC5F62" w:rsidRDefault="00C61BEF" w:rsidP="004B328E">
      <w:pPr>
        <w:pStyle w:val="24"/>
        <w:jc w:val="both"/>
        <w:rPr>
          <w:color w:val="000000"/>
          <w:highlight w:val="yellow"/>
        </w:rPr>
      </w:pPr>
      <w:r w:rsidRPr="004B328E">
        <w:rPr>
          <w:color w:val="000000"/>
          <w:sz w:val="24"/>
          <w:szCs w:val="24"/>
        </w:rPr>
        <w:fldChar w:fldCharType="end"/>
      </w:r>
    </w:p>
    <w:p w:rsidR="00887DFF" w:rsidRPr="00FC5F62" w:rsidRDefault="00887DFF" w:rsidP="00B8760E">
      <w:pPr>
        <w:pStyle w:val="2"/>
        <w:ind w:left="360"/>
        <w:rPr>
          <w:color w:val="000000"/>
          <w:highlight w:val="yellow"/>
        </w:rPr>
        <w:sectPr w:rsidR="00887DFF" w:rsidRPr="00FC5F62" w:rsidSect="00887DFF">
          <w:pgSz w:w="11909" w:h="16834"/>
          <w:pgMar w:top="672" w:right="749" w:bottom="568" w:left="1701" w:header="426" w:footer="720" w:gutter="0"/>
          <w:cols w:space="60"/>
          <w:noEndnote/>
        </w:sectPr>
      </w:pPr>
    </w:p>
    <w:p w:rsidR="001C30FE" w:rsidRPr="00493D33" w:rsidRDefault="00ED0868" w:rsidP="00ED286C">
      <w:pPr>
        <w:pStyle w:val="1"/>
        <w:tabs>
          <w:tab w:val="num" w:pos="0"/>
        </w:tabs>
        <w:suppressAutoHyphens/>
        <w:ind w:left="432" w:hanging="432"/>
        <w:rPr>
          <w:rFonts w:eastAsia="SimSun"/>
          <w:color w:val="000000"/>
          <w:sz w:val="28"/>
          <w:szCs w:val="28"/>
          <w:lang w:eastAsia="zh-CN"/>
        </w:rPr>
      </w:pPr>
      <w:bookmarkStart w:id="1" w:name="_Toc132620629"/>
      <w:r w:rsidRPr="00493D33">
        <w:rPr>
          <w:rFonts w:eastAsia="SimSun"/>
          <w:color w:val="000000"/>
          <w:sz w:val="28"/>
          <w:szCs w:val="28"/>
          <w:lang w:eastAsia="zh-CN"/>
        </w:rPr>
        <w:lastRenderedPageBreak/>
        <w:t>Состав проекта</w:t>
      </w:r>
      <w:bookmarkEnd w:id="1"/>
    </w:p>
    <w:p w:rsidR="001C30FE" w:rsidRPr="00ED286C" w:rsidRDefault="001C30FE" w:rsidP="00ED286C">
      <w:pPr>
        <w:pStyle w:val="aff1"/>
        <w:rPr>
          <w:color w:val="000000"/>
          <w:sz w:val="26"/>
          <w:szCs w:val="26"/>
        </w:rPr>
      </w:pPr>
      <w:r w:rsidRPr="00ED286C">
        <w:rPr>
          <w:color w:val="000000"/>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084A17" w:rsidRPr="00FC5F62" w:rsidTr="007B12E1">
        <w:trPr>
          <w:trHeight w:val="1048"/>
          <w:jc w:val="center"/>
        </w:trPr>
        <w:tc>
          <w:tcPr>
            <w:tcW w:w="1008" w:type="dxa"/>
            <w:vAlign w:val="center"/>
          </w:tcPr>
          <w:p w:rsidR="00577C82" w:rsidRPr="00FC5F62" w:rsidRDefault="00577C82" w:rsidP="007B12E1">
            <w:pPr>
              <w:jc w:val="center"/>
              <w:rPr>
                <w:b/>
                <w:color w:val="000000"/>
                <w:sz w:val="26"/>
                <w:szCs w:val="26"/>
              </w:rPr>
            </w:pPr>
          </w:p>
          <w:p w:rsidR="00577C82" w:rsidRPr="00FC5F62" w:rsidRDefault="00577C82" w:rsidP="007B12E1">
            <w:pPr>
              <w:jc w:val="center"/>
              <w:rPr>
                <w:b/>
                <w:color w:val="000000"/>
                <w:sz w:val="26"/>
                <w:szCs w:val="26"/>
              </w:rPr>
            </w:pPr>
          </w:p>
          <w:p w:rsidR="001C30FE" w:rsidRPr="00FC5F62" w:rsidRDefault="001C30FE" w:rsidP="00B75EF1">
            <w:pPr>
              <w:jc w:val="center"/>
              <w:rPr>
                <w:b/>
                <w:color w:val="000000"/>
                <w:sz w:val="26"/>
                <w:szCs w:val="26"/>
              </w:rPr>
            </w:pPr>
            <w:r w:rsidRPr="00FC5F62">
              <w:rPr>
                <w:b/>
                <w:color w:val="000000"/>
                <w:sz w:val="26"/>
                <w:szCs w:val="26"/>
              </w:rPr>
              <w:t xml:space="preserve">№ </w:t>
            </w:r>
          </w:p>
        </w:tc>
        <w:tc>
          <w:tcPr>
            <w:tcW w:w="5446" w:type="dxa"/>
            <w:vAlign w:val="center"/>
          </w:tcPr>
          <w:p w:rsidR="001C30FE" w:rsidRPr="00FC5F62" w:rsidRDefault="001C30FE" w:rsidP="007B12E1">
            <w:pPr>
              <w:jc w:val="center"/>
              <w:rPr>
                <w:b/>
                <w:color w:val="000000"/>
                <w:sz w:val="26"/>
                <w:szCs w:val="26"/>
              </w:rPr>
            </w:pPr>
            <w:r w:rsidRPr="00FC5F62">
              <w:rPr>
                <w:b/>
                <w:color w:val="000000"/>
                <w:sz w:val="26"/>
                <w:szCs w:val="26"/>
              </w:rPr>
              <w:t>Наименование материалов</w:t>
            </w:r>
          </w:p>
        </w:tc>
      </w:tr>
      <w:tr w:rsidR="00084A17" w:rsidRPr="00FC5F62" w:rsidTr="007B12E1">
        <w:trPr>
          <w:jc w:val="center"/>
        </w:trPr>
        <w:tc>
          <w:tcPr>
            <w:tcW w:w="1008" w:type="dxa"/>
            <w:vAlign w:val="center"/>
          </w:tcPr>
          <w:p w:rsidR="001C30FE" w:rsidRPr="00FC5F62" w:rsidRDefault="001C30FE" w:rsidP="007B12E1">
            <w:pPr>
              <w:jc w:val="center"/>
              <w:rPr>
                <w:b/>
                <w:color w:val="000000"/>
                <w:sz w:val="26"/>
                <w:szCs w:val="26"/>
              </w:rPr>
            </w:pPr>
            <w:r w:rsidRPr="00FC5F62">
              <w:rPr>
                <w:b/>
                <w:color w:val="000000"/>
                <w:sz w:val="26"/>
                <w:szCs w:val="26"/>
              </w:rPr>
              <w:t>1</w:t>
            </w:r>
          </w:p>
        </w:tc>
        <w:tc>
          <w:tcPr>
            <w:tcW w:w="5446" w:type="dxa"/>
            <w:vAlign w:val="center"/>
          </w:tcPr>
          <w:p w:rsidR="001C30FE" w:rsidRPr="00FC5F62" w:rsidRDefault="001C30FE" w:rsidP="007B12E1">
            <w:pPr>
              <w:jc w:val="center"/>
              <w:rPr>
                <w:b/>
                <w:color w:val="000000"/>
                <w:sz w:val="26"/>
                <w:szCs w:val="26"/>
              </w:rPr>
            </w:pPr>
            <w:r w:rsidRPr="00FC5F62">
              <w:rPr>
                <w:b/>
                <w:color w:val="000000"/>
                <w:sz w:val="26"/>
                <w:szCs w:val="26"/>
              </w:rPr>
              <w:t>Положение о территориальном планировании</w:t>
            </w:r>
          </w:p>
        </w:tc>
      </w:tr>
      <w:tr w:rsidR="00084A17" w:rsidRPr="00FC5F62" w:rsidTr="007B12E1">
        <w:trPr>
          <w:jc w:val="center"/>
        </w:trPr>
        <w:tc>
          <w:tcPr>
            <w:tcW w:w="6454" w:type="dxa"/>
            <w:gridSpan w:val="2"/>
            <w:vAlign w:val="center"/>
          </w:tcPr>
          <w:p w:rsidR="001C30FE" w:rsidRPr="00FC5F62" w:rsidRDefault="001C30FE" w:rsidP="007B12E1">
            <w:pPr>
              <w:jc w:val="center"/>
              <w:rPr>
                <w:color w:val="000000"/>
                <w:sz w:val="26"/>
                <w:szCs w:val="26"/>
              </w:rPr>
            </w:pPr>
            <w:r w:rsidRPr="00FC5F62">
              <w:rPr>
                <w:color w:val="000000"/>
                <w:sz w:val="26"/>
                <w:szCs w:val="26"/>
              </w:rPr>
              <w:t>Приложение:</w:t>
            </w:r>
          </w:p>
        </w:tc>
      </w:tr>
      <w:tr w:rsidR="00FC5F62" w:rsidRPr="00FC5F62" w:rsidTr="00344459">
        <w:trPr>
          <w:jc w:val="center"/>
        </w:trPr>
        <w:tc>
          <w:tcPr>
            <w:tcW w:w="6454" w:type="dxa"/>
            <w:gridSpan w:val="2"/>
            <w:vAlign w:val="center"/>
          </w:tcPr>
          <w:p w:rsidR="00CC5885" w:rsidRPr="00FC5F62" w:rsidRDefault="00CC5885" w:rsidP="007B12E1">
            <w:pPr>
              <w:jc w:val="center"/>
              <w:rPr>
                <w:color w:val="000000"/>
                <w:sz w:val="26"/>
                <w:szCs w:val="26"/>
              </w:rPr>
            </w:pPr>
            <w:r w:rsidRPr="00FC5F62">
              <w:rPr>
                <w:color w:val="000000"/>
                <w:sz w:val="26"/>
                <w:szCs w:val="26"/>
              </w:rPr>
              <w:t>Материалы по обоснованию</w:t>
            </w:r>
          </w:p>
        </w:tc>
      </w:tr>
    </w:tbl>
    <w:p w:rsidR="001C30FE" w:rsidRPr="00FC5F62" w:rsidRDefault="001C30FE" w:rsidP="001C30FE">
      <w:pPr>
        <w:rPr>
          <w:color w:val="000000"/>
          <w:sz w:val="26"/>
          <w:szCs w:val="26"/>
        </w:rPr>
      </w:pPr>
    </w:p>
    <w:p w:rsidR="001C30FE" w:rsidRPr="00FC5F62" w:rsidRDefault="001C30FE" w:rsidP="001C30FE">
      <w:pPr>
        <w:rPr>
          <w:color w:val="000000"/>
          <w:sz w:val="26"/>
          <w:szCs w:val="26"/>
        </w:rPr>
      </w:pPr>
    </w:p>
    <w:p w:rsidR="001C30FE" w:rsidRPr="00FC5F62" w:rsidRDefault="001C30FE" w:rsidP="001C30FE">
      <w:pPr>
        <w:rPr>
          <w:color w:val="000000"/>
          <w:sz w:val="26"/>
          <w:szCs w:val="26"/>
        </w:rPr>
      </w:pPr>
    </w:p>
    <w:p w:rsidR="001C30FE" w:rsidRPr="00FC5F62" w:rsidRDefault="001C30FE" w:rsidP="001C30FE">
      <w:pPr>
        <w:pStyle w:val="aff1"/>
        <w:rPr>
          <w:color w:val="000000"/>
          <w:sz w:val="26"/>
          <w:szCs w:val="26"/>
        </w:rPr>
      </w:pPr>
      <w:r w:rsidRPr="00FC5F62">
        <w:rPr>
          <w:color w:val="000000"/>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084A17" w:rsidRPr="00FC5F62" w:rsidTr="007B12E1">
        <w:trPr>
          <w:jc w:val="center"/>
        </w:trPr>
        <w:tc>
          <w:tcPr>
            <w:tcW w:w="784" w:type="dxa"/>
            <w:vAlign w:val="center"/>
          </w:tcPr>
          <w:p w:rsidR="001C30FE" w:rsidRPr="00FC5F62" w:rsidRDefault="001C30FE" w:rsidP="00B75EF1">
            <w:pPr>
              <w:jc w:val="center"/>
              <w:rPr>
                <w:b/>
                <w:color w:val="000000"/>
                <w:sz w:val="26"/>
                <w:szCs w:val="26"/>
              </w:rPr>
            </w:pPr>
            <w:r w:rsidRPr="00FC5F62">
              <w:rPr>
                <w:b/>
                <w:color w:val="000000"/>
                <w:sz w:val="26"/>
                <w:szCs w:val="26"/>
              </w:rPr>
              <w:t xml:space="preserve">№ </w:t>
            </w:r>
          </w:p>
        </w:tc>
        <w:tc>
          <w:tcPr>
            <w:tcW w:w="5516" w:type="dxa"/>
            <w:vAlign w:val="center"/>
          </w:tcPr>
          <w:p w:rsidR="001C30FE" w:rsidRPr="00FC5F62" w:rsidRDefault="001C30FE" w:rsidP="007B12E1">
            <w:pPr>
              <w:jc w:val="center"/>
              <w:rPr>
                <w:b/>
                <w:color w:val="000000"/>
                <w:sz w:val="26"/>
                <w:szCs w:val="26"/>
              </w:rPr>
            </w:pPr>
            <w:r w:rsidRPr="00FC5F62">
              <w:rPr>
                <w:b/>
                <w:color w:val="000000"/>
                <w:sz w:val="26"/>
                <w:szCs w:val="26"/>
              </w:rPr>
              <w:t>Наименование картографического материала</w:t>
            </w:r>
          </w:p>
        </w:tc>
        <w:tc>
          <w:tcPr>
            <w:tcW w:w="1798" w:type="dxa"/>
            <w:vAlign w:val="center"/>
          </w:tcPr>
          <w:p w:rsidR="001C30FE" w:rsidRPr="00FC5F62" w:rsidRDefault="001C30FE" w:rsidP="007B12E1">
            <w:pPr>
              <w:jc w:val="center"/>
              <w:rPr>
                <w:b/>
                <w:color w:val="000000"/>
                <w:sz w:val="26"/>
                <w:szCs w:val="26"/>
              </w:rPr>
            </w:pPr>
            <w:r w:rsidRPr="00FC5F62">
              <w:rPr>
                <w:b/>
                <w:color w:val="000000"/>
                <w:sz w:val="26"/>
                <w:szCs w:val="26"/>
              </w:rPr>
              <w:t>Масштаб</w:t>
            </w:r>
          </w:p>
        </w:tc>
      </w:tr>
      <w:tr w:rsidR="00084A17" w:rsidRPr="00FC5F62" w:rsidTr="007B12E1">
        <w:trPr>
          <w:jc w:val="center"/>
        </w:trPr>
        <w:tc>
          <w:tcPr>
            <w:tcW w:w="784" w:type="dxa"/>
            <w:vAlign w:val="center"/>
          </w:tcPr>
          <w:p w:rsidR="001C30FE" w:rsidRPr="00FC5F62" w:rsidRDefault="001C30FE" w:rsidP="007B12E1">
            <w:pPr>
              <w:jc w:val="center"/>
              <w:rPr>
                <w:b/>
                <w:i/>
                <w:color w:val="000000"/>
                <w:sz w:val="26"/>
                <w:szCs w:val="26"/>
              </w:rPr>
            </w:pPr>
            <w:r w:rsidRPr="00FC5F62">
              <w:rPr>
                <w:b/>
                <w:color w:val="000000"/>
                <w:sz w:val="26"/>
                <w:szCs w:val="26"/>
              </w:rPr>
              <w:t>1</w:t>
            </w:r>
          </w:p>
        </w:tc>
        <w:tc>
          <w:tcPr>
            <w:tcW w:w="7314" w:type="dxa"/>
            <w:gridSpan w:val="2"/>
            <w:vAlign w:val="center"/>
          </w:tcPr>
          <w:p w:rsidR="001C30FE" w:rsidRPr="00FC5F62" w:rsidRDefault="001C30FE" w:rsidP="007B12E1">
            <w:pPr>
              <w:suppressAutoHyphens/>
              <w:jc w:val="center"/>
              <w:rPr>
                <w:i/>
                <w:color w:val="000000"/>
                <w:sz w:val="26"/>
                <w:szCs w:val="26"/>
              </w:rPr>
            </w:pPr>
            <w:r w:rsidRPr="00FC5F62">
              <w:rPr>
                <w:b/>
                <w:color w:val="000000"/>
                <w:sz w:val="26"/>
                <w:szCs w:val="26"/>
              </w:rPr>
              <w:t>Положение о территориальном планировании</w:t>
            </w:r>
          </w:p>
        </w:tc>
      </w:tr>
      <w:tr w:rsidR="00084A17" w:rsidRPr="00FC5F62" w:rsidTr="007B12E1">
        <w:trPr>
          <w:jc w:val="center"/>
        </w:trPr>
        <w:tc>
          <w:tcPr>
            <w:tcW w:w="784" w:type="dxa"/>
            <w:vAlign w:val="center"/>
          </w:tcPr>
          <w:p w:rsidR="001C30FE" w:rsidRPr="00FC5F62" w:rsidRDefault="001C30FE" w:rsidP="007B12E1">
            <w:pPr>
              <w:jc w:val="center"/>
              <w:rPr>
                <w:color w:val="000000"/>
                <w:sz w:val="26"/>
                <w:szCs w:val="26"/>
              </w:rPr>
            </w:pPr>
            <w:r w:rsidRPr="00FC5F62">
              <w:rPr>
                <w:color w:val="000000"/>
                <w:sz w:val="26"/>
                <w:szCs w:val="26"/>
              </w:rPr>
              <w:t>1.1</w:t>
            </w:r>
          </w:p>
        </w:tc>
        <w:tc>
          <w:tcPr>
            <w:tcW w:w="5516" w:type="dxa"/>
            <w:vAlign w:val="center"/>
          </w:tcPr>
          <w:p w:rsidR="001C30FE" w:rsidRPr="00FC5F62" w:rsidRDefault="001C30FE" w:rsidP="007B12E1">
            <w:pPr>
              <w:rPr>
                <w:color w:val="000000"/>
                <w:sz w:val="26"/>
                <w:szCs w:val="26"/>
              </w:rPr>
            </w:pPr>
            <w:r w:rsidRPr="00FC5F62">
              <w:rPr>
                <w:color w:val="000000"/>
                <w:sz w:val="26"/>
                <w:szCs w:val="26"/>
              </w:rPr>
              <w:t>Карта границ населенных пунктов (в том числе границ образуемых населенных пунктов)</w:t>
            </w:r>
          </w:p>
        </w:tc>
        <w:tc>
          <w:tcPr>
            <w:tcW w:w="1798" w:type="dxa"/>
            <w:vAlign w:val="center"/>
          </w:tcPr>
          <w:p w:rsidR="001C30FE" w:rsidRPr="00FC5F62" w:rsidRDefault="001C30FE" w:rsidP="00A10AFD">
            <w:pPr>
              <w:jc w:val="center"/>
              <w:rPr>
                <w:color w:val="000000"/>
                <w:sz w:val="26"/>
                <w:szCs w:val="26"/>
              </w:rPr>
            </w:pPr>
            <w:r w:rsidRPr="00FC5F62">
              <w:rPr>
                <w:color w:val="000000"/>
                <w:sz w:val="26"/>
                <w:szCs w:val="26"/>
              </w:rPr>
              <w:t>1:</w:t>
            </w:r>
            <w:r w:rsidR="00A10AFD" w:rsidRPr="00FC5F62">
              <w:rPr>
                <w:color w:val="000000"/>
                <w:sz w:val="26"/>
                <w:szCs w:val="26"/>
              </w:rPr>
              <w:t>30</w:t>
            </w:r>
            <w:r w:rsidRPr="00FC5F62">
              <w:rPr>
                <w:color w:val="000000"/>
                <w:sz w:val="26"/>
                <w:szCs w:val="26"/>
              </w:rPr>
              <w:t>000</w:t>
            </w:r>
          </w:p>
        </w:tc>
      </w:tr>
      <w:tr w:rsidR="00084A17" w:rsidRPr="00FC5F62" w:rsidTr="007B12E1">
        <w:trPr>
          <w:jc w:val="center"/>
        </w:trPr>
        <w:tc>
          <w:tcPr>
            <w:tcW w:w="784" w:type="dxa"/>
            <w:vAlign w:val="center"/>
          </w:tcPr>
          <w:p w:rsidR="001C30FE" w:rsidRPr="00FC5F62" w:rsidRDefault="001C30FE" w:rsidP="007B12E1">
            <w:pPr>
              <w:jc w:val="center"/>
              <w:rPr>
                <w:color w:val="000000"/>
                <w:sz w:val="26"/>
                <w:szCs w:val="26"/>
              </w:rPr>
            </w:pPr>
            <w:r w:rsidRPr="00FC5F62">
              <w:rPr>
                <w:color w:val="000000"/>
                <w:sz w:val="26"/>
                <w:szCs w:val="26"/>
              </w:rPr>
              <w:t>1.2</w:t>
            </w:r>
          </w:p>
        </w:tc>
        <w:tc>
          <w:tcPr>
            <w:tcW w:w="5516" w:type="dxa"/>
            <w:vAlign w:val="center"/>
          </w:tcPr>
          <w:p w:rsidR="001C30FE" w:rsidRPr="00FC5F62" w:rsidRDefault="001C30FE" w:rsidP="007B12E1">
            <w:pPr>
              <w:rPr>
                <w:color w:val="000000"/>
                <w:sz w:val="26"/>
                <w:szCs w:val="26"/>
              </w:rPr>
            </w:pPr>
            <w:r w:rsidRPr="00FC5F62">
              <w:rPr>
                <w:color w:val="000000"/>
                <w:sz w:val="26"/>
                <w:szCs w:val="26"/>
              </w:rPr>
              <w:t>Карта функциональных зон</w:t>
            </w:r>
          </w:p>
        </w:tc>
        <w:tc>
          <w:tcPr>
            <w:tcW w:w="1798" w:type="dxa"/>
            <w:vAlign w:val="center"/>
          </w:tcPr>
          <w:p w:rsidR="001C30FE" w:rsidRPr="00FC5F62" w:rsidRDefault="00A10AFD" w:rsidP="007B12E1">
            <w:pPr>
              <w:jc w:val="center"/>
              <w:rPr>
                <w:color w:val="000000"/>
                <w:sz w:val="26"/>
                <w:szCs w:val="26"/>
              </w:rPr>
            </w:pPr>
            <w:r w:rsidRPr="00FC5F62">
              <w:rPr>
                <w:color w:val="000000"/>
                <w:sz w:val="26"/>
                <w:szCs w:val="26"/>
              </w:rPr>
              <w:t>1:30000</w:t>
            </w:r>
          </w:p>
        </w:tc>
      </w:tr>
      <w:tr w:rsidR="00084A17" w:rsidRPr="00FC5F62" w:rsidTr="007B12E1">
        <w:trPr>
          <w:jc w:val="center"/>
        </w:trPr>
        <w:tc>
          <w:tcPr>
            <w:tcW w:w="784" w:type="dxa"/>
            <w:vAlign w:val="center"/>
          </w:tcPr>
          <w:p w:rsidR="001C30FE" w:rsidRPr="00FC5F62" w:rsidRDefault="001C30FE" w:rsidP="007B12E1">
            <w:pPr>
              <w:jc w:val="center"/>
              <w:rPr>
                <w:color w:val="000000"/>
                <w:sz w:val="26"/>
                <w:szCs w:val="26"/>
              </w:rPr>
            </w:pPr>
            <w:r w:rsidRPr="00FC5F62">
              <w:rPr>
                <w:color w:val="000000"/>
                <w:sz w:val="26"/>
                <w:szCs w:val="26"/>
              </w:rPr>
              <w:t>1.3</w:t>
            </w:r>
          </w:p>
        </w:tc>
        <w:tc>
          <w:tcPr>
            <w:tcW w:w="5516" w:type="dxa"/>
            <w:vAlign w:val="center"/>
          </w:tcPr>
          <w:p w:rsidR="001C30FE" w:rsidRPr="00FC5F62" w:rsidRDefault="001C30FE" w:rsidP="007B12E1">
            <w:pPr>
              <w:rPr>
                <w:color w:val="000000"/>
                <w:sz w:val="26"/>
                <w:szCs w:val="26"/>
              </w:rPr>
            </w:pPr>
            <w:r w:rsidRPr="00FC5F62">
              <w:rPr>
                <w:color w:val="000000"/>
                <w:sz w:val="26"/>
                <w:szCs w:val="26"/>
              </w:rPr>
              <w:t>Карта планируемого размещения объектов местного значения</w:t>
            </w:r>
          </w:p>
        </w:tc>
        <w:tc>
          <w:tcPr>
            <w:tcW w:w="1798" w:type="dxa"/>
            <w:vAlign w:val="center"/>
          </w:tcPr>
          <w:p w:rsidR="001C30FE" w:rsidRPr="00FC5F62" w:rsidRDefault="00A10AFD" w:rsidP="007B12E1">
            <w:pPr>
              <w:jc w:val="center"/>
              <w:rPr>
                <w:color w:val="000000"/>
                <w:sz w:val="26"/>
                <w:szCs w:val="26"/>
              </w:rPr>
            </w:pPr>
            <w:r w:rsidRPr="00FC5F62">
              <w:rPr>
                <w:color w:val="000000"/>
                <w:sz w:val="26"/>
                <w:szCs w:val="26"/>
              </w:rPr>
              <w:t>1:30000</w:t>
            </w:r>
          </w:p>
        </w:tc>
      </w:tr>
      <w:tr w:rsidR="00084A17" w:rsidRPr="00FC5F62" w:rsidTr="007B12E1">
        <w:trPr>
          <w:jc w:val="center"/>
        </w:trPr>
        <w:tc>
          <w:tcPr>
            <w:tcW w:w="784" w:type="dxa"/>
            <w:vAlign w:val="center"/>
          </w:tcPr>
          <w:p w:rsidR="001C30FE" w:rsidRPr="00FC5F62" w:rsidRDefault="001C30FE" w:rsidP="007B12E1">
            <w:pPr>
              <w:jc w:val="center"/>
              <w:rPr>
                <w:b/>
                <w:color w:val="000000"/>
                <w:sz w:val="26"/>
                <w:szCs w:val="26"/>
              </w:rPr>
            </w:pPr>
            <w:r w:rsidRPr="00FC5F62">
              <w:rPr>
                <w:b/>
                <w:color w:val="000000"/>
                <w:sz w:val="26"/>
                <w:szCs w:val="26"/>
              </w:rPr>
              <w:t>2</w:t>
            </w:r>
          </w:p>
        </w:tc>
        <w:tc>
          <w:tcPr>
            <w:tcW w:w="7314" w:type="dxa"/>
            <w:gridSpan w:val="2"/>
            <w:vAlign w:val="center"/>
          </w:tcPr>
          <w:p w:rsidR="001C30FE" w:rsidRPr="00FC5F62" w:rsidRDefault="001C30FE" w:rsidP="007B12E1">
            <w:pPr>
              <w:jc w:val="center"/>
              <w:rPr>
                <w:b/>
                <w:color w:val="000000"/>
                <w:sz w:val="26"/>
                <w:szCs w:val="26"/>
              </w:rPr>
            </w:pPr>
            <w:r w:rsidRPr="00FC5F62">
              <w:rPr>
                <w:b/>
                <w:color w:val="000000"/>
                <w:sz w:val="26"/>
                <w:szCs w:val="26"/>
              </w:rPr>
              <w:t>Материалы по обоснованию</w:t>
            </w:r>
          </w:p>
        </w:tc>
      </w:tr>
      <w:tr w:rsidR="00084A17" w:rsidRPr="00FC5F62" w:rsidTr="007B12E1">
        <w:trPr>
          <w:jc w:val="center"/>
        </w:trPr>
        <w:tc>
          <w:tcPr>
            <w:tcW w:w="784" w:type="dxa"/>
            <w:vAlign w:val="center"/>
          </w:tcPr>
          <w:p w:rsidR="001C30FE" w:rsidRPr="00FC5F62" w:rsidRDefault="001C30FE" w:rsidP="007B12E1">
            <w:pPr>
              <w:jc w:val="center"/>
              <w:rPr>
                <w:color w:val="000000"/>
                <w:sz w:val="26"/>
                <w:szCs w:val="26"/>
                <w:lang w:val="en-US"/>
              </w:rPr>
            </w:pPr>
            <w:r w:rsidRPr="00FC5F62">
              <w:rPr>
                <w:color w:val="000000"/>
                <w:sz w:val="26"/>
                <w:szCs w:val="26"/>
              </w:rPr>
              <w:t>2.</w:t>
            </w:r>
            <w:r w:rsidRPr="00FC5F62">
              <w:rPr>
                <w:color w:val="000000"/>
                <w:sz w:val="26"/>
                <w:szCs w:val="26"/>
                <w:lang w:val="en-US"/>
              </w:rPr>
              <w:t>1</w:t>
            </w:r>
          </w:p>
        </w:tc>
        <w:tc>
          <w:tcPr>
            <w:tcW w:w="5516" w:type="dxa"/>
            <w:vAlign w:val="center"/>
          </w:tcPr>
          <w:p w:rsidR="001C30FE" w:rsidRPr="00FC5F62" w:rsidRDefault="001C30FE" w:rsidP="007B12E1">
            <w:pPr>
              <w:rPr>
                <w:color w:val="000000"/>
                <w:sz w:val="26"/>
                <w:szCs w:val="26"/>
              </w:rPr>
            </w:pPr>
            <w:r w:rsidRPr="00FC5F62">
              <w:rPr>
                <w:color w:val="000000"/>
                <w:sz w:val="26"/>
                <w:szCs w:val="26"/>
              </w:rPr>
              <w:t xml:space="preserve">Карта границ зон с особыми условиями использования территории </w:t>
            </w:r>
          </w:p>
        </w:tc>
        <w:tc>
          <w:tcPr>
            <w:tcW w:w="1798" w:type="dxa"/>
            <w:vAlign w:val="center"/>
          </w:tcPr>
          <w:p w:rsidR="001C30FE" w:rsidRPr="00FC5F62" w:rsidRDefault="00A10AFD" w:rsidP="007B12E1">
            <w:pPr>
              <w:jc w:val="center"/>
              <w:rPr>
                <w:color w:val="000000"/>
                <w:sz w:val="26"/>
                <w:szCs w:val="26"/>
              </w:rPr>
            </w:pPr>
            <w:r w:rsidRPr="00FC5F62">
              <w:rPr>
                <w:color w:val="000000"/>
                <w:sz w:val="26"/>
                <w:szCs w:val="26"/>
              </w:rPr>
              <w:t>1:30000</w:t>
            </w:r>
          </w:p>
        </w:tc>
      </w:tr>
      <w:tr w:rsidR="00084A17" w:rsidRPr="00FC5F62" w:rsidTr="007B12E1">
        <w:trPr>
          <w:jc w:val="center"/>
        </w:trPr>
        <w:tc>
          <w:tcPr>
            <w:tcW w:w="784" w:type="dxa"/>
            <w:vAlign w:val="center"/>
          </w:tcPr>
          <w:p w:rsidR="001C30FE" w:rsidRPr="00FC5F62" w:rsidRDefault="001C30FE" w:rsidP="007B12E1">
            <w:pPr>
              <w:jc w:val="center"/>
              <w:rPr>
                <w:color w:val="000000"/>
                <w:sz w:val="26"/>
                <w:szCs w:val="26"/>
              </w:rPr>
            </w:pPr>
            <w:r w:rsidRPr="00FC5F62">
              <w:rPr>
                <w:color w:val="000000"/>
                <w:sz w:val="26"/>
                <w:szCs w:val="26"/>
              </w:rPr>
              <w:t>2.2</w:t>
            </w:r>
          </w:p>
        </w:tc>
        <w:tc>
          <w:tcPr>
            <w:tcW w:w="5516" w:type="dxa"/>
            <w:vAlign w:val="center"/>
          </w:tcPr>
          <w:p w:rsidR="001C30FE" w:rsidRPr="00FC5F62" w:rsidRDefault="001C30FE" w:rsidP="007B12E1">
            <w:pPr>
              <w:rPr>
                <w:color w:val="000000"/>
                <w:sz w:val="26"/>
                <w:szCs w:val="26"/>
              </w:rPr>
            </w:pPr>
            <w:r w:rsidRPr="00FC5F62">
              <w:rPr>
                <w:color w:val="000000"/>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rsidR="001C30FE" w:rsidRPr="00FC5F62" w:rsidRDefault="00A10AFD" w:rsidP="007B12E1">
            <w:pPr>
              <w:jc w:val="center"/>
              <w:rPr>
                <w:color w:val="000000"/>
                <w:sz w:val="26"/>
                <w:szCs w:val="26"/>
              </w:rPr>
            </w:pPr>
            <w:r w:rsidRPr="00FC5F62">
              <w:rPr>
                <w:color w:val="000000"/>
                <w:sz w:val="26"/>
                <w:szCs w:val="26"/>
              </w:rPr>
              <w:t>1:30000</w:t>
            </w:r>
          </w:p>
        </w:tc>
      </w:tr>
      <w:tr w:rsidR="00FC5F62" w:rsidRPr="00FC5F62" w:rsidTr="007B12E1">
        <w:trPr>
          <w:jc w:val="center"/>
        </w:trPr>
        <w:tc>
          <w:tcPr>
            <w:tcW w:w="784" w:type="dxa"/>
            <w:vAlign w:val="center"/>
          </w:tcPr>
          <w:p w:rsidR="001C30FE" w:rsidRPr="00FC5F62" w:rsidRDefault="001C30FE" w:rsidP="00A355C9">
            <w:pPr>
              <w:jc w:val="center"/>
              <w:rPr>
                <w:color w:val="000000"/>
                <w:sz w:val="26"/>
                <w:szCs w:val="26"/>
              </w:rPr>
            </w:pPr>
            <w:r w:rsidRPr="00FC5F62">
              <w:rPr>
                <w:color w:val="000000"/>
                <w:sz w:val="26"/>
                <w:szCs w:val="26"/>
              </w:rPr>
              <w:t>2.</w:t>
            </w:r>
            <w:r w:rsidR="00A355C9" w:rsidRPr="00FC5F62">
              <w:rPr>
                <w:color w:val="000000"/>
                <w:sz w:val="26"/>
                <w:szCs w:val="26"/>
              </w:rPr>
              <w:t>3</w:t>
            </w:r>
          </w:p>
        </w:tc>
        <w:tc>
          <w:tcPr>
            <w:tcW w:w="5516" w:type="dxa"/>
            <w:vAlign w:val="center"/>
          </w:tcPr>
          <w:p w:rsidR="001C30FE" w:rsidRPr="00FC5F62" w:rsidRDefault="00302B32" w:rsidP="00CC5885">
            <w:pPr>
              <w:rPr>
                <w:color w:val="000000"/>
                <w:sz w:val="26"/>
                <w:szCs w:val="26"/>
              </w:rPr>
            </w:pPr>
            <w:r w:rsidRPr="00FC5F62">
              <w:rPr>
                <w:color w:val="000000"/>
                <w:sz w:val="26"/>
                <w:szCs w:val="26"/>
              </w:rPr>
              <w:t xml:space="preserve">Местоположение существующих и </w:t>
            </w:r>
            <w:r w:rsidR="009160ED" w:rsidRPr="00FC5F62">
              <w:rPr>
                <w:color w:val="000000"/>
                <w:sz w:val="26"/>
                <w:szCs w:val="26"/>
              </w:rPr>
              <w:t>строящихся объектов</w:t>
            </w:r>
            <w:r w:rsidRPr="00FC5F62">
              <w:rPr>
                <w:color w:val="000000"/>
                <w:sz w:val="26"/>
                <w:szCs w:val="26"/>
              </w:rPr>
              <w:t xml:space="preserve"> федерального, регионального и местного значения поселения</w:t>
            </w:r>
          </w:p>
        </w:tc>
        <w:tc>
          <w:tcPr>
            <w:tcW w:w="1798" w:type="dxa"/>
            <w:vAlign w:val="center"/>
          </w:tcPr>
          <w:p w:rsidR="001C30FE" w:rsidRPr="00FC5F62" w:rsidRDefault="00A10AFD" w:rsidP="007B12E1">
            <w:pPr>
              <w:jc w:val="center"/>
              <w:rPr>
                <w:color w:val="000000"/>
                <w:sz w:val="26"/>
                <w:szCs w:val="26"/>
              </w:rPr>
            </w:pPr>
            <w:r w:rsidRPr="00FC5F62">
              <w:rPr>
                <w:color w:val="000000"/>
                <w:sz w:val="26"/>
                <w:szCs w:val="26"/>
              </w:rPr>
              <w:t>1:30000</w:t>
            </w:r>
          </w:p>
        </w:tc>
      </w:tr>
    </w:tbl>
    <w:p w:rsidR="002A27D5" w:rsidRPr="00FC5F62" w:rsidRDefault="002A27D5" w:rsidP="005C150B">
      <w:pPr>
        <w:rPr>
          <w:color w:val="000000"/>
          <w:highlight w:val="yellow"/>
        </w:rPr>
      </w:pPr>
    </w:p>
    <w:p w:rsidR="005C150B" w:rsidRPr="00FC5F62" w:rsidRDefault="005C150B"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rPr>
      </w:pPr>
    </w:p>
    <w:p w:rsidR="00C61BEF" w:rsidRPr="00FC5F62" w:rsidRDefault="00C61BEF" w:rsidP="005C150B">
      <w:pPr>
        <w:rPr>
          <w:color w:val="000000"/>
          <w:highlight w:val="yellow"/>
          <w:lang w:val="en-US"/>
        </w:rPr>
      </w:pPr>
    </w:p>
    <w:p w:rsidR="00C61BEF" w:rsidRPr="00FC5F62" w:rsidRDefault="00C61BEF" w:rsidP="005C150B">
      <w:pPr>
        <w:rPr>
          <w:color w:val="000000"/>
          <w:highlight w:val="yellow"/>
        </w:rPr>
      </w:pPr>
    </w:p>
    <w:p w:rsidR="00702BFD" w:rsidRPr="00FC5F62" w:rsidRDefault="00702BFD" w:rsidP="00702BFD">
      <w:pPr>
        <w:rPr>
          <w:color w:val="000000"/>
          <w:highlight w:val="yellow"/>
        </w:rPr>
      </w:pPr>
      <w:bookmarkStart w:id="2" w:name="_Toc138762855"/>
    </w:p>
    <w:p w:rsidR="00A57158" w:rsidRPr="00FC5F62" w:rsidRDefault="004D5352" w:rsidP="00ED286C">
      <w:pPr>
        <w:pStyle w:val="1"/>
        <w:tabs>
          <w:tab w:val="num" w:pos="0"/>
        </w:tabs>
        <w:suppressAutoHyphens/>
        <w:ind w:left="432" w:hanging="432"/>
        <w:rPr>
          <w:color w:val="000000"/>
          <w:sz w:val="26"/>
          <w:szCs w:val="26"/>
        </w:rPr>
      </w:pPr>
      <w:r w:rsidRPr="00FC5F62">
        <w:rPr>
          <w:color w:val="000000"/>
          <w:sz w:val="26"/>
          <w:szCs w:val="26"/>
          <w:highlight w:val="yellow"/>
        </w:rPr>
        <w:br w:type="page"/>
      </w:r>
      <w:bookmarkStart w:id="3" w:name="_Toc132620630"/>
      <w:bookmarkEnd w:id="2"/>
      <w:r w:rsidR="00ED0868" w:rsidRPr="00493D33">
        <w:rPr>
          <w:rFonts w:eastAsia="SimSun"/>
          <w:color w:val="000000"/>
          <w:sz w:val="28"/>
          <w:szCs w:val="28"/>
          <w:lang w:eastAsia="zh-CN"/>
        </w:rPr>
        <w:lastRenderedPageBreak/>
        <w:t>Введение</w:t>
      </w:r>
      <w:bookmarkEnd w:id="3"/>
    </w:p>
    <w:p w:rsidR="002444B3" w:rsidRPr="00FC5F62" w:rsidRDefault="00330676" w:rsidP="00B75EF1">
      <w:pPr>
        <w:pStyle w:val="210"/>
        <w:suppressAutoHyphens/>
        <w:spacing w:line="276" w:lineRule="auto"/>
        <w:ind w:firstLine="709"/>
        <w:rPr>
          <w:color w:val="000000"/>
          <w:sz w:val="26"/>
          <w:szCs w:val="26"/>
        </w:rPr>
      </w:pPr>
      <w:r w:rsidRPr="00FC5F62">
        <w:rPr>
          <w:color w:val="000000"/>
          <w:sz w:val="26"/>
          <w:szCs w:val="26"/>
        </w:rPr>
        <w:t>Генеральный план муниципального образования сельское поселение «</w:t>
      </w:r>
      <w:r w:rsidR="00FB6047" w:rsidRPr="00FC5F62">
        <w:rPr>
          <w:color w:val="000000"/>
          <w:sz w:val="26"/>
          <w:szCs w:val="26"/>
        </w:rPr>
        <w:t xml:space="preserve">Село </w:t>
      </w:r>
      <w:proofErr w:type="spellStart"/>
      <w:r w:rsidR="00FB6047" w:rsidRPr="00FC5F62">
        <w:rPr>
          <w:color w:val="000000"/>
          <w:sz w:val="26"/>
          <w:szCs w:val="26"/>
        </w:rPr>
        <w:t>Жерелево</w:t>
      </w:r>
      <w:proofErr w:type="spellEnd"/>
      <w:r w:rsidRPr="00FC5F62">
        <w:rPr>
          <w:color w:val="000000"/>
          <w:sz w:val="26"/>
          <w:szCs w:val="26"/>
        </w:rPr>
        <w:t xml:space="preserve">» </w:t>
      </w:r>
      <w:r w:rsidR="00FB6047" w:rsidRPr="00FC5F62">
        <w:rPr>
          <w:color w:val="000000"/>
          <w:sz w:val="26"/>
          <w:szCs w:val="26"/>
        </w:rPr>
        <w:t>Куйбышевского</w:t>
      </w:r>
      <w:r w:rsidRPr="00FC5F62">
        <w:rPr>
          <w:color w:val="000000"/>
          <w:sz w:val="26"/>
          <w:szCs w:val="26"/>
        </w:rPr>
        <w:t xml:space="preserve"> муниципального района (далее по тексту – генеральный план) разработан </w:t>
      </w:r>
      <w:r w:rsidR="0020338F" w:rsidRPr="00FC5F62">
        <w:rPr>
          <w:color w:val="000000"/>
          <w:sz w:val="26"/>
          <w:szCs w:val="26"/>
        </w:rPr>
        <w:t>ПК «ГЕО»</w:t>
      </w:r>
      <w:r w:rsidR="002444B3" w:rsidRPr="00FC5F62">
        <w:rPr>
          <w:color w:val="000000"/>
          <w:sz w:val="26"/>
          <w:szCs w:val="26"/>
        </w:rPr>
        <w:t>, утвержден Решением Сельской Думы от 0</w:t>
      </w:r>
      <w:r w:rsidR="0020338F" w:rsidRPr="00FC5F62">
        <w:rPr>
          <w:color w:val="000000"/>
          <w:sz w:val="26"/>
          <w:szCs w:val="26"/>
        </w:rPr>
        <w:t>1</w:t>
      </w:r>
      <w:r w:rsidR="002444B3" w:rsidRPr="00FC5F62">
        <w:rPr>
          <w:color w:val="000000"/>
          <w:sz w:val="26"/>
          <w:szCs w:val="26"/>
        </w:rPr>
        <w:t>.</w:t>
      </w:r>
      <w:r w:rsidR="0020338F" w:rsidRPr="00FC5F62">
        <w:rPr>
          <w:color w:val="000000"/>
          <w:sz w:val="26"/>
          <w:szCs w:val="26"/>
        </w:rPr>
        <w:t>11</w:t>
      </w:r>
      <w:r w:rsidR="002444B3" w:rsidRPr="00FC5F62">
        <w:rPr>
          <w:color w:val="000000"/>
          <w:sz w:val="26"/>
          <w:szCs w:val="26"/>
        </w:rPr>
        <w:t>.2013 № 1</w:t>
      </w:r>
      <w:r w:rsidR="0020338F" w:rsidRPr="00FC5F62">
        <w:rPr>
          <w:color w:val="000000"/>
          <w:sz w:val="26"/>
          <w:szCs w:val="26"/>
        </w:rPr>
        <w:t>3</w:t>
      </w:r>
      <w:r w:rsidR="002444B3" w:rsidRPr="00FC5F62">
        <w:rPr>
          <w:color w:val="000000"/>
          <w:sz w:val="26"/>
          <w:szCs w:val="26"/>
        </w:rPr>
        <w:t>.</w:t>
      </w:r>
    </w:p>
    <w:p w:rsidR="001075CC" w:rsidRPr="00FC5F62" w:rsidRDefault="001075CC" w:rsidP="00B75EF1">
      <w:pPr>
        <w:pStyle w:val="a7"/>
        <w:spacing w:line="276" w:lineRule="auto"/>
        <w:ind w:firstLine="709"/>
        <w:rPr>
          <w:color w:val="000000"/>
          <w:sz w:val="26"/>
          <w:szCs w:val="26"/>
        </w:rPr>
      </w:pPr>
      <w:r w:rsidRPr="00FC5F62">
        <w:rPr>
          <w:color w:val="000000"/>
          <w:sz w:val="26"/>
          <w:szCs w:val="26"/>
        </w:rPr>
        <w:t xml:space="preserve">Проект внесения изменений </w:t>
      </w:r>
      <w:r w:rsidR="00AD724C" w:rsidRPr="00FC5F62">
        <w:rPr>
          <w:color w:val="000000"/>
          <w:sz w:val="26"/>
          <w:szCs w:val="26"/>
        </w:rPr>
        <w:t>и дополнений</w:t>
      </w:r>
      <w:r w:rsidRPr="00FC5F62">
        <w:rPr>
          <w:color w:val="000000"/>
          <w:sz w:val="26"/>
          <w:szCs w:val="26"/>
        </w:rPr>
        <w:t xml:space="preserve"> в генеральный план МО СП </w:t>
      </w:r>
      <w:r w:rsidR="005B13EB" w:rsidRPr="00FC5F62">
        <w:rPr>
          <w:color w:val="000000"/>
          <w:sz w:val="26"/>
          <w:szCs w:val="26"/>
        </w:rPr>
        <w:t>«</w:t>
      </w:r>
      <w:r w:rsidR="00FB6047" w:rsidRPr="00FC5F62">
        <w:rPr>
          <w:color w:val="000000"/>
          <w:sz w:val="26"/>
          <w:szCs w:val="26"/>
        </w:rPr>
        <w:t xml:space="preserve">Село </w:t>
      </w:r>
      <w:proofErr w:type="spellStart"/>
      <w:r w:rsidR="00FB6047" w:rsidRPr="00FC5F62">
        <w:rPr>
          <w:color w:val="000000"/>
          <w:sz w:val="26"/>
          <w:szCs w:val="26"/>
        </w:rPr>
        <w:t>Жерелево</w:t>
      </w:r>
      <w:proofErr w:type="spellEnd"/>
      <w:r w:rsidR="0007085B" w:rsidRPr="00FC5F62">
        <w:rPr>
          <w:color w:val="000000"/>
          <w:sz w:val="26"/>
          <w:szCs w:val="26"/>
        </w:rPr>
        <w:t>»</w:t>
      </w:r>
      <w:r w:rsidRPr="00FC5F62">
        <w:rPr>
          <w:color w:val="000000"/>
          <w:sz w:val="26"/>
          <w:szCs w:val="26"/>
        </w:rPr>
        <w:t xml:space="preserve"> </w:t>
      </w:r>
      <w:r w:rsidR="00FB6047" w:rsidRPr="00FC5F62">
        <w:rPr>
          <w:color w:val="000000"/>
          <w:sz w:val="26"/>
          <w:szCs w:val="26"/>
        </w:rPr>
        <w:t>Куйбышевского</w:t>
      </w:r>
      <w:r w:rsidRPr="00FC5F62">
        <w:rPr>
          <w:color w:val="000000"/>
          <w:sz w:val="26"/>
          <w:szCs w:val="26"/>
        </w:rPr>
        <w:t xml:space="preserve"> муниципального района Калужской области выполнен ООО «ПК ГЕО» в соответствии с </w:t>
      </w:r>
      <w:r w:rsidR="00EF639A" w:rsidRPr="00FC5F62">
        <w:rPr>
          <w:color w:val="000000"/>
          <w:sz w:val="26"/>
          <w:szCs w:val="26"/>
        </w:rPr>
        <w:t>Муниципальным контрактом</w:t>
      </w:r>
      <w:r w:rsidR="009160ED" w:rsidRPr="00FC5F62">
        <w:rPr>
          <w:color w:val="000000"/>
          <w:sz w:val="26"/>
          <w:szCs w:val="26"/>
        </w:rPr>
        <w:t xml:space="preserve"> №</w:t>
      </w:r>
      <w:r w:rsidRPr="00FC5F62">
        <w:rPr>
          <w:color w:val="000000"/>
          <w:sz w:val="26"/>
          <w:szCs w:val="26"/>
        </w:rPr>
        <w:t xml:space="preserve"> </w:t>
      </w:r>
      <w:r w:rsidR="00EF639A" w:rsidRPr="00FC5F62">
        <w:rPr>
          <w:color w:val="000000"/>
          <w:sz w:val="26"/>
          <w:szCs w:val="26"/>
        </w:rPr>
        <w:t>07/23</w:t>
      </w:r>
      <w:r w:rsidRPr="00FC5F62">
        <w:rPr>
          <w:color w:val="000000"/>
          <w:sz w:val="26"/>
          <w:szCs w:val="26"/>
        </w:rPr>
        <w:t xml:space="preserve"> </w:t>
      </w:r>
      <w:proofErr w:type="gramStart"/>
      <w:r w:rsidRPr="00FC5F62">
        <w:rPr>
          <w:color w:val="000000"/>
          <w:sz w:val="26"/>
          <w:szCs w:val="26"/>
        </w:rPr>
        <w:t>от</w:t>
      </w:r>
      <w:proofErr w:type="gramEnd"/>
      <w:r w:rsidRPr="00FC5F62">
        <w:rPr>
          <w:color w:val="000000"/>
          <w:sz w:val="26"/>
          <w:szCs w:val="26"/>
        </w:rPr>
        <w:t xml:space="preserve"> </w:t>
      </w:r>
      <w:r w:rsidR="00EF639A" w:rsidRPr="00FC5F62">
        <w:rPr>
          <w:color w:val="000000"/>
          <w:sz w:val="26"/>
          <w:szCs w:val="26"/>
        </w:rPr>
        <w:t>13</w:t>
      </w:r>
      <w:r w:rsidRPr="00FC5F62">
        <w:rPr>
          <w:color w:val="000000"/>
          <w:sz w:val="26"/>
          <w:szCs w:val="26"/>
        </w:rPr>
        <w:t>.</w:t>
      </w:r>
      <w:r w:rsidR="00EF639A" w:rsidRPr="00FC5F62">
        <w:rPr>
          <w:color w:val="000000"/>
          <w:sz w:val="26"/>
          <w:szCs w:val="26"/>
        </w:rPr>
        <w:t>02</w:t>
      </w:r>
      <w:r w:rsidRPr="00FC5F62">
        <w:rPr>
          <w:color w:val="000000"/>
          <w:sz w:val="26"/>
          <w:szCs w:val="26"/>
        </w:rPr>
        <w:t>.202</w:t>
      </w:r>
      <w:r w:rsidR="00EF639A" w:rsidRPr="00FC5F62">
        <w:rPr>
          <w:color w:val="000000"/>
          <w:sz w:val="26"/>
          <w:szCs w:val="26"/>
        </w:rPr>
        <w:t>3</w:t>
      </w:r>
      <w:r w:rsidR="00B75EF1" w:rsidRPr="00FC5F62">
        <w:rPr>
          <w:color w:val="000000"/>
          <w:sz w:val="26"/>
          <w:szCs w:val="26"/>
        </w:rPr>
        <w:t> </w:t>
      </w:r>
      <w:r w:rsidRPr="00FC5F62">
        <w:rPr>
          <w:color w:val="000000"/>
          <w:sz w:val="26"/>
          <w:szCs w:val="26"/>
        </w:rPr>
        <w:t>г.</w:t>
      </w:r>
    </w:p>
    <w:p w:rsidR="00357E12" w:rsidRPr="00FC5F62" w:rsidRDefault="00357E12" w:rsidP="00BC6CC6">
      <w:pPr>
        <w:pStyle w:val="213"/>
        <w:spacing w:after="0" w:line="276" w:lineRule="auto"/>
        <w:ind w:firstLine="709"/>
        <w:jc w:val="both"/>
        <w:rPr>
          <w:color w:val="000000"/>
          <w:sz w:val="26"/>
          <w:szCs w:val="26"/>
          <w:lang w:eastAsia="ru-RU"/>
        </w:rPr>
      </w:pPr>
      <w:r w:rsidRPr="00FC5F62">
        <w:rPr>
          <w:color w:val="000000"/>
          <w:sz w:val="26"/>
          <w:szCs w:val="26"/>
          <w:lang w:eastAsia="ru-RU"/>
        </w:rPr>
        <w:t>Необходимость внесени</w:t>
      </w:r>
      <w:r w:rsidR="006F384B" w:rsidRPr="00FC5F62">
        <w:rPr>
          <w:color w:val="000000"/>
          <w:sz w:val="26"/>
          <w:szCs w:val="26"/>
          <w:lang w:eastAsia="ru-RU"/>
        </w:rPr>
        <w:t>я</w:t>
      </w:r>
      <w:r w:rsidRPr="00FC5F62">
        <w:rPr>
          <w:color w:val="000000"/>
          <w:sz w:val="26"/>
          <w:szCs w:val="26"/>
          <w:lang w:eastAsia="ru-RU"/>
        </w:rPr>
        <w:t xml:space="preserve"> изменений в Генеральный план была вызвана:</w:t>
      </w:r>
    </w:p>
    <w:p w:rsidR="00BC6CC6" w:rsidRPr="00FC5F62" w:rsidRDefault="00BC6CC6" w:rsidP="00BC6CC6">
      <w:pPr>
        <w:pStyle w:val="213"/>
        <w:spacing w:after="0" w:line="276" w:lineRule="auto"/>
        <w:ind w:firstLine="709"/>
        <w:jc w:val="both"/>
        <w:rPr>
          <w:color w:val="000000"/>
          <w:sz w:val="26"/>
          <w:szCs w:val="26"/>
          <w:lang w:eastAsia="ru-RU"/>
        </w:rPr>
      </w:pPr>
      <w:r w:rsidRPr="00FC5F62">
        <w:rPr>
          <w:color w:val="000000"/>
          <w:sz w:val="26"/>
          <w:szCs w:val="26"/>
          <w:lang w:eastAsia="ru-RU"/>
        </w:rPr>
        <w:t>- переводом земельных участков из одной категории в другую;</w:t>
      </w:r>
    </w:p>
    <w:p w:rsidR="0052085D" w:rsidRPr="00FC5F62" w:rsidRDefault="0052085D" w:rsidP="00BC6CC6">
      <w:pPr>
        <w:pStyle w:val="213"/>
        <w:spacing w:after="0" w:line="276" w:lineRule="auto"/>
        <w:ind w:firstLine="709"/>
        <w:jc w:val="both"/>
        <w:rPr>
          <w:color w:val="000000"/>
          <w:sz w:val="26"/>
          <w:szCs w:val="26"/>
          <w:lang w:eastAsia="ru-RU"/>
        </w:rPr>
      </w:pPr>
      <w:r w:rsidRPr="00FC5F62">
        <w:rPr>
          <w:color w:val="000000"/>
          <w:sz w:val="26"/>
          <w:szCs w:val="26"/>
          <w:lang w:eastAsia="ru-RU"/>
        </w:rPr>
        <w:t>- размещение комплекса по переработке отходов.</w:t>
      </w:r>
    </w:p>
    <w:p w:rsidR="00357E12" w:rsidRPr="00FC5F62" w:rsidRDefault="00357E12" w:rsidP="00B75EF1">
      <w:pPr>
        <w:spacing w:line="276" w:lineRule="auto"/>
        <w:ind w:firstLine="709"/>
        <w:jc w:val="both"/>
        <w:rPr>
          <w:color w:val="000000"/>
          <w:sz w:val="26"/>
          <w:szCs w:val="26"/>
          <w:lang w:eastAsia="ar-SA"/>
        </w:rPr>
      </w:pPr>
      <w:proofErr w:type="gramStart"/>
      <w:r w:rsidRPr="00FC5F62">
        <w:rPr>
          <w:color w:val="000000"/>
          <w:sz w:val="26"/>
          <w:szCs w:val="26"/>
        </w:rPr>
        <w:t xml:space="preserve">Проект внесения изменений </w:t>
      </w:r>
      <w:r w:rsidR="00AD724C" w:rsidRPr="00FC5F62">
        <w:rPr>
          <w:color w:val="000000"/>
          <w:sz w:val="26"/>
          <w:szCs w:val="26"/>
        </w:rPr>
        <w:t xml:space="preserve">и дополнений </w:t>
      </w:r>
      <w:r w:rsidRPr="00FC5F62">
        <w:rPr>
          <w:color w:val="000000"/>
          <w:sz w:val="26"/>
          <w:szCs w:val="26"/>
        </w:rPr>
        <w:t>в Генеральный план муниципального образования сельского поселения «</w:t>
      </w:r>
      <w:r w:rsidR="00FB6047" w:rsidRPr="00FC5F62">
        <w:rPr>
          <w:color w:val="000000"/>
          <w:sz w:val="26"/>
          <w:szCs w:val="26"/>
        </w:rPr>
        <w:t xml:space="preserve">Село </w:t>
      </w:r>
      <w:proofErr w:type="spellStart"/>
      <w:r w:rsidR="00FB6047" w:rsidRPr="00FC5F62">
        <w:rPr>
          <w:color w:val="000000"/>
          <w:sz w:val="26"/>
          <w:szCs w:val="26"/>
        </w:rPr>
        <w:t>Жерелево</w:t>
      </w:r>
      <w:proofErr w:type="spellEnd"/>
      <w:r w:rsidRPr="00FC5F62">
        <w:rPr>
          <w:color w:val="000000"/>
          <w:sz w:val="26"/>
          <w:szCs w:val="26"/>
        </w:rPr>
        <w:t xml:space="preserve">» </w:t>
      </w:r>
      <w:r w:rsidR="00FB6047" w:rsidRPr="00FC5F62">
        <w:rPr>
          <w:color w:val="000000"/>
          <w:sz w:val="26"/>
          <w:szCs w:val="26"/>
        </w:rPr>
        <w:t>Куйбышевского</w:t>
      </w:r>
      <w:r w:rsidRPr="00FC5F62">
        <w:rPr>
          <w:color w:val="000000"/>
          <w:sz w:val="26"/>
          <w:szCs w:val="26"/>
        </w:rPr>
        <w:t xml:space="preserve"> района (МО СП «</w:t>
      </w:r>
      <w:r w:rsidR="00FB6047" w:rsidRPr="00FC5F62">
        <w:rPr>
          <w:color w:val="000000"/>
          <w:sz w:val="26"/>
          <w:szCs w:val="26"/>
        </w:rPr>
        <w:t xml:space="preserve">Село </w:t>
      </w:r>
      <w:proofErr w:type="spellStart"/>
      <w:r w:rsidR="00FB6047" w:rsidRPr="00FC5F62">
        <w:rPr>
          <w:color w:val="000000"/>
          <w:sz w:val="26"/>
          <w:szCs w:val="26"/>
        </w:rPr>
        <w:t>Жерелево</w:t>
      </w:r>
      <w:proofErr w:type="spellEnd"/>
      <w:r w:rsidRPr="00FC5F62">
        <w:rPr>
          <w:color w:val="000000"/>
          <w:sz w:val="26"/>
          <w:szCs w:val="26"/>
        </w:rPr>
        <w:t xml:space="preserve">», далее – сельское поселение) 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w:t>
      </w:r>
      <w:r w:rsidR="00BF5D26" w:rsidRPr="00FC5F62">
        <w:rPr>
          <w:color w:val="000000"/>
          <w:sz w:val="26"/>
          <w:szCs w:val="26"/>
        </w:rPr>
        <w:t>«</w:t>
      </w:r>
      <w:r w:rsidRPr="00FC5F62">
        <w:rPr>
          <w:color w:val="000000"/>
          <w:sz w:val="26"/>
          <w:szCs w:val="26"/>
        </w:rPr>
        <w:t>Об утверждении Требований</w:t>
      </w:r>
      <w:proofErr w:type="gramEnd"/>
      <w:r w:rsidRPr="00FC5F62">
        <w:rPr>
          <w:color w:val="000000"/>
          <w:sz w:val="26"/>
          <w:szCs w:val="26"/>
        </w:rPr>
        <w:t xml:space="preserve"> </w:t>
      </w:r>
      <w:proofErr w:type="gramStart"/>
      <w:r w:rsidRPr="00FC5F62">
        <w:rPr>
          <w:color w:val="000000"/>
          <w:sz w:val="26"/>
          <w:szCs w:val="26"/>
        </w:rPr>
        <w:t>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r w:rsidR="00BF5D26" w:rsidRPr="00FC5F62">
        <w:rPr>
          <w:color w:val="000000"/>
          <w:sz w:val="26"/>
          <w:szCs w:val="26"/>
        </w:rPr>
        <w:t>»</w:t>
      </w:r>
      <w:r w:rsidRPr="00FC5F62">
        <w:rPr>
          <w:color w:val="000000"/>
          <w:sz w:val="26"/>
          <w:szCs w:val="26"/>
          <w:lang w:eastAsia="ar-SA"/>
        </w:rPr>
        <w:t>;</w:t>
      </w:r>
      <w:r w:rsidRPr="00FC5F62">
        <w:rPr>
          <w:color w:val="000000"/>
          <w:sz w:val="26"/>
          <w:szCs w:val="26"/>
        </w:rPr>
        <w:t xml:space="preserve"> Приказа Управления архитектуры и градостроительства Калужской обл.  от 17.07.2015 N 59 (ред. от 29.</w:t>
      </w:r>
      <w:r w:rsidR="00193FF3" w:rsidRPr="00FC5F62">
        <w:rPr>
          <w:color w:val="000000"/>
          <w:sz w:val="26"/>
          <w:szCs w:val="26"/>
        </w:rPr>
        <w:t>07</w:t>
      </w:r>
      <w:r w:rsidRPr="00FC5F62">
        <w:rPr>
          <w:color w:val="000000"/>
          <w:sz w:val="26"/>
          <w:szCs w:val="26"/>
        </w:rPr>
        <w:t>.20</w:t>
      </w:r>
      <w:r w:rsidR="00193FF3" w:rsidRPr="00FC5F62">
        <w:rPr>
          <w:color w:val="000000"/>
          <w:sz w:val="26"/>
          <w:szCs w:val="26"/>
        </w:rPr>
        <w:t>20</w:t>
      </w:r>
      <w:r w:rsidRPr="00FC5F62">
        <w:rPr>
          <w:color w:val="000000"/>
          <w:sz w:val="26"/>
          <w:szCs w:val="26"/>
        </w:rPr>
        <w:t xml:space="preserve">) </w:t>
      </w:r>
      <w:r w:rsidR="00BF5D26" w:rsidRPr="00FC5F62">
        <w:rPr>
          <w:color w:val="000000"/>
          <w:sz w:val="26"/>
          <w:szCs w:val="26"/>
        </w:rPr>
        <w:t>«</w:t>
      </w:r>
      <w:r w:rsidRPr="00FC5F62">
        <w:rPr>
          <w:color w:val="000000"/>
          <w:sz w:val="26"/>
          <w:szCs w:val="26"/>
        </w:rPr>
        <w:t>Об утверждении региональных нормативов градостроительного проектирования Калужской области</w:t>
      </w:r>
      <w:r w:rsidR="00BF5D26" w:rsidRPr="00FC5F62">
        <w:rPr>
          <w:color w:val="000000"/>
          <w:sz w:val="26"/>
          <w:szCs w:val="26"/>
        </w:rPr>
        <w:t>»</w:t>
      </w:r>
      <w:r w:rsidRPr="00FC5F62">
        <w:rPr>
          <w:color w:val="000000"/>
          <w:sz w:val="26"/>
          <w:szCs w:val="26"/>
        </w:rPr>
        <w:t>;</w:t>
      </w:r>
      <w:proofErr w:type="gramEnd"/>
      <w:r w:rsidRPr="00FC5F62">
        <w:rPr>
          <w:color w:val="000000"/>
          <w:sz w:val="26"/>
          <w:szCs w:val="26"/>
        </w:rPr>
        <w:t xml:space="preserve"> </w:t>
      </w:r>
      <w:r w:rsidRPr="00FC5F62">
        <w:rPr>
          <w:color w:val="000000"/>
          <w:sz w:val="26"/>
          <w:szCs w:val="26"/>
          <w:lang w:eastAsia="ar-SA"/>
        </w:rPr>
        <w:t xml:space="preserve">с учетом Схемы территориального планирования Калужской </w:t>
      </w:r>
      <w:r w:rsidR="0027281C" w:rsidRPr="00FC5F62">
        <w:rPr>
          <w:color w:val="000000"/>
          <w:sz w:val="26"/>
          <w:szCs w:val="26"/>
          <w:lang w:eastAsia="ar-SA"/>
        </w:rPr>
        <w:t>области и</w:t>
      </w:r>
      <w:r w:rsidRPr="00FC5F62">
        <w:rPr>
          <w:color w:val="000000"/>
          <w:sz w:val="26"/>
          <w:szCs w:val="26"/>
          <w:lang w:eastAsia="ar-SA"/>
        </w:rPr>
        <w:t xml:space="preserve"> </w:t>
      </w:r>
      <w:r w:rsidR="0027281C" w:rsidRPr="00FC5F62">
        <w:rPr>
          <w:color w:val="000000"/>
          <w:sz w:val="26"/>
          <w:szCs w:val="26"/>
        </w:rPr>
        <w:t>иными законами,</w:t>
      </w:r>
      <w:r w:rsidRPr="00FC5F62">
        <w:rPr>
          <w:color w:val="000000"/>
          <w:sz w:val="26"/>
          <w:szCs w:val="26"/>
        </w:rPr>
        <w:t xml:space="preserve"> и нормативными правовыми актами Российской Федерации и </w:t>
      </w:r>
      <w:r w:rsidRPr="00FC5F62">
        <w:rPr>
          <w:color w:val="000000"/>
          <w:sz w:val="26"/>
          <w:szCs w:val="26"/>
          <w:lang w:eastAsia="ar-SA"/>
        </w:rPr>
        <w:t xml:space="preserve">Калужской области. </w:t>
      </w:r>
    </w:p>
    <w:p w:rsidR="00465257" w:rsidRPr="00FC5F62" w:rsidRDefault="00465257" w:rsidP="00B75EF1">
      <w:pPr>
        <w:spacing w:line="276" w:lineRule="auto"/>
        <w:ind w:firstLine="709"/>
        <w:jc w:val="both"/>
        <w:rPr>
          <w:color w:val="000000"/>
          <w:sz w:val="26"/>
          <w:szCs w:val="26"/>
        </w:rPr>
      </w:pPr>
      <w:proofErr w:type="gramStart"/>
      <w:r w:rsidRPr="00FC5F62">
        <w:rPr>
          <w:color w:val="000000"/>
          <w:sz w:val="26"/>
          <w:szCs w:val="26"/>
        </w:rPr>
        <w:t>В проекте Генерального плана представлен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водоснабжение, водоотведение, теплоснабжение, газоснабжение и энергоснабжение, связь); рассмотрены экологические проблемы и пути их решения;</w:t>
      </w:r>
      <w:proofErr w:type="gramEnd"/>
      <w:r w:rsidRPr="00FC5F62">
        <w:rPr>
          <w:color w:val="000000"/>
          <w:sz w:val="26"/>
          <w:szCs w:val="26"/>
        </w:rPr>
        <w:t xml:space="preserve">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населенных пунктов, жилищному строительству, организации системы культурно-бытового обслуживания и отдыха, организации системы связи и компьютеризации и др.).</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 xml:space="preserve">В соответствии со ст. 23 Градостроительного кодекса </w:t>
      </w:r>
      <w:r w:rsidR="009160ED" w:rsidRPr="00FC5F62">
        <w:rPr>
          <w:color w:val="000000"/>
          <w:sz w:val="26"/>
          <w:szCs w:val="26"/>
          <w:lang w:eastAsia="ar-SA"/>
        </w:rPr>
        <w:t>РФ материалы</w:t>
      </w:r>
      <w:r w:rsidRPr="00FC5F62">
        <w:rPr>
          <w:color w:val="000000"/>
          <w:sz w:val="26"/>
          <w:szCs w:val="26"/>
          <w:lang w:eastAsia="ar-SA"/>
        </w:rPr>
        <w:t xml:space="preserve"> по обоснованию генерального плана в текстовой форме содержат:</w:t>
      </w:r>
    </w:p>
    <w:p w:rsidR="00B75EF1" w:rsidRPr="00FC5F62" w:rsidRDefault="00B75EF1" w:rsidP="00886DC5">
      <w:pPr>
        <w:autoSpaceDE w:val="0"/>
        <w:autoSpaceDN w:val="0"/>
        <w:adjustRightInd w:val="0"/>
        <w:spacing w:line="242" w:lineRule="auto"/>
        <w:ind w:firstLine="709"/>
        <w:jc w:val="both"/>
        <w:rPr>
          <w:color w:val="000000"/>
          <w:sz w:val="26"/>
          <w:szCs w:val="26"/>
        </w:rPr>
      </w:pPr>
      <w:r w:rsidRPr="00FC5F62">
        <w:rPr>
          <w:color w:val="000000"/>
          <w:sz w:val="26"/>
          <w:szCs w:val="26"/>
        </w:rPr>
        <w:lastRenderedPageBreak/>
        <w:t xml:space="preserve">1) сведения об утвержденных документах стратегического планирования, указанных в </w:t>
      </w:r>
      <w:hyperlink r:id="rId14" w:history="1">
        <w:r w:rsidRPr="00FC5F62">
          <w:rPr>
            <w:color w:val="000000"/>
            <w:sz w:val="26"/>
            <w:szCs w:val="26"/>
          </w:rPr>
          <w:t>части 5.2 статьи 9</w:t>
        </w:r>
      </w:hyperlink>
      <w:r w:rsidRPr="00FC5F62">
        <w:rPr>
          <w:color w:val="000000"/>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2) обоснование выбранного варианта размещения объектов местного значения поселения на основе анализа исп</w:t>
      </w:r>
      <w:r w:rsidR="009D2D37" w:rsidRPr="00FC5F62">
        <w:rPr>
          <w:color w:val="000000"/>
          <w:sz w:val="26"/>
          <w:szCs w:val="26"/>
          <w:lang w:eastAsia="ar-SA"/>
        </w:rPr>
        <w:t>ользования территорий поселения</w:t>
      </w:r>
      <w:r w:rsidRPr="00FC5F62">
        <w:rPr>
          <w:color w:val="000000"/>
          <w:sz w:val="26"/>
          <w:szCs w:val="26"/>
          <w:lang w:eastAsia="ar-SA"/>
        </w:rPr>
        <w:t xml:space="preserve">, возможных направлений развития этих территорий и прогнозируемых ограничений их использования, </w:t>
      </w:r>
      <w:proofErr w:type="gramStart"/>
      <w:r w:rsidRPr="00FC5F62">
        <w:rPr>
          <w:color w:val="000000"/>
          <w:sz w:val="26"/>
          <w:szCs w:val="26"/>
          <w:lang w:eastAsia="ar-SA"/>
        </w:rPr>
        <w:t>определяемых</w:t>
      </w:r>
      <w:proofErr w:type="gramEnd"/>
      <w:r w:rsidRPr="00FC5F62">
        <w:rPr>
          <w:color w:val="000000"/>
          <w:sz w:val="26"/>
          <w:szCs w:val="26"/>
          <w:lang w:eastAsia="ar-SA"/>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FC5F62">
        <w:rPr>
          <w:color w:val="000000"/>
          <w:sz w:val="26"/>
          <w:szCs w:val="26"/>
          <w:lang w:eastAsia="ar-SA"/>
        </w:rPr>
        <w:t>системах</w:t>
      </w:r>
      <w:proofErr w:type="gramEnd"/>
      <w:r w:rsidRPr="00FC5F62">
        <w:rPr>
          <w:color w:val="000000"/>
          <w:sz w:val="26"/>
          <w:szCs w:val="26"/>
          <w:lang w:eastAsia="ar-SA"/>
        </w:rPr>
        <w:t xml:space="preserve"> обеспечения градостроительной деятельности;</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3) оценку возможного влияния планируемых для размещения объектов местного значения поселения на комплексное развитие этих территорий;</w:t>
      </w:r>
    </w:p>
    <w:p w:rsidR="00B75EF1" w:rsidRPr="00FC5F62" w:rsidRDefault="00B75EF1" w:rsidP="00886DC5">
      <w:pPr>
        <w:shd w:val="clear" w:color="auto" w:fill="FFFFFF"/>
        <w:spacing w:line="242" w:lineRule="auto"/>
        <w:ind w:firstLine="709"/>
        <w:jc w:val="both"/>
        <w:rPr>
          <w:color w:val="000000"/>
          <w:sz w:val="26"/>
          <w:szCs w:val="26"/>
          <w:lang w:eastAsia="ar-SA"/>
        </w:rPr>
      </w:pPr>
      <w:proofErr w:type="gramStart"/>
      <w:r w:rsidRPr="00FC5F62">
        <w:rPr>
          <w:color w:val="000000"/>
          <w:sz w:val="26"/>
          <w:szCs w:val="26"/>
          <w:lang w:eastAsia="ar-SA"/>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FC5F62">
        <w:rPr>
          <w:color w:val="000000"/>
          <w:sz w:val="26"/>
          <w:szCs w:val="26"/>
          <w:lang w:eastAsia="ar-SA"/>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75EF1" w:rsidRPr="00FC5F62" w:rsidRDefault="00B75EF1" w:rsidP="00886DC5">
      <w:pPr>
        <w:shd w:val="clear" w:color="auto" w:fill="FFFFFF"/>
        <w:spacing w:line="242" w:lineRule="auto"/>
        <w:ind w:firstLine="709"/>
        <w:jc w:val="both"/>
        <w:rPr>
          <w:color w:val="000000"/>
          <w:sz w:val="26"/>
          <w:szCs w:val="26"/>
          <w:lang w:eastAsia="ar-SA"/>
        </w:rPr>
      </w:pPr>
      <w:proofErr w:type="gramStart"/>
      <w:r w:rsidRPr="00FC5F62">
        <w:rPr>
          <w:color w:val="000000"/>
          <w:sz w:val="26"/>
          <w:szCs w:val="26"/>
          <w:lang w:eastAsia="ar-SA"/>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FC5F62">
        <w:rPr>
          <w:color w:val="000000"/>
          <w:sz w:val="26"/>
          <w:szCs w:val="26"/>
          <w:lang w:eastAsia="ar-SA"/>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6) перечень и характеристику основных факторов риска возникновения чрезвычайных ситуаций природного и техногенного характера;</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Материалы по обоснованию генерального плана в виде карт отображают:</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lastRenderedPageBreak/>
        <w:t>1) границы поселения;</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2) границы существующих населенных пунктов, входящих в состав поселения;</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3) местоположение существующих и строящихся объектов местного значения поселения;</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4) особые экономические зоны (</w:t>
      </w:r>
      <w:r w:rsidRPr="00FC5F62">
        <w:rPr>
          <w:i/>
          <w:color w:val="000000"/>
          <w:sz w:val="26"/>
          <w:szCs w:val="26"/>
          <w:lang w:eastAsia="ar-SA"/>
        </w:rPr>
        <w:t xml:space="preserve">на территории сельского </w:t>
      </w:r>
      <w:r w:rsidR="0027281C" w:rsidRPr="00FC5F62">
        <w:rPr>
          <w:i/>
          <w:color w:val="000000"/>
          <w:sz w:val="26"/>
          <w:szCs w:val="26"/>
          <w:lang w:eastAsia="ar-SA"/>
        </w:rPr>
        <w:t>поселения отсутствуют</w:t>
      </w:r>
      <w:r w:rsidRPr="00FC5F62">
        <w:rPr>
          <w:color w:val="000000"/>
          <w:sz w:val="26"/>
          <w:szCs w:val="26"/>
          <w:lang w:eastAsia="ar-SA"/>
        </w:rPr>
        <w:t>);</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5) особо охраняемые природные территории федерального, регионального, местного значения;</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6) территории объектов культурного наследия;</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5" w:history="1">
        <w:r w:rsidRPr="00FC5F62">
          <w:rPr>
            <w:color w:val="000000"/>
            <w:sz w:val="26"/>
            <w:szCs w:val="26"/>
            <w:lang w:eastAsia="ar-SA"/>
          </w:rPr>
          <w:t>статьей 59</w:t>
        </w:r>
      </w:hyperlink>
      <w:r w:rsidRPr="00FC5F62">
        <w:rPr>
          <w:color w:val="000000"/>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 (</w:t>
      </w:r>
      <w:r w:rsidRPr="00FC5F62">
        <w:rPr>
          <w:i/>
          <w:color w:val="000000"/>
          <w:sz w:val="26"/>
          <w:szCs w:val="26"/>
          <w:lang w:eastAsia="ar-SA"/>
        </w:rPr>
        <w:t>на территории сельского поселения  отсутствуют</w:t>
      </w:r>
      <w:r w:rsidRPr="00FC5F62">
        <w:rPr>
          <w:color w:val="000000"/>
          <w:sz w:val="26"/>
          <w:szCs w:val="26"/>
          <w:lang w:eastAsia="ar-SA"/>
        </w:rPr>
        <w:t>);</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7) зоны с особыми условиями использования территорий;</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8) территории, подверженные риску возникновения чрезвычайных ситуаций природного и техногенного характера;</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8.1) границы лесничеств, лесопарков;</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Карты в составе материалов по обоснованию проекта генерального плана представляются в составе:</w:t>
      </w:r>
    </w:p>
    <w:p w:rsidR="00B75EF1" w:rsidRPr="00FC5F62" w:rsidRDefault="00886DC5"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 </w:t>
      </w:r>
      <w:r w:rsidR="00B75EF1" w:rsidRPr="00FC5F62">
        <w:rPr>
          <w:color w:val="000000"/>
          <w:sz w:val="26"/>
          <w:szCs w:val="26"/>
          <w:lang w:eastAsia="ar-SA"/>
        </w:rPr>
        <w:t>Карта границ зон с особыми условиями использования территории;</w:t>
      </w:r>
    </w:p>
    <w:p w:rsidR="00B75EF1"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w:t>
      </w:r>
      <w:r w:rsidR="00886DC5" w:rsidRPr="00FC5F62">
        <w:rPr>
          <w:color w:val="000000"/>
          <w:sz w:val="26"/>
          <w:szCs w:val="26"/>
          <w:lang w:eastAsia="ar-SA"/>
        </w:rPr>
        <w:t> </w:t>
      </w:r>
      <w:r w:rsidRPr="00FC5F62">
        <w:rPr>
          <w:color w:val="000000"/>
          <w:sz w:val="26"/>
          <w:szCs w:val="26"/>
          <w:lang w:eastAsia="ar-SA"/>
        </w:rPr>
        <w:t>Территории, подверженные риску возникновения чрезвычайных ситуаций природного и техногенного характера;</w:t>
      </w:r>
    </w:p>
    <w:p w:rsidR="00886DC5" w:rsidRPr="00FC5F62" w:rsidRDefault="00B75EF1"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w:t>
      </w:r>
      <w:r w:rsidR="00886DC5" w:rsidRPr="00FC5F62">
        <w:rPr>
          <w:color w:val="000000"/>
          <w:sz w:val="26"/>
          <w:szCs w:val="26"/>
        </w:rPr>
        <w:t> </w:t>
      </w:r>
      <w:r w:rsidRPr="00FC5F62">
        <w:rPr>
          <w:color w:val="000000"/>
          <w:sz w:val="26"/>
          <w:szCs w:val="26"/>
        </w:rPr>
        <w:t>Местоположение существующих и строящихся объектов регионального и местного значения поселения</w:t>
      </w:r>
      <w:r w:rsidRPr="00FC5F62">
        <w:rPr>
          <w:color w:val="000000"/>
          <w:sz w:val="26"/>
          <w:szCs w:val="26"/>
          <w:lang w:eastAsia="ar-SA"/>
        </w:rPr>
        <w:t>.</w:t>
      </w:r>
    </w:p>
    <w:p w:rsidR="00886DC5" w:rsidRPr="00FC5F62" w:rsidRDefault="00886DC5"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Генеральный план сельского поселения разработан на следующие проектные периоды: - I этап (первая очередь) – 2033 г</w:t>
      </w:r>
    </w:p>
    <w:p w:rsidR="00886DC5" w:rsidRPr="00FC5F62" w:rsidRDefault="00886DC5" w:rsidP="00886DC5">
      <w:pPr>
        <w:shd w:val="clear" w:color="auto" w:fill="FFFFFF"/>
        <w:spacing w:line="242" w:lineRule="auto"/>
        <w:ind w:firstLine="709"/>
        <w:jc w:val="both"/>
        <w:rPr>
          <w:color w:val="000000"/>
          <w:sz w:val="26"/>
          <w:szCs w:val="26"/>
          <w:lang w:eastAsia="ar-SA"/>
        </w:rPr>
      </w:pPr>
      <w:r w:rsidRPr="00FC5F62">
        <w:rPr>
          <w:color w:val="000000"/>
          <w:sz w:val="26"/>
          <w:szCs w:val="26"/>
          <w:lang w:eastAsia="ar-SA"/>
        </w:rPr>
        <w:t xml:space="preserve">      - II этап (расчетный срок) – 2043 г.</w:t>
      </w:r>
    </w:p>
    <w:p w:rsidR="00886DC5" w:rsidRPr="00FC5F62" w:rsidRDefault="00886DC5" w:rsidP="00B75EF1">
      <w:pPr>
        <w:shd w:val="clear" w:color="auto" w:fill="FFFFFF"/>
        <w:spacing w:line="276" w:lineRule="auto"/>
        <w:ind w:firstLine="709"/>
        <w:jc w:val="both"/>
        <w:rPr>
          <w:color w:val="000000"/>
          <w:sz w:val="26"/>
          <w:szCs w:val="26"/>
          <w:lang w:eastAsia="ar-SA"/>
        </w:rPr>
      </w:pPr>
    </w:p>
    <w:p w:rsidR="00A355C9" w:rsidRPr="00FC5F62" w:rsidRDefault="009D34DC" w:rsidP="00942A11">
      <w:pPr>
        <w:pStyle w:val="a7"/>
        <w:spacing w:line="240" w:lineRule="auto"/>
        <w:ind w:firstLine="720"/>
        <w:rPr>
          <w:color w:val="000000"/>
          <w:sz w:val="26"/>
          <w:szCs w:val="26"/>
          <w:highlight w:val="yellow"/>
        </w:rPr>
      </w:pPr>
      <w:r w:rsidRPr="00FC5F62">
        <w:rPr>
          <w:color w:val="000000"/>
        </w:rPr>
        <w:br w:type="page"/>
      </w:r>
    </w:p>
    <w:p w:rsidR="00B66781" w:rsidRPr="00493D33" w:rsidRDefault="00844731" w:rsidP="00ED286C">
      <w:pPr>
        <w:pStyle w:val="1"/>
        <w:numPr>
          <w:ilvl w:val="0"/>
          <w:numId w:val="8"/>
        </w:numPr>
        <w:tabs>
          <w:tab w:val="num" w:pos="0"/>
        </w:tabs>
        <w:suppressAutoHyphens/>
        <w:spacing w:line="240" w:lineRule="auto"/>
        <w:ind w:left="0" w:firstLine="0"/>
        <w:jc w:val="both"/>
        <w:rPr>
          <w:rFonts w:eastAsia="SimSun"/>
          <w:color w:val="000000"/>
          <w:sz w:val="28"/>
          <w:szCs w:val="28"/>
          <w:lang w:eastAsia="zh-CN"/>
        </w:rPr>
      </w:pPr>
      <w:bookmarkStart w:id="4" w:name="_Toc132620631"/>
      <w:r w:rsidRPr="00493D33">
        <w:rPr>
          <w:rFonts w:eastAsia="SimSun"/>
          <w:color w:val="000000"/>
          <w:sz w:val="28"/>
          <w:szCs w:val="28"/>
          <w:lang w:eastAsia="zh-CN"/>
        </w:rPr>
        <w:t>С</w:t>
      </w:r>
      <w:r w:rsidR="00B445F7" w:rsidRPr="00493D33">
        <w:rPr>
          <w:rFonts w:eastAsia="SimSun"/>
          <w:color w:val="000000"/>
          <w:sz w:val="28"/>
          <w:szCs w:val="28"/>
          <w:lang w:eastAsia="zh-CN"/>
        </w:rPr>
        <w:t>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4"/>
    </w:p>
    <w:p w:rsidR="00D50B56" w:rsidRPr="00FC5F62" w:rsidRDefault="00D50B56" w:rsidP="00D50B56">
      <w:pPr>
        <w:rPr>
          <w:color w:val="000000"/>
        </w:rPr>
      </w:pPr>
    </w:p>
    <w:p w:rsidR="00193FF3" w:rsidRPr="00FC5F62" w:rsidRDefault="00193FF3" w:rsidP="00C662BA">
      <w:pPr>
        <w:pStyle w:val="aff9"/>
        <w:spacing w:line="276" w:lineRule="auto"/>
        <w:rPr>
          <w:color w:val="000000"/>
          <w:sz w:val="26"/>
          <w:szCs w:val="26"/>
          <w:lang w:val="ru-RU"/>
        </w:rPr>
      </w:pPr>
      <w:r w:rsidRPr="00FC5F62">
        <w:rPr>
          <w:color w:val="000000"/>
          <w:sz w:val="26"/>
          <w:szCs w:val="26"/>
          <w:lang w:val="ru-RU"/>
        </w:rPr>
        <w:t xml:space="preserve">Перечень программ социально-экономического </w:t>
      </w:r>
      <w:r w:rsidR="0027281C" w:rsidRPr="00FC5F62">
        <w:rPr>
          <w:color w:val="000000"/>
          <w:sz w:val="26"/>
          <w:szCs w:val="26"/>
          <w:lang w:val="ru-RU"/>
        </w:rPr>
        <w:t>развития Калужской</w:t>
      </w:r>
      <w:r w:rsidRPr="00FC5F62">
        <w:rPr>
          <w:color w:val="000000"/>
          <w:sz w:val="26"/>
          <w:szCs w:val="26"/>
          <w:lang w:val="ru-RU"/>
        </w:rPr>
        <w:t xml:space="preserve"> области и муниципального района «</w:t>
      </w:r>
      <w:r w:rsidR="00FB6047" w:rsidRPr="00FC5F62">
        <w:rPr>
          <w:color w:val="000000"/>
          <w:sz w:val="26"/>
          <w:szCs w:val="26"/>
          <w:lang w:val="ru-RU"/>
        </w:rPr>
        <w:t>Куйбышевский</w:t>
      </w:r>
      <w:r w:rsidRPr="00FC5F62">
        <w:rPr>
          <w:color w:val="000000"/>
          <w:sz w:val="26"/>
          <w:szCs w:val="26"/>
          <w:lang w:val="ru-RU"/>
        </w:rPr>
        <w:t xml:space="preserve"> район».</w:t>
      </w:r>
    </w:p>
    <w:p w:rsidR="00C662BA" w:rsidRPr="00FC5F62" w:rsidRDefault="00C662BA" w:rsidP="00C662BA">
      <w:pPr>
        <w:autoSpaceDE w:val="0"/>
        <w:autoSpaceDN w:val="0"/>
        <w:adjustRightInd w:val="0"/>
        <w:ind w:right="113" w:firstLine="709"/>
        <w:contextualSpacing/>
        <w:jc w:val="right"/>
        <w:rPr>
          <w:rFonts w:eastAsia="Calibri"/>
          <w:i/>
          <w:color w:val="000000"/>
          <w:lang w:eastAsia="en-US"/>
        </w:rPr>
      </w:pPr>
      <w:r w:rsidRPr="00FC5F62">
        <w:rPr>
          <w:rFonts w:eastAsia="Calibri"/>
          <w:i/>
          <w:color w:val="000000"/>
          <w:lang w:eastAsia="en-US"/>
        </w:rPr>
        <w:t>Таблица 1</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4781"/>
        <w:gridCol w:w="4354"/>
      </w:tblGrid>
      <w:tr w:rsidR="00FC5F62" w:rsidRPr="00FC5F62" w:rsidTr="00460D94">
        <w:trPr>
          <w:cantSplit/>
          <w:trHeight w:val="490"/>
          <w:tblHeader/>
          <w:jc w:val="center"/>
        </w:trPr>
        <w:tc>
          <w:tcPr>
            <w:tcW w:w="425" w:type="dxa"/>
            <w:shd w:val="clear" w:color="auto" w:fill="auto"/>
            <w:vAlign w:val="center"/>
          </w:tcPr>
          <w:p w:rsidR="004754D7" w:rsidRPr="00FC5F62" w:rsidRDefault="004754D7" w:rsidP="00460D94">
            <w:pPr>
              <w:jc w:val="center"/>
              <w:rPr>
                <w:b/>
                <w:color w:val="000000"/>
              </w:rPr>
            </w:pPr>
            <w:r w:rsidRPr="00FC5F62">
              <w:rPr>
                <w:b/>
                <w:color w:val="000000"/>
              </w:rPr>
              <w:t>№</w:t>
            </w:r>
          </w:p>
        </w:tc>
        <w:tc>
          <w:tcPr>
            <w:tcW w:w="4781" w:type="dxa"/>
            <w:shd w:val="clear" w:color="auto" w:fill="auto"/>
            <w:vAlign w:val="center"/>
          </w:tcPr>
          <w:p w:rsidR="004754D7" w:rsidRPr="00FC5F62" w:rsidRDefault="004754D7" w:rsidP="00460D94">
            <w:pPr>
              <w:jc w:val="center"/>
              <w:rPr>
                <w:b/>
                <w:color w:val="000000"/>
              </w:rPr>
            </w:pPr>
            <w:r w:rsidRPr="00FC5F62">
              <w:rPr>
                <w:b/>
                <w:color w:val="000000"/>
              </w:rPr>
              <w:t>Наименование программы</w:t>
            </w:r>
          </w:p>
        </w:tc>
        <w:tc>
          <w:tcPr>
            <w:tcW w:w="4354" w:type="dxa"/>
            <w:shd w:val="clear" w:color="auto" w:fill="auto"/>
            <w:vAlign w:val="center"/>
          </w:tcPr>
          <w:p w:rsidR="004754D7" w:rsidRPr="00FC5F62" w:rsidRDefault="004754D7" w:rsidP="00460D94">
            <w:pPr>
              <w:jc w:val="center"/>
              <w:rPr>
                <w:b/>
                <w:color w:val="000000"/>
              </w:rPr>
            </w:pPr>
            <w:r w:rsidRPr="00FC5F62">
              <w:rPr>
                <w:b/>
                <w:color w:val="000000"/>
              </w:rPr>
              <w:t>Нормативно-правовой акт</w:t>
            </w:r>
          </w:p>
        </w:tc>
      </w:tr>
      <w:tr w:rsidR="00FC5F62" w:rsidRPr="00FC5F62" w:rsidTr="004B328E">
        <w:trPr>
          <w:cantSplit/>
          <w:trHeight w:val="208"/>
          <w:jc w:val="center"/>
        </w:trPr>
        <w:tc>
          <w:tcPr>
            <w:tcW w:w="425" w:type="dxa"/>
            <w:shd w:val="clear" w:color="auto" w:fill="auto"/>
            <w:vAlign w:val="center"/>
          </w:tcPr>
          <w:p w:rsidR="009E336D" w:rsidRPr="00FC5F62" w:rsidRDefault="009E336D" w:rsidP="00460D94">
            <w:pPr>
              <w:jc w:val="center"/>
              <w:rPr>
                <w:color w:val="000000"/>
              </w:rPr>
            </w:pPr>
            <w:r w:rsidRPr="00FC5F62">
              <w:rPr>
                <w:color w:val="000000"/>
              </w:rPr>
              <w:t>1</w:t>
            </w:r>
          </w:p>
        </w:tc>
        <w:tc>
          <w:tcPr>
            <w:tcW w:w="4781" w:type="dxa"/>
            <w:shd w:val="clear" w:color="auto" w:fill="auto"/>
            <w:vAlign w:val="center"/>
          </w:tcPr>
          <w:p w:rsidR="009E336D" w:rsidRPr="00FC5F62" w:rsidRDefault="009E336D" w:rsidP="004B328E">
            <w:pPr>
              <w:rPr>
                <w:color w:val="000000"/>
              </w:rPr>
            </w:pPr>
            <w:r w:rsidRPr="00FC5F62">
              <w:rPr>
                <w:rFonts w:eastAsia="Calibri"/>
                <w:color w:val="000000"/>
              </w:rPr>
              <w:t>Государственная программа Российской Федерации «Комплексное развитие сельских территорий»</w:t>
            </w:r>
          </w:p>
        </w:tc>
        <w:tc>
          <w:tcPr>
            <w:tcW w:w="4354" w:type="dxa"/>
            <w:shd w:val="clear" w:color="auto" w:fill="FFFFFF"/>
            <w:vAlign w:val="center"/>
          </w:tcPr>
          <w:p w:rsidR="009E336D" w:rsidRPr="00FC5F62" w:rsidRDefault="001C7853" w:rsidP="004B328E">
            <w:pPr>
              <w:rPr>
                <w:rFonts w:eastAsia="Calibri"/>
                <w:color w:val="000000"/>
              </w:rPr>
            </w:pPr>
            <w:r w:rsidRPr="00FC5F62">
              <w:rPr>
                <w:rFonts w:eastAsia="Calibri"/>
                <w:color w:val="000000"/>
              </w:rPr>
              <w:t>Постановление</w:t>
            </w:r>
            <w:r w:rsidR="009E336D" w:rsidRPr="00FC5F62">
              <w:rPr>
                <w:rFonts w:eastAsia="Calibri"/>
                <w:color w:val="000000"/>
              </w:rPr>
              <w:t xml:space="preserve"> Правительства Российской Федерации от 31.05.2019</w:t>
            </w:r>
          </w:p>
          <w:p w:rsidR="009E336D" w:rsidRPr="00FC5F62" w:rsidRDefault="009E336D" w:rsidP="004B328E">
            <w:pPr>
              <w:rPr>
                <w:color w:val="000000"/>
              </w:rPr>
            </w:pPr>
            <w:r w:rsidRPr="00FC5F62">
              <w:rPr>
                <w:rFonts w:eastAsia="Calibri"/>
                <w:color w:val="000000"/>
              </w:rPr>
              <w:t>N 696</w:t>
            </w:r>
          </w:p>
        </w:tc>
      </w:tr>
      <w:tr w:rsidR="00FC5F62" w:rsidRPr="00FC5F62" w:rsidTr="004B328E">
        <w:trPr>
          <w:cantSplit/>
          <w:trHeight w:val="208"/>
          <w:jc w:val="center"/>
        </w:trPr>
        <w:tc>
          <w:tcPr>
            <w:tcW w:w="425" w:type="dxa"/>
            <w:shd w:val="clear" w:color="auto" w:fill="auto"/>
            <w:vAlign w:val="center"/>
          </w:tcPr>
          <w:p w:rsidR="009E336D" w:rsidRPr="00FC5F62" w:rsidRDefault="009E336D" w:rsidP="00460D94">
            <w:pPr>
              <w:jc w:val="center"/>
              <w:rPr>
                <w:color w:val="000000"/>
              </w:rPr>
            </w:pPr>
            <w:r w:rsidRPr="00FC5F62">
              <w:rPr>
                <w:color w:val="000000"/>
              </w:rPr>
              <w:t>2</w:t>
            </w:r>
          </w:p>
        </w:tc>
        <w:tc>
          <w:tcPr>
            <w:tcW w:w="4781" w:type="dxa"/>
            <w:shd w:val="clear" w:color="auto" w:fill="auto"/>
            <w:vAlign w:val="center"/>
          </w:tcPr>
          <w:p w:rsidR="009E336D" w:rsidRPr="00FC5F62" w:rsidRDefault="00460D94" w:rsidP="004B328E">
            <w:pPr>
              <w:rPr>
                <w:color w:val="000000"/>
              </w:rPr>
            </w:pPr>
            <w:r w:rsidRPr="00FC5F62">
              <w:rPr>
                <w:rFonts w:eastAsia="Calibri"/>
                <w:color w:val="000000"/>
              </w:rPr>
              <w:t xml:space="preserve">Государственная программа </w:t>
            </w:r>
            <w:r w:rsidR="009E336D" w:rsidRPr="00FC5F62">
              <w:rPr>
                <w:rFonts w:eastAsia="Calibri"/>
                <w:color w:val="000000"/>
              </w:rPr>
              <w:t>Калужской области «Комплексное развитие сельских территорий».</w:t>
            </w:r>
          </w:p>
        </w:tc>
        <w:tc>
          <w:tcPr>
            <w:tcW w:w="4354" w:type="dxa"/>
            <w:shd w:val="clear" w:color="auto" w:fill="FFFFFF"/>
            <w:vAlign w:val="center"/>
          </w:tcPr>
          <w:p w:rsidR="009E336D" w:rsidRPr="00FC5F62" w:rsidRDefault="001C7853" w:rsidP="004B328E">
            <w:pPr>
              <w:rPr>
                <w:rFonts w:eastAsia="Calibri"/>
                <w:color w:val="000000"/>
              </w:rPr>
            </w:pPr>
            <w:r w:rsidRPr="00FC5F62">
              <w:rPr>
                <w:rFonts w:eastAsia="Calibri"/>
                <w:color w:val="000000"/>
              </w:rPr>
              <w:t>Постановление</w:t>
            </w:r>
            <w:r w:rsidR="009E336D" w:rsidRPr="00FC5F62">
              <w:rPr>
                <w:rFonts w:eastAsia="Calibri"/>
                <w:color w:val="000000"/>
              </w:rPr>
              <w:t xml:space="preserve"> Правительства Калужской области от </w:t>
            </w:r>
            <w:r w:rsidR="0027281C" w:rsidRPr="00FC5F62">
              <w:rPr>
                <w:rFonts w:eastAsia="Calibri"/>
                <w:color w:val="000000"/>
              </w:rPr>
              <w:t>31.01.2020 N</w:t>
            </w:r>
            <w:r w:rsidR="009E336D" w:rsidRPr="00FC5F62">
              <w:rPr>
                <w:rFonts w:eastAsia="Calibri"/>
                <w:color w:val="000000"/>
              </w:rPr>
              <w:t> 63</w:t>
            </w:r>
          </w:p>
          <w:p w:rsidR="009E336D" w:rsidRPr="00FC5F62" w:rsidRDefault="009E336D" w:rsidP="004B328E">
            <w:pPr>
              <w:rPr>
                <w:color w:val="000000"/>
              </w:rPr>
            </w:pPr>
          </w:p>
        </w:tc>
      </w:tr>
      <w:tr w:rsidR="00FC5F62" w:rsidRPr="00FC5F62" w:rsidTr="004B328E">
        <w:trPr>
          <w:cantSplit/>
          <w:trHeight w:val="1430"/>
          <w:jc w:val="center"/>
        </w:trPr>
        <w:tc>
          <w:tcPr>
            <w:tcW w:w="425" w:type="dxa"/>
            <w:shd w:val="clear" w:color="auto" w:fill="auto"/>
            <w:vAlign w:val="center"/>
          </w:tcPr>
          <w:p w:rsidR="009E336D" w:rsidRPr="00FC5F62" w:rsidRDefault="009E336D" w:rsidP="00460D94">
            <w:pPr>
              <w:jc w:val="center"/>
              <w:rPr>
                <w:color w:val="000000"/>
              </w:rPr>
            </w:pPr>
            <w:r w:rsidRPr="00FC5F62">
              <w:rPr>
                <w:color w:val="000000"/>
              </w:rPr>
              <w:t>3</w:t>
            </w:r>
          </w:p>
        </w:tc>
        <w:tc>
          <w:tcPr>
            <w:tcW w:w="4781" w:type="dxa"/>
            <w:shd w:val="clear" w:color="auto" w:fill="auto"/>
            <w:vAlign w:val="center"/>
          </w:tcPr>
          <w:p w:rsidR="009E336D" w:rsidRPr="00FC5F62" w:rsidRDefault="00995734" w:rsidP="004B328E">
            <w:pPr>
              <w:rPr>
                <w:color w:val="000000"/>
              </w:rPr>
            </w:pPr>
            <w:r w:rsidRPr="00FC5F62">
              <w:rPr>
                <w:color w:val="000000"/>
              </w:rPr>
              <w:t>Стратегия социально-экономического развития Калужской области до 20</w:t>
            </w:r>
            <w:r w:rsidR="00270968">
              <w:rPr>
                <w:color w:val="000000"/>
              </w:rPr>
              <w:t>4</w:t>
            </w:r>
            <w:r w:rsidRPr="00FC5F62">
              <w:rPr>
                <w:color w:val="000000"/>
              </w:rPr>
              <w:t>0 года "Человек - центр инвестиций"</w:t>
            </w:r>
          </w:p>
        </w:tc>
        <w:tc>
          <w:tcPr>
            <w:tcW w:w="4354" w:type="dxa"/>
            <w:shd w:val="clear" w:color="auto" w:fill="FFFFFF"/>
            <w:vAlign w:val="center"/>
          </w:tcPr>
          <w:p w:rsidR="00667228" w:rsidRPr="00FC5F62" w:rsidRDefault="00667228" w:rsidP="004B328E">
            <w:pPr>
              <w:rPr>
                <w:color w:val="000000"/>
              </w:rPr>
            </w:pPr>
            <w:r w:rsidRPr="00FC5F62">
              <w:rPr>
                <w:color w:val="000000"/>
              </w:rPr>
              <w:t>Постановление Правительства Калужской области от 15.12.2022 N 970</w:t>
            </w:r>
          </w:p>
          <w:p w:rsidR="009E336D" w:rsidRPr="00FC5F62" w:rsidRDefault="00667228" w:rsidP="004B328E">
            <w:pPr>
              <w:rPr>
                <w:color w:val="000000"/>
              </w:rPr>
            </w:pPr>
            <w:r w:rsidRPr="00FC5F62">
              <w:rPr>
                <w:color w:val="000000"/>
              </w:rPr>
              <w:t>"О Стратегии социально-экономического развития Калужской области до 2040 года"</w:t>
            </w:r>
          </w:p>
        </w:tc>
      </w:tr>
      <w:tr w:rsidR="00FC5F62" w:rsidRPr="00FC5F62" w:rsidTr="004B328E">
        <w:trPr>
          <w:cantSplit/>
          <w:trHeight w:val="208"/>
          <w:jc w:val="center"/>
        </w:trPr>
        <w:tc>
          <w:tcPr>
            <w:tcW w:w="425" w:type="dxa"/>
            <w:shd w:val="clear" w:color="auto" w:fill="auto"/>
            <w:vAlign w:val="center"/>
          </w:tcPr>
          <w:p w:rsidR="009E336D" w:rsidRPr="00FC5F62" w:rsidRDefault="009E336D" w:rsidP="00460D94">
            <w:pPr>
              <w:jc w:val="center"/>
              <w:rPr>
                <w:color w:val="000000"/>
              </w:rPr>
            </w:pPr>
            <w:r w:rsidRPr="00FC5F62">
              <w:rPr>
                <w:color w:val="000000"/>
              </w:rPr>
              <w:t>4</w:t>
            </w:r>
          </w:p>
        </w:tc>
        <w:tc>
          <w:tcPr>
            <w:tcW w:w="4781" w:type="dxa"/>
            <w:shd w:val="clear" w:color="auto" w:fill="auto"/>
            <w:vAlign w:val="center"/>
          </w:tcPr>
          <w:p w:rsidR="009E336D" w:rsidRPr="00FC5F62" w:rsidRDefault="00995734" w:rsidP="004B328E">
            <w:pPr>
              <w:rPr>
                <w:color w:val="000000"/>
              </w:rPr>
            </w:pPr>
            <w:r w:rsidRPr="00FC5F62">
              <w:rPr>
                <w:color w:val="000000"/>
              </w:rPr>
              <w:t>План мероприятий по реализации стратегии социально-экономического развития Калужской области до 2030 года</w:t>
            </w:r>
          </w:p>
        </w:tc>
        <w:tc>
          <w:tcPr>
            <w:tcW w:w="4354" w:type="dxa"/>
            <w:shd w:val="clear" w:color="auto" w:fill="FFFFFF"/>
            <w:vAlign w:val="center"/>
          </w:tcPr>
          <w:p w:rsidR="009E336D" w:rsidRPr="00FC5F62" w:rsidRDefault="001C7853" w:rsidP="004B328E">
            <w:pPr>
              <w:rPr>
                <w:color w:val="000000"/>
              </w:rPr>
            </w:pPr>
            <w:bookmarkStart w:id="5" w:name="_Toc10466210"/>
            <w:bookmarkStart w:id="6" w:name="_Toc10552264"/>
            <w:r w:rsidRPr="00FC5F62">
              <w:rPr>
                <w:color w:val="000000"/>
              </w:rPr>
              <w:t>Постановление</w:t>
            </w:r>
            <w:r w:rsidR="009E336D" w:rsidRPr="00FC5F62">
              <w:rPr>
                <w:color w:val="000000"/>
              </w:rPr>
              <w:t xml:space="preserve"> Правительства Калужской области от 14.02.2019 № 107</w:t>
            </w:r>
            <w:bookmarkEnd w:id="5"/>
            <w:bookmarkEnd w:id="6"/>
          </w:p>
        </w:tc>
      </w:tr>
      <w:tr w:rsidR="00FC5F62" w:rsidRPr="00FC5F62" w:rsidTr="004B328E">
        <w:trPr>
          <w:cantSplit/>
          <w:trHeight w:val="208"/>
          <w:jc w:val="center"/>
        </w:trPr>
        <w:tc>
          <w:tcPr>
            <w:tcW w:w="425" w:type="dxa"/>
            <w:shd w:val="clear" w:color="auto" w:fill="auto"/>
            <w:vAlign w:val="center"/>
          </w:tcPr>
          <w:p w:rsidR="009E336D" w:rsidRPr="00FC5F62" w:rsidRDefault="009E336D" w:rsidP="00460D94">
            <w:pPr>
              <w:jc w:val="center"/>
              <w:rPr>
                <w:color w:val="000000"/>
              </w:rPr>
            </w:pPr>
            <w:r w:rsidRPr="00FC5F62">
              <w:rPr>
                <w:color w:val="000000"/>
              </w:rPr>
              <w:t>5</w:t>
            </w:r>
          </w:p>
        </w:tc>
        <w:tc>
          <w:tcPr>
            <w:tcW w:w="4781" w:type="dxa"/>
            <w:shd w:val="clear" w:color="auto" w:fill="auto"/>
            <w:vAlign w:val="center"/>
          </w:tcPr>
          <w:p w:rsidR="009E336D" w:rsidRPr="00FC5F62" w:rsidRDefault="00995734" w:rsidP="004B328E">
            <w:pPr>
              <w:rPr>
                <w:color w:val="000000"/>
              </w:rPr>
            </w:pPr>
            <w:r w:rsidRPr="00FC5F62">
              <w:rPr>
                <w:color w:val="000000"/>
              </w:rPr>
              <w:t>Региональная программа газификации жилищно-коммунального хозяйства, промышленных и иных организаций Калужской области на 2019 - 2028 годы</w:t>
            </w:r>
          </w:p>
        </w:tc>
        <w:tc>
          <w:tcPr>
            <w:tcW w:w="4354" w:type="dxa"/>
            <w:shd w:val="clear" w:color="auto" w:fill="FFFFFF"/>
            <w:vAlign w:val="center"/>
          </w:tcPr>
          <w:p w:rsidR="009E336D" w:rsidRPr="00FC5F62" w:rsidRDefault="001C7853" w:rsidP="004B328E">
            <w:pPr>
              <w:rPr>
                <w:color w:val="000000"/>
              </w:rPr>
            </w:pPr>
            <w:r w:rsidRPr="00FC5F62">
              <w:rPr>
                <w:color w:val="000000"/>
              </w:rPr>
              <w:t>Постановление</w:t>
            </w:r>
            <w:r w:rsidR="009E336D" w:rsidRPr="00FC5F62">
              <w:rPr>
                <w:color w:val="000000"/>
              </w:rPr>
              <w:t xml:space="preserve"> Правительства Калужской области от 22.03.2018 № 172</w:t>
            </w:r>
          </w:p>
        </w:tc>
      </w:tr>
      <w:tr w:rsidR="00FC5F62" w:rsidRPr="00FC5F62" w:rsidTr="004B328E">
        <w:trPr>
          <w:cantSplit/>
          <w:trHeight w:val="208"/>
          <w:jc w:val="center"/>
        </w:trPr>
        <w:tc>
          <w:tcPr>
            <w:tcW w:w="425" w:type="dxa"/>
            <w:shd w:val="clear" w:color="auto" w:fill="auto"/>
            <w:vAlign w:val="center"/>
          </w:tcPr>
          <w:p w:rsidR="009E336D" w:rsidRPr="00FC5F62" w:rsidRDefault="009E336D" w:rsidP="00460D94">
            <w:pPr>
              <w:jc w:val="center"/>
              <w:rPr>
                <w:color w:val="000000"/>
              </w:rPr>
            </w:pPr>
            <w:r w:rsidRPr="00FC5F62">
              <w:rPr>
                <w:color w:val="000000"/>
              </w:rPr>
              <w:t>6</w:t>
            </w:r>
          </w:p>
        </w:tc>
        <w:tc>
          <w:tcPr>
            <w:tcW w:w="4781" w:type="dxa"/>
            <w:shd w:val="clear" w:color="auto" w:fill="auto"/>
            <w:vAlign w:val="center"/>
          </w:tcPr>
          <w:p w:rsidR="009E336D" w:rsidRPr="00FC5F62" w:rsidRDefault="0027281C" w:rsidP="004B328E">
            <w:pPr>
              <w:rPr>
                <w:color w:val="000000"/>
              </w:rPr>
            </w:pPr>
            <w:r w:rsidRPr="00FC5F62">
              <w:rPr>
                <w:color w:val="000000"/>
              </w:rPr>
              <w:t>Муниципальная программа</w:t>
            </w:r>
            <w:r w:rsidR="00743573" w:rsidRPr="00FC5F62">
              <w:rPr>
                <w:color w:val="000000"/>
              </w:rPr>
              <w:t xml:space="preserve"> «</w:t>
            </w:r>
            <w:r w:rsidR="00803474" w:rsidRPr="00FC5F62">
              <w:rPr>
                <w:color w:val="000000"/>
              </w:rPr>
              <w:t>Комплексное развитие транспортной инфраструктуры на территории Куйбышевского района Калужской области на период 2017-202</w:t>
            </w:r>
            <w:r w:rsidR="000D25EF" w:rsidRPr="00FC5F62">
              <w:rPr>
                <w:color w:val="000000"/>
              </w:rPr>
              <w:t>7</w:t>
            </w:r>
            <w:r w:rsidR="00803474" w:rsidRPr="00FC5F62">
              <w:rPr>
                <w:color w:val="000000"/>
              </w:rPr>
              <w:t xml:space="preserve"> годов</w:t>
            </w:r>
            <w:r w:rsidR="00BF5D26" w:rsidRPr="00FC5F62">
              <w:rPr>
                <w:color w:val="000000"/>
              </w:rPr>
              <w:t>»</w:t>
            </w:r>
          </w:p>
        </w:tc>
        <w:tc>
          <w:tcPr>
            <w:tcW w:w="4354" w:type="dxa"/>
            <w:shd w:val="clear" w:color="auto" w:fill="FFFFFF"/>
            <w:vAlign w:val="center"/>
          </w:tcPr>
          <w:p w:rsidR="009E336D" w:rsidRPr="00FC5F62" w:rsidRDefault="009E336D" w:rsidP="004B328E">
            <w:pPr>
              <w:rPr>
                <w:color w:val="000000"/>
              </w:rPr>
            </w:pPr>
            <w:r w:rsidRPr="00FC5F62">
              <w:rPr>
                <w:color w:val="000000"/>
              </w:rPr>
              <w:t xml:space="preserve">Постановление администрации </w:t>
            </w:r>
            <w:r w:rsidR="00FB6047" w:rsidRPr="00FC5F62">
              <w:rPr>
                <w:color w:val="000000"/>
              </w:rPr>
              <w:t>Куйбышевского</w:t>
            </w:r>
            <w:r w:rsidRPr="00FC5F62">
              <w:rPr>
                <w:color w:val="000000"/>
              </w:rPr>
              <w:t xml:space="preserve"> района от </w:t>
            </w:r>
            <w:r w:rsidR="000D25EF" w:rsidRPr="00FC5F62">
              <w:rPr>
                <w:color w:val="000000"/>
              </w:rPr>
              <w:t>21</w:t>
            </w:r>
            <w:r w:rsidRPr="00FC5F62">
              <w:rPr>
                <w:color w:val="000000"/>
              </w:rPr>
              <w:t>.</w:t>
            </w:r>
            <w:r w:rsidR="00803474" w:rsidRPr="00FC5F62">
              <w:rPr>
                <w:color w:val="000000"/>
              </w:rPr>
              <w:t>0</w:t>
            </w:r>
            <w:r w:rsidR="000D25EF" w:rsidRPr="00FC5F62">
              <w:rPr>
                <w:color w:val="000000"/>
              </w:rPr>
              <w:t>5</w:t>
            </w:r>
            <w:r w:rsidR="00803474" w:rsidRPr="00FC5F62">
              <w:rPr>
                <w:color w:val="000000"/>
              </w:rPr>
              <w:t>.</w:t>
            </w:r>
            <w:r w:rsidRPr="00FC5F62">
              <w:rPr>
                <w:color w:val="000000"/>
              </w:rPr>
              <w:t>201</w:t>
            </w:r>
            <w:r w:rsidR="000D25EF" w:rsidRPr="00FC5F62">
              <w:rPr>
                <w:color w:val="000000"/>
              </w:rPr>
              <w:t>8 № 161</w:t>
            </w:r>
          </w:p>
        </w:tc>
      </w:tr>
      <w:tr w:rsidR="00FC5F62" w:rsidRPr="00FC5F62" w:rsidTr="004B328E">
        <w:trPr>
          <w:cantSplit/>
          <w:trHeight w:val="1488"/>
          <w:jc w:val="center"/>
        </w:trPr>
        <w:tc>
          <w:tcPr>
            <w:tcW w:w="425" w:type="dxa"/>
            <w:shd w:val="clear" w:color="auto" w:fill="auto"/>
            <w:vAlign w:val="center"/>
          </w:tcPr>
          <w:p w:rsidR="001051BF" w:rsidRPr="00FC5F62" w:rsidRDefault="009E336D" w:rsidP="00460D94">
            <w:pPr>
              <w:jc w:val="center"/>
              <w:rPr>
                <w:color w:val="000000"/>
              </w:rPr>
            </w:pPr>
            <w:r w:rsidRPr="00FC5F62">
              <w:rPr>
                <w:color w:val="000000"/>
              </w:rPr>
              <w:t>7</w:t>
            </w:r>
          </w:p>
        </w:tc>
        <w:tc>
          <w:tcPr>
            <w:tcW w:w="4781" w:type="dxa"/>
            <w:shd w:val="clear" w:color="auto" w:fill="auto"/>
            <w:vAlign w:val="center"/>
          </w:tcPr>
          <w:p w:rsidR="001051BF" w:rsidRPr="00FC5F62" w:rsidRDefault="0027281C" w:rsidP="004B328E">
            <w:pPr>
              <w:rPr>
                <w:color w:val="000000"/>
              </w:rPr>
            </w:pPr>
            <w:r w:rsidRPr="00FC5F62">
              <w:rPr>
                <w:color w:val="000000"/>
              </w:rPr>
              <w:t>Муниципальная программа</w:t>
            </w:r>
            <w:r w:rsidR="00743573" w:rsidRPr="00FC5F62">
              <w:rPr>
                <w:color w:val="000000"/>
              </w:rPr>
              <w:t xml:space="preserve"> «</w:t>
            </w:r>
            <w:r w:rsidR="00803474" w:rsidRPr="00FC5F62">
              <w:rPr>
                <w:color w:val="000000"/>
              </w:rPr>
              <w:t>Комплексное развитие систем коммунальной инфраструктуры муниципального образования «Куйбышевский район» Калужской области на период 20</w:t>
            </w:r>
            <w:r w:rsidR="00743573" w:rsidRPr="00FC5F62">
              <w:rPr>
                <w:color w:val="000000"/>
              </w:rPr>
              <w:t>21</w:t>
            </w:r>
            <w:r w:rsidR="00803474" w:rsidRPr="00FC5F62">
              <w:rPr>
                <w:color w:val="000000"/>
              </w:rPr>
              <w:t>-202</w:t>
            </w:r>
            <w:r w:rsidR="00743573" w:rsidRPr="00FC5F62">
              <w:rPr>
                <w:color w:val="000000"/>
              </w:rPr>
              <w:t>5</w:t>
            </w:r>
            <w:r w:rsidR="00803474" w:rsidRPr="00FC5F62">
              <w:rPr>
                <w:color w:val="000000"/>
              </w:rPr>
              <w:t xml:space="preserve"> </w:t>
            </w:r>
            <w:proofErr w:type="spellStart"/>
            <w:proofErr w:type="gramStart"/>
            <w:r w:rsidR="00803474" w:rsidRPr="00FC5F62">
              <w:rPr>
                <w:color w:val="000000"/>
              </w:rPr>
              <w:t>гг</w:t>
            </w:r>
            <w:proofErr w:type="spellEnd"/>
            <w:proofErr w:type="gramEnd"/>
            <w:r w:rsidR="00BF5D26" w:rsidRPr="00FC5F62">
              <w:rPr>
                <w:color w:val="000000"/>
              </w:rPr>
              <w:t>»</w:t>
            </w:r>
          </w:p>
        </w:tc>
        <w:tc>
          <w:tcPr>
            <w:tcW w:w="4354" w:type="dxa"/>
            <w:shd w:val="clear" w:color="auto" w:fill="FFFFFF"/>
            <w:vAlign w:val="center"/>
          </w:tcPr>
          <w:p w:rsidR="001051BF" w:rsidRPr="00FC5F62" w:rsidRDefault="001051BF" w:rsidP="004B328E">
            <w:pPr>
              <w:rPr>
                <w:color w:val="000000"/>
              </w:rPr>
            </w:pPr>
            <w:r w:rsidRPr="00FC5F62">
              <w:rPr>
                <w:color w:val="000000"/>
              </w:rPr>
              <w:t xml:space="preserve">Постановление администрации </w:t>
            </w:r>
            <w:r w:rsidR="00FB6047" w:rsidRPr="00FC5F62">
              <w:rPr>
                <w:color w:val="000000"/>
              </w:rPr>
              <w:t>Куйбышевского</w:t>
            </w:r>
            <w:r w:rsidRPr="00FC5F62">
              <w:rPr>
                <w:color w:val="000000"/>
              </w:rPr>
              <w:t xml:space="preserve"> района</w:t>
            </w:r>
          </w:p>
          <w:p w:rsidR="001051BF" w:rsidRPr="00FC5F62" w:rsidRDefault="001051BF" w:rsidP="004B328E">
            <w:pPr>
              <w:rPr>
                <w:color w:val="000000"/>
              </w:rPr>
            </w:pPr>
            <w:r w:rsidRPr="00FC5F62">
              <w:rPr>
                <w:color w:val="000000"/>
              </w:rPr>
              <w:t xml:space="preserve">от </w:t>
            </w:r>
            <w:r w:rsidR="00743573" w:rsidRPr="00FC5F62">
              <w:rPr>
                <w:color w:val="000000"/>
              </w:rPr>
              <w:t>08</w:t>
            </w:r>
            <w:r w:rsidRPr="00FC5F62">
              <w:rPr>
                <w:color w:val="000000"/>
              </w:rPr>
              <w:t>.</w:t>
            </w:r>
            <w:r w:rsidR="00743573" w:rsidRPr="00FC5F62">
              <w:rPr>
                <w:color w:val="000000"/>
              </w:rPr>
              <w:t>10</w:t>
            </w:r>
            <w:r w:rsidRPr="00FC5F62">
              <w:rPr>
                <w:color w:val="000000"/>
              </w:rPr>
              <w:t>.20</w:t>
            </w:r>
            <w:r w:rsidR="00743573" w:rsidRPr="00FC5F62">
              <w:rPr>
                <w:color w:val="000000"/>
              </w:rPr>
              <w:t>20</w:t>
            </w:r>
            <w:r w:rsidRPr="00FC5F62">
              <w:rPr>
                <w:color w:val="000000"/>
              </w:rPr>
              <w:t xml:space="preserve"> № </w:t>
            </w:r>
            <w:r w:rsidR="00743573" w:rsidRPr="00FC5F62">
              <w:rPr>
                <w:color w:val="000000"/>
              </w:rPr>
              <w:t>327</w:t>
            </w:r>
          </w:p>
        </w:tc>
      </w:tr>
    </w:tbl>
    <w:p w:rsidR="00667B1E" w:rsidRPr="00FC5F62" w:rsidRDefault="00667B1E" w:rsidP="00BF000A">
      <w:pPr>
        <w:pStyle w:val="a7"/>
        <w:suppressAutoHyphens/>
        <w:spacing w:line="240" w:lineRule="auto"/>
        <w:jc w:val="left"/>
        <w:rPr>
          <w:color w:val="000000"/>
          <w:sz w:val="26"/>
          <w:szCs w:val="26"/>
          <w:highlight w:val="yellow"/>
        </w:rPr>
      </w:pPr>
    </w:p>
    <w:p w:rsidR="0068490C" w:rsidRPr="00FC5F62" w:rsidRDefault="0068490C" w:rsidP="00B8760E">
      <w:pPr>
        <w:pStyle w:val="2"/>
        <w:rPr>
          <w:rStyle w:val="afff3"/>
          <w:color w:val="000000"/>
          <w:sz w:val="26"/>
          <w:szCs w:val="26"/>
          <w:highlight w:val="yellow"/>
          <w:u w:val="none"/>
        </w:rPr>
        <w:sectPr w:rsidR="0068490C" w:rsidRPr="00FC5F62" w:rsidSect="00886DC5">
          <w:pgSz w:w="11909" w:h="16834"/>
          <w:pgMar w:top="672" w:right="749" w:bottom="720" w:left="1418" w:header="426" w:footer="720" w:gutter="0"/>
          <w:cols w:space="60"/>
          <w:noEndnote/>
        </w:sectPr>
      </w:pPr>
      <w:bookmarkStart w:id="7" w:name="_Toc343873470"/>
    </w:p>
    <w:p w:rsidR="00E21EBB" w:rsidRPr="00493D33" w:rsidRDefault="00FE76E6" w:rsidP="00ED286C">
      <w:pPr>
        <w:pStyle w:val="1"/>
        <w:numPr>
          <w:ilvl w:val="0"/>
          <w:numId w:val="8"/>
        </w:numPr>
        <w:tabs>
          <w:tab w:val="num" w:pos="0"/>
        </w:tabs>
        <w:suppressAutoHyphens/>
        <w:spacing w:line="240" w:lineRule="auto"/>
        <w:ind w:left="0" w:firstLine="0"/>
        <w:jc w:val="both"/>
        <w:rPr>
          <w:rFonts w:eastAsia="SimSun"/>
          <w:color w:val="000000"/>
          <w:sz w:val="28"/>
          <w:szCs w:val="28"/>
          <w:lang w:eastAsia="zh-CN"/>
        </w:rPr>
      </w:pPr>
      <w:bookmarkStart w:id="8" w:name="_Toc132620632"/>
      <w:r w:rsidRPr="00493D33">
        <w:rPr>
          <w:rFonts w:eastAsia="SimSun"/>
          <w:color w:val="000000"/>
          <w:sz w:val="28"/>
          <w:szCs w:val="28"/>
          <w:lang w:eastAsia="zh-CN"/>
        </w:rPr>
        <w:lastRenderedPageBreak/>
        <w:t xml:space="preserve">Обоснование выбранного </w:t>
      </w:r>
      <w:proofErr w:type="gramStart"/>
      <w:r w:rsidRPr="00493D33">
        <w:rPr>
          <w:rFonts w:eastAsia="SimSun"/>
          <w:color w:val="000000"/>
          <w:sz w:val="28"/>
          <w:szCs w:val="28"/>
          <w:lang w:eastAsia="zh-CN"/>
        </w:rPr>
        <w:t>варианта размещени</w:t>
      </w:r>
      <w:r w:rsidR="00CC31E2" w:rsidRPr="00493D33">
        <w:rPr>
          <w:rFonts w:eastAsia="SimSun"/>
          <w:color w:val="000000"/>
          <w:sz w:val="28"/>
          <w:szCs w:val="28"/>
          <w:lang w:eastAsia="zh-CN"/>
        </w:rPr>
        <w:t>я</w:t>
      </w:r>
      <w:r w:rsidRPr="00493D33">
        <w:rPr>
          <w:rFonts w:eastAsia="SimSun"/>
          <w:color w:val="000000"/>
          <w:sz w:val="28"/>
          <w:szCs w:val="28"/>
          <w:lang w:eastAsia="zh-CN"/>
        </w:rPr>
        <w:t xml:space="preserve"> объектов местного значения поселения</w:t>
      </w:r>
      <w:proofErr w:type="gramEnd"/>
      <w:r w:rsidRPr="00493D33">
        <w:rPr>
          <w:rFonts w:eastAsia="SimSun"/>
          <w:color w:val="000000"/>
          <w:sz w:val="28"/>
          <w:szCs w:val="28"/>
          <w:lang w:eastAsia="zh-CN"/>
        </w:rPr>
        <w:t xml:space="preserve"> на основе анализа использования территории поселения, возможных </w:t>
      </w:r>
      <w:r w:rsidR="00ED286C" w:rsidRPr="00493D33">
        <w:rPr>
          <w:rFonts w:eastAsia="SimSun"/>
          <w:color w:val="000000"/>
          <w:sz w:val="28"/>
          <w:szCs w:val="28"/>
          <w:lang w:eastAsia="zh-CN"/>
        </w:rPr>
        <w:t>направлений развития</w:t>
      </w:r>
      <w:r w:rsidRPr="00493D33">
        <w:rPr>
          <w:rFonts w:eastAsia="SimSun"/>
          <w:color w:val="000000"/>
          <w:sz w:val="28"/>
          <w:szCs w:val="28"/>
          <w:lang w:eastAsia="zh-CN"/>
        </w:rPr>
        <w:t xml:space="preserve"> этих территорий и прогнозируемых ограничений их использования</w:t>
      </w:r>
      <w:bookmarkEnd w:id="8"/>
    </w:p>
    <w:p w:rsidR="006A26FE" w:rsidRPr="00FC5F62" w:rsidRDefault="006A26FE" w:rsidP="006A26FE">
      <w:pPr>
        <w:ind w:left="1080"/>
        <w:rPr>
          <w:color w:val="000000"/>
          <w:highlight w:val="yellow"/>
        </w:rPr>
      </w:pPr>
    </w:p>
    <w:p w:rsidR="00E63ED4" w:rsidRPr="00493D33" w:rsidRDefault="00E63ED4" w:rsidP="00ED286C">
      <w:pPr>
        <w:pStyle w:val="2"/>
        <w:tabs>
          <w:tab w:val="num" w:pos="0"/>
        </w:tabs>
        <w:spacing w:before="120" w:after="120" w:line="276" w:lineRule="auto"/>
        <w:ind w:left="578" w:hanging="578"/>
        <w:rPr>
          <w:rFonts w:eastAsia="SimSun"/>
          <w:smallCaps w:val="0"/>
          <w:color w:val="000000"/>
          <w:sz w:val="26"/>
          <w:szCs w:val="26"/>
          <w:lang w:eastAsia="zh-CN"/>
        </w:rPr>
      </w:pPr>
      <w:bookmarkStart w:id="9" w:name="_Toc132620633"/>
      <w:r w:rsidRPr="00493D33">
        <w:rPr>
          <w:rFonts w:eastAsia="SimSun"/>
          <w:smallCaps w:val="0"/>
          <w:color w:val="000000"/>
          <w:sz w:val="26"/>
          <w:szCs w:val="26"/>
          <w:lang w:eastAsia="zh-CN"/>
        </w:rPr>
        <w:t>I</w:t>
      </w:r>
      <w:r w:rsidR="006A26FE" w:rsidRPr="00493D33">
        <w:rPr>
          <w:rFonts w:eastAsia="SimSun"/>
          <w:smallCaps w:val="0"/>
          <w:color w:val="000000"/>
          <w:sz w:val="26"/>
          <w:szCs w:val="26"/>
          <w:lang w:eastAsia="zh-CN"/>
        </w:rPr>
        <w:t>I</w:t>
      </w:r>
      <w:r w:rsidRPr="00493D33">
        <w:rPr>
          <w:rFonts w:eastAsia="SimSun"/>
          <w:smallCaps w:val="0"/>
          <w:color w:val="000000"/>
          <w:sz w:val="26"/>
          <w:szCs w:val="26"/>
          <w:lang w:eastAsia="zh-CN"/>
        </w:rPr>
        <w:t>.I Общие сведения</w:t>
      </w:r>
      <w:bookmarkEnd w:id="7"/>
      <w:bookmarkEnd w:id="9"/>
    </w:p>
    <w:p w:rsidR="0020338F" w:rsidRPr="00FC5F62" w:rsidRDefault="0020338F" w:rsidP="00DB1FF2">
      <w:pPr>
        <w:pStyle w:val="afffa"/>
        <w:spacing w:line="276" w:lineRule="auto"/>
        <w:ind w:firstLine="709"/>
        <w:jc w:val="both"/>
        <w:rPr>
          <w:color w:val="000000"/>
          <w:sz w:val="26"/>
          <w:szCs w:val="26"/>
        </w:rPr>
      </w:pPr>
      <w:bookmarkStart w:id="10" w:name="_Toc138762861"/>
      <w:r w:rsidRPr="00FC5F62">
        <w:rPr>
          <w:b w:val="0"/>
          <w:color w:val="000000"/>
          <w:sz w:val="26"/>
          <w:szCs w:val="26"/>
        </w:rPr>
        <w:t xml:space="preserve">Сельское поселение «Село </w:t>
      </w:r>
      <w:proofErr w:type="spellStart"/>
      <w:r w:rsidRPr="00FC5F62">
        <w:rPr>
          <w:b w:val="0"/>
          <w:color w:val="000000"/>
          <w:sz w:val="26"/>
          <w:szCs w:val="26"/>
        </w:rPr>
        <w:t>Жерелево</w:t>
      </w:r>
      <w:proofErr w:type="spellEnd"/>
      <w:r w:rsidRPr="00FC5F62">
        <w:rPr>
          <w:b w:val="0"/>
          <w:color w:val="000000"/>
          <w:sz w:val="26"/>
          <w:szCs w:val="26"/>
        </w:rPr>
        <w:t xml:space="preserve">» расположено в </w:t>
      </w:r>
      <w:r w:rsidR="0027281C" w:rsidRPr="00FC5F62">
        <w:rPr>
          <w:b w:val="0"/>
          <w:color w:val="000000"/>
          <w:sz w:val="26"/>
          <w:szCs w:val="26"/>
        </w:rPr>
        <w:t>Куйбышевском районе</w:t>
      </w:r>
      <w:r w:rsidRPr="00FC5F62">
        <w:rPr>
          <w:b w:val="0"/>
          <w:color w:val="000000"/>
          <w:sz w:val="26"/>
          <w:szCs w:val="26"/>
        </w:rPr>
        <w:t xml:space="preserve"> Калужской области. Центр сельского поселения, с. </w:t>
      </w:r>
      <w:proofErr w:type="spellStart"/>
      <w:r w:rsidRPr="00FC5F62">
        <w:rPr>
          <w:b w:val="0"/>
          <w:color w:val="000000"/>
          <w:sz w:val="26"/>
          <w:szCs w:val="26"/>
        </w:rPr>
        <w:t>Жерелево</w:t>
      </w:r>
      <w:proofErr w:type="spellEnd"/>
      <w:r w:rsidRPr="00FC5F62">
        <w:rPr>
          <w:b w:val="0"/>
          <w:color w:val="000000"/>
          <w:sz w:val="26"/>
          <w:szCs w:val="26"/>
        </w:rPr>
        <w:t xml:space="preserve"> находится в 30 км к востоку от п. Бетлица и в 300 км к </w:t>
      </w:r>
      <w:proofErr w:type="gramStart"/>
      <w:r w:rsidRPr="00FC5F62">
        <w:rPr>
          <w:b w:val="0"/>
          <w:color w:val="000000"/>
          <w:sz w:val="26"/>
          <w:szCs w:val="26"/>
        </w:rPr>
        <w:t>юго- западу</w:t>
      </w:r>
      <w:proofErr w:type="gramEnd"/>
      <w:r w:rsidRPr="00FC5F62">
        <w:rPr>
          <w:b w:val="0"/>
          <w:color w:val="000000"/>
          <w:sz w:val="26"/>
          <w:szCs w:val="26"/>
        </w:rPr>
        <w:t xml:space="preserve"> от областного центра г. Калуги. </w:t>
      </w:r>
      <w:r w:rsidR="002D402E" w:rsidRPr="00FC5F62">
        <w:rPr>
          <w:b w:val="0"/>
          <w:color w:val="000000"/>
          <w:sz w:val="26"/>
          <w:szCs w:val="26"/>
        </w:rPr>
        <w:t xml:space="preserve">По территории поселения проходит федеральная автомобильная дорога общего пользования А-130 Москва - Малоярославец - Рославль - граница с Республикой Беларусь. </w:t>
      </w:r>
      <w:proofErr w:type="gramStart"/>
      <w:r w:rsidRPr="00FC5F62">
        <w:rPr>
          <w:b w:val="0"/>
          <w:color w:val="000000"/>
          <w:sz w:val="26"/>
          <w:szCs w:val="26"/>
        </w:rPr>
        <w:t xml:space="preserve">В состав сельского поселения «Село </w:t>
      </w:r>
      <w:proofErr w:type="spellStart"/>
      <w:r w:rsidRPr="00FC5F62">
        <w:rPr>
          <w:b w:val="0"/>
          <w:color w:val="000000"/>
          <w:sz w:val="26"/>
          <w:szCs w:val="26"/>
        </w:rPr>
        <w:t>Жерелево</w:t>
      </w:r>
      <w:proofErr w:type="spellEnd"/>
      <w:r w:rsidRPr="00FC5F62">
        <w:rPr>
          <w:b w:val="0"/>
          <w:color w:val="000000"/>
          <w:sz w:val="26"/>
          <w:szCs w:val="26"/>
        </w:rPr>
        <w:t>» входят следующие населенные пункты: се</w:t>
      </w:r>
      <w:r w:rsidR="009A449E" w:rsidRPr="00FC5F62">
        <w:rPr>
          <w:b w:val="0"/>
          <w:color w:val="000000"/>
          <w:sz w:val="26"/>
          <w:szCs w:val="26"/>
        </w:rPr>
        <w:t>л</w:t>
      </w:r>
      <w:r w:rsidRPr="00FC5F62">
        <w:rPr>
          <w:b w:val="0"/>
          <w:color w:val="000000"/>
          <w:sz w:val="26"/>
          <w:szCs w:val="26"/>
        </w:rPr>
        <w:t xml:space="preserve">о </w:t>
      </w:r>
      <w:proofErr w:type="spellStart"/>
      <w:r w:rsidRPr="00FC5F62">
        <w:rPr>
          <w:b w:val="0"/>
          <w:color w:val="000000"/>
          <w:sz w:val="26"/>
          <w:szCs w:val="26"/>
        </w:rPr>
        <w:t>Жерелево</w:t>
      </w:r>
      <w:proofErr w:type="spellEnd"/>
      <w:r w:rsidRPr="00FC5F62">
        <w:rPr>
          <w:b w:val="0"/>
          <w:color w:val="000000"/>
          <w:sz w:val="26"/>
          <w:szCs w:val="26"/>
        </w:rPr>
        <w:t xml:space="preserve">, деревня Бель, деревня </w:t>
      </w:r>
      <w:proofErr w:type="spellStart"/>
      <w:r w:rsidRPr="00FC5F62">
        <w:rPr>
          <w:b w:val="0"/>
          <w:color w:val="000000"/>
          <w:sz w:val="26"/>
          <w:szCs w:val="26"/>
        </w:rPr>
        <w:t>Дяглево</w:t>
      </w:r>
      <w:proofErr w:type="spellEnd"/>
      <w:r w:rsidRPr="00FC5F62">
        <w:rPr>
          <w:b w:val="0"/>
          <w:color w:val="000000"/>
          <w:sz w:val="26"/>
          <w:szCs w:val="26"/>
        </w:rPr>
        <w:t xml:space="preserve">, деревня Желны, деревня Казимировка, деревня </w:t>
      </w:r>
      <w:proofErr w:type="spellStart"/>
      <w:r w:rsidRPr="00FC5F62">
        <w:rPr>
          <w:b w:val="0"/>
          <w:color w:val="000000"/>
          <w:sz w:val="26"/>
          <w:szCs w:val="26"/>
        </w:rPr>
        <w:t>Козловка</w:t>
      </w:r>
      <w:proofErr w:type="spellEnd"/>
      <w:r w:rsidRPr="00FC5F62">
        <w:rPr>
          <w:b w:val="0"/>
          <w:color w:val="000000"/>
          <w:sz w:val="26"/>
          <w:szCs w:val="26"/>
        </w:rPr>
        <w:t xml:space="preserve">, деревня Май, деревня </w:t>
      </w:r>
      <w:proofErr w:type="spellStart"/>
      <w:r w:rsidRPr="00FC5F62">
        <w:rPr>
          <w:b w:val="0"/>
          <w:color w:val="000000"/>
          <w:sz w:val="26"/>
          <w:szCs w:val="26"/>
        </w:rPr>
        <w:t>Новодяглево</w:t>
      </w:r>
      <w:proofErr w:type="spellEnd"/>
      <w:r w:rsidRPr="00FC5F62">
        <w:rPr>
          <w:b w:val="0"/>
          <w:color w:val="000000"/>
          <w:sz w:val="26"/>
          <w:szCs w:val="26"/>
        </w:rPr>
        <w:t xml:space="preserve">, деревня </w:t>
      </w:r>
      <w:proofErr w:type="spellStart"/>
      <w:r w:rsidRPr="00FC5F62">
        <w:rPr>
          <w:b w:val="0"/>
          <w:color w:val="000000"/>
          <w:sz w:val="26"/>
          <w:szCs w:val="26"/>
        </w:rPr>
        <w:t>Петроселье</w:t>
      </w:r>
      <w:proofErr w:type="spellEnd"/>
      <w:r w:rsidRPr="00FC5F62">
        <w:rPr>
          <w:b w:val="0"/>
          <w:color w:val="000000"/>
          <w:sz w:val="26"/>
          <w:szCs w:val="26"/>
        </w:rPr>
        <w:t xml:space="preserve">, деревня Починок, деревня </w:t>
      </w:r>
      <w:proofErr w:type="spellStart"/>
      <w:r w:rsidRPr="00FC5F62">
        <w:rPr>
          <w:b w:val="0"/>
          <w:color w:val="000000"/>
          <w:sz w:val="26"/>
          <w:szCs w:val="26"/>
        </w:rPr>
        <w:t>Страмиловка</w:t>
      </w:r>
      <w:proofErr w:type="spellEnd"/>
      <w:r w:rsidRPr="00FC5F62">
        <w:rPr>
          <w:b w:val="0"/>
          <w:color w:val="000000"/>
          <w:sz w:val="26"/>
          <w:szCs w:val="26"/>
        </w:rPr>
        <w:t xml:space="preserve">, деревня </w:t>
      </w:r>
      <w:proofErr w:type="spellStart"/>
      <w:r w:rsidRPr="00FC5F62">
        <w:rPr>
          <w:b w:val="0"/>
          <w:color w:val="000000"/>
          <w:sz w:val="26"/>
          <w:szCs w:val="26"/>
        </w:rPr>
        <w:t>Уйлово</w:t>
      </w:r>
      <w:proofErr w:type="spellEnd"/>
      <w:r w:rsidRPr="00FC5F62">
        <w:rPr>
          <w:b w:val="0"/>
          <w:color w:val="000000"/>
          <w:sz w:val="26"/>
          <w:szCs w:val="26"/>
        </w:rPr>
        <w:t xml:space="preserve">, деревня Участок Желны, деревня </w:t>
      </w:r>
      <w:proofErr w:type="spellStart"/>
      <w:r w:rsidRPr="00FC5F62">
        <w:rPr>
          <w:b w:val="0"/>
          <w:color w:val="000000"/>
          <w:sz w:val="26"/>
          <w:szCs w:val="26"/>
        </w:rPr>
        <w:t>Черехля</w:t>
      </w:r>
      <w:proofErr w:type="spellEnd"/>
      <w:r w:rsidRPr="00FC5F62">
        <w:rPr>
          <w:b w:val="0"/>
          <w:color w:val="000000"/>
          <w:sz w:val="26"/>
          <w:szCs w:val="26"/>
        </w:rPr>
        <w:t>, деревня Кузьминичи, деревня Барсуки, деревня Бел</w:t>
      </w:r>
      <w:r w:rsidR="0063269F" w:rsidRPr="00FC5F62">
        <w:rPr>
          <w:b w:val="0"/>
          <w:color w:val="000000"/>
          <w:sz w:val="26"/>
          <w:szCs w:val="26"/>
        </w:rPr>
        <w:t>о</w:t>
      </w:r>
      <w:r w:rsidRPr="00FC5F62">
        <w:rPr>
          <w:b w:val="0"/>
          <w:color w:val="000000"/>
          <w:sz w:val="26"/>
          <w:szCs w:val="26"/>
        </w:rPr>
        <w:t xml:space="preserve">рус, деревня Быково, деревня Варнаки, деревня Гарь, деревня </w:t>
      </w:r>
      <w:proofErr w:type="spellStart"/>
      <w:r w:rsidRPr="00FC5F62">
        <w:rPr>
          <w:b w:val="0"/>
          <w:color w:val="000000"/>
          <w:sz w:val="26"/>
          <w:szCs w:val="26"/>
        </w:rPr>
        <w:t>Глиновка</w:t>
      </w:r>
      <w:proofErr w:type="spellEnd"/>
      <w:r w:rsidRPr="00FC5F62">
        <w:rPr>
          <w:b w:val="0"/>
          <w:color w:val="000000"/>
          <w:sz w:val="26"/>
          <w:szCs w:val="26"/>
        </w:rPr>
        <w:t xml:space="preserve">, деревня </w:t>
      </w:r>
      <w:proofErr w:type="spellStart"/>
      <w:r w:rsidRPr="00FC5F62">
        <w:rPr>
          <w:b w:val="0"/>
          <w:color w:val="000000"/>
          <w:sz w:val="26"/>
          <w:szCs w:val="26"/>
        </w:rPr>
        <w:t>Дегонка</w:t>
      </w:r>
      <w:proofErr w:type="spellEnd"/>
      <w:r w:rsidRPr="00FC5F62">
        <w:rPr>
          <w:b w:val="0"/>
          <w:color w:val="000000"/>
          <w:sz w:val="26"/>
          <w:szCs w:val="26"/>
        </w:rPr>
        <w:t xml:space="preserve">, деревня </w:t>
      </w:r>
      <w:proofErr w:type="spellStart"/>
      <w:r w:rsidRPr="00FC5F62">
        <w:rPr>
          <w:b w:val="0"/>
          <w:color w:val="000000"/>
          <w:sz w:val="26"/>
          <w:szCs w:val="26"/>
        </w:rPr>
        <w:t>Доброселье</w:t>
      </w:r>
      <w:proofErr w:type="spellEnd"/>
      <w:r w:rsidRPr="00FC5F62">
        <w:rPr>
          <w:b w:val="0"/>
          <w:color w:val="000000"/>
          <w:sz w:val="26"/>
          <w:szCs w:val="26"/>
        </w:rPr>
        <w:t xml:space="preserve">, деревня </w:t>
      </w:r>
      <w:proofErr w:type="spellStart"/>
      <w:r w:rsidRPr="00FC5F62">
        <w:rPr>
          <w:b w:val="0"/>
          <w:color w:val="000000"/>
          <w:sz w:val="26"/>
          <w:szCs w:val="26"/>
        </w:rPr>
        <w:t>Каширино</w:t>
      </w:r>
      <w:proofErr w:type="spellEnd"/>
      <w:r w:rsidRPr="00FC5F62">
        <w:rPr>
          <w:b w:val="0"/>
          <w:color w:val="000000"/>
          <w:sz w:val="26"/>
          <w:szCs w:val="26"/>
        </w:rPr>
        <w:t>, деревня</w:t>
      </w:r>
      <w:proofErr w:type="gramEnd"/>
      <w:r w:rsidRPr="00FC5F62">
        <w:rPr>
          <w:b w:val="0"/>
          <w:color w:val="000000"/>
          <w:sz w:val="26"/>
          <w:szCs w:val="26"/>
        </w:rPr>
        <w:t xml:space="preserve"> </w:t>
      </w:r>
      <w:proofErr w:type="spellStart"/>
      <w:r w:rsidRPr="00FC5F62">
        <w:rPr>
          <w:b w:val="0"/>
          <w:color w:val="000000"/>
          <w:sz w:val="26"/>
          <w:szCs w:val="26"/>
        </w:rPr>
        <w:t>Лосево</w:t>
      </w:r>
      <w:proofErr w:type="spellEnd"/>
      <w:r w:rsidRPr="00FC5F62">
        <w:rPr>
          <w:b w:val="0"/>
          <w:color w:val="000000"/>
          <w:sz w:val="26"/>
          <w:szCs w:val="26"/>
        </w:rPr>
        <w:t xml:space="preserve">, деревня </w:t>
      </w:r>
      <w:proofErr w:type="spellStart"/>
      <w:r w:rsidRPr="00FC5F62">
        <w:rPr>
          <w:b w:val="0"/>
          <w:color w:val="000000"/>
          <w:sz w:val="26"/>
          <w:szCs w:val="26"/>
        </w:rPr>
        <w:t>Новоутешково</w:t>
      </w:r>
      <w:proofErr w:type="spellEnd"/>
      <w:r w:rsidRPr="00FC5F62">
        <w:rPr>
          <w:b w:val="0"/>
          <w:color w:val="000000"/>
          <w:sz w:val="26"/>
          <w:szCs w:val="26"/>
        </w:rPr>
        <w:t xml:space="preserve">,  деревня Новоникольское, деревня </w:t>
      </w:r>
      <w:proofErr w:type="spellStart"/>
      <w:r w:rsidRPr="00FC5F62">
        <w:rPr>
          <w:b w:val="0"/>
          <w:color w:val="000000"/>
          <w:sz w:val="26"/>
          <w:szCs w:val="26"/>
        </w:rPr>
        <w:t>Осовка</w:t>
      </w:r>
      <w:proofErr w:type="spellEnd"/>
      <w:r w:rsidRPr="00FC5F62">
        <w:rPr>
          <w:b w:val="0"/>
          <w:color w:val="000000"/>
          <w:sz w:val="26"/>
          <w:szCs w:val="26"/>
        </w:rPr>
        <w:t xml:space="preserve">,  деревня Проходы,  деревня </w:t>
      </w:r>
      <w:proofErr w:type="spellStart"/>
      <w:r w:rsidRPr="00FC5F62">
        <w:rPr>
          <w:b w:val="0"/>
          <w:color w:val="000000"/>
          <w:sz w:val="26"/>
          <w:szCs w:val="26"/>
        </w:rPr>
        <w:t>Селилово</w:t>
      </w:r>
      <w:proofErr w:type="spellEnd"/>
      <w:r w:rsidRPr="00FC5F62">
        <w:rPr>
          <w:b w:val="0"/>
          <w:color w:val="000000"/>
          <w:sz w:val="26"/>
          <w:szCs w:val="26"/>
        </w:rPr>
        <w:t xml:space="preserve">,  деревня </w:t>
      </w:r>
      <w:proofErr w:type="spellStart"/>
      <w:r w:rsidRPr="00FC5F62">
        <w:rPr>
          <w:b w:val="0"/>
          <w:color w:val="000000"/>
          <w:sz w:val="26"/>
          <w:szCs w:val="26"/>
        </w:rPr>
        <w:t>Суборовка</w:t>
      </w:r>
      <w:proofErr w:type="spellEnd"/>
      <w:r w:rsidRPr="00FC5F62">
        <w:rPr>
          <w:b w:val="0"/>
          <w:color w:val="000000"/>
          <w:sz w:val="26"/>
          <w:szCs w:val="26"/>
        </w:rPr>
        <w:t xml:space="preserve">,  деревня Трусов  Угол,  деревня </w:t>
      </w:r>
      <w:proofErr w:type="spellStart"/>
      <w:r w:rsidRPr="00FC5F62">
        <w:rPr>
          <w:b w:val="0"/>
          <w:color w:val="000000"/>
          <w:sz w:val="26"/>
          <w:szCs w:val="26"/>
        </w:rPr>
        <w:t>Трошковичи</w:t>
      </w:r>
      <w:proofErr w:type="spellEnd"/>
      <w:r w:rsidRPr="00FC5F62">
        <w:rPr>
          <w:b w:val="0"/>
          <w:color w:val="000000"/>
          <w:sz w:val="26"/>
          <w:szCs w:val="26"/>
        </w:rPr>
        <w:t xml:space="preserve">, деревня </w:t>
      </w:r>
      <w:proofErr w:type="spellStart"/>
      <w:r w:rsidRPr="00FC5F62">
        <w:rPr>
          <w:b w:val="0"/>
          <w:color w:val="000000"/>
          <w:sz w:val="26"/>
          <w:szCs w:val="26"/>
        </w:rPr>
        <w:t>Утешково</w:t>
      </w:r>
      <w:proofErr w:type="spellEnd"/>
      <w:r w:rsidRPr="00FC5F62">
        <w:rPr>
          <w:b w:val="0"/>
          <w:color w:val="000000"/>
          <w:sz w:val="26"/>
          <w:szCs w:val="26"/>
        </w:rPr>
        <w:t xml:space="preserve">, село Троицкое,  деревня Дубровки, деревня </w:t>
      </w:r>
      <w:proofErr w:type="spellStart"/>
      <w:r w:rsidRPr="00FC5F62">
        <w:rPr>
          <w:b w:val="0"/>
          <w:color w:val="000000"/>
          <w:sz w:val="26"/>
          <w:szCs w:val="26"/>
        </w:rPr>
        <w:t>Заболовка</w:t>
      </w:r>
      <w:proofErr w:type="spellEnd"/>
      <w:r w:rsidRPr="00FC5F62">
        <w:rPr>
          <w:b w:val="0"/>
          <w:color w:val="000000"/>
          <w:sz w:val="26"/>
          <w:szCs w:val="26"/>
        </w:rPr>
        <w:t xml:space="preserve">,  деревня Ивановка, деревня </w:t>
      </w:r>
      <w:proofErr w:type="spellStart"/>
      <w:r w:rsidRPr="00FC5F62">
        <w:rPr>
          <w:b w:val="0"/>
          <w:color w:val="000000"/>
          <w:sz w:val="26"/>
          <w:szCs w:val="26"/>
        </w:rPr>
        <w:t>Ильяковка</w:t>
      </w:r>
      <w:proofErr w:type="spellEnd"/>
      <w:r w:rsidRPr="00FC5F62">
        <w:rPr>
          <w:b w:val="0"/>
          <w:color w:val="000000"/>
          <w:sz w:val="26"/>
          <w:szCs w:val="26"/>
        </w:rPr>
        <w:t xml:space="preserve">, деревня Лазинки ,поселок Никольский,  деревня </w:t>
      </w:r>
      <w:proofErr w:type="spellStart"/>
      <w:r w:rsidRPr="00FC5F62">
        <w:rPr>
          <w:b w:val="0"/>
          <w:color w:val="000000"/>
          <w:sz w:val="26"/>
          <w:szCs w:val="26"/>
        </w:rPr>
        <w:t>Па</w:t>
      </w:r>
      <w:r w:rsidR="002D402E" w:rsidRPr="00FC5F62">
        <w:rPr>
          <w:b w:val="0"/>
          <w:color w:val="000000"/>
          <w:sz w:val="26"/>
          <w:szCs w:val="26"/>
        </w:rPr>
        <w:t>новка</w:t>
      </w:r>
      <w:proofErr w:type="spellEnd"/>
      <w:r w:rsidR="002D402E" w:rsidRPr="00FC5F62">
        <w:rPr>
          <w:b w:val="0"/>
          <w:color w:val="000000"/>
          <w:sz w:val="26"/>
          <w:szCs w:val="26"/>
        </w:rPr>
        <w:t>, село Петровское, деревня</w:t>
      </w:r>
      <w:proofErr w:type="gramStart"/>
      <w:r w:rsidR="002D402E" w:rsidRPr="00FC5F62">
        <w:rPr>
          <w:b w:val="0"/>
          <w:color w:val="000000"/>
          <w:sz w:val="26"/>
          <w:szCs w:val="26"/>
        </w:rPr>
        <w:t xml:space="preserve"> </w:t>
      </w:r>
      <w:r w:rsidRPr="00FC5F62">
        <w:rPr>
          <w:b w:val="0"/>
          <w:color w:val="000000"/>
          <w:sz w:val="26"/>
          <w:szCs w:val="26"/>
        </w:rPr>
        <w:t>П</w:t>
      </w:r>
      <w:proofErr w:type="gramEnd"/>
      <w:r w:rsidRPr="00FC5F62">
        <w:rPr>
          <w:b w:val="0"/>
          <w:color w:val="000000"/>
          <w:sz w:val="26"/>
          <w:szCs w:val="26"/>
        </w:rPr>
        <w:t xml:space="preserve">огуляй,  деревня </w:t>
      </w:r>
      <w:proofErr w:type="spellStart"/>
      <w:r w:rsidRPr="00FC5F62">
        <w:rPr>
          <w:b w:val="0"/>
          <w:color w:val="000000"/>
          <w:sz w:val="26"/>
          <w:szCs w:val="26"/>
        </w:rPr>
        <w:t>Скоробовка</w:t>
      </w:r>
      <w:proofErr w:type="spellEnd"/>
      <w:r w:rsidRPr="00FC5F62">
        <w:rPr>
          <w:b w:val="0"/>
          <w:color w:val="000000"/>
          <w:sz w:val="26"/>
          <w:szCs w:val="26"/>
        </w:rPr>
        <w:t xml:space="preserve">, деревня </w:t>
      </w:r>
      <w:proofErr w:type="spellStart"/>
      <w:r w:rsidRPr="00FC5F62">
        <w:rPr>
          <w:b w:val="0"/>
          <w:color w:val="000000"/>
          <w:sz w:val="26"/>
          <w:szCs w:val="26"/>
        </w:rPr>
        <w:t>Усохи</w:t>
      </w:r>
      <w:proofErr w:type="spellEnd"/>
      <w:r w:rsidRPr="00FC5F62">
        <w:rPr>
          <w:b w:val="0"/>
          <w:color w:val="000000"/>
          <w:sz w:val="26"/>
          <w:szCs w:val="26"/>
        </w:rPr>
        <w:t>,  деревня Старое Заборье.</w:t>
      </w:r>
    </w:p>
    <w:p w:rsidR="00337ADD" w:rsidRPr="00FC5F62" w:rsidRDefault="0020338F" w:rsidP="00DB1FF2">
      <w:pPr>
        <w:spacing w:line="276" w:lineRule="auto"/>
        <w:ind w:firstLine="709"/>
        <w:jc w:val="both"/>
        <w:rPr>
          <w:color w:val="000000"/>
          <w:sz w:val="26"/>
          <w:szCs w:val="26"/>
          <w:highlight w:val="yellow"/>
        </w:rPr>
      </w:pPr>
      <w:r w:rsidRPr="00FC5F62">
        <w:rPr>
          <w:color w:val="000000"/>
          <w:sz w:val="26"/>
          <w:szCs w:val="26"/>
        </w:rPr>
        <w:t xml:space="preserve">Площадь сельского поселения составляет </w:t>
      </w:r>
      <w:r w:rsidR="00732F52" w:rsidRPr="00FC5F62">
        <w:rPr>
          <w:color w:val="000000"/>
          <w:sz w:val="26"/>
          <w:szCs w:val="26"/>
        </w:rPr>
        <w:t>36268,</w:t>
      </w:r>
      <w:r w:rsidR="000A6E4E" w:rsidRPr="00FC5F62">
        <w:rPr>
          <w:color w:val="000000"/>
          <w:sz w:val="26"/>
          <w:szCs w:val="26"/>
        </w:rPr>
        <w:t>54</w:t>
      </w:r>
      <w:r w:rsidRPr="00FC5F62">
        <w:rPr>
          <w:color w:val="000000"/>
          <w:sz w:val="26"/>
          <w:szCs w:val="26"/>
        </w:rPr>
        <w:t xml:space="preserve"> га, численность населения – </w:t>
      </w:r>
      <w:r w:rsidR="008A42A9" w:rsidRPr="00FC5F62">
        <w:rPr>
          <w:color w:val="000000"/>
          <w:sz w:val="26"/>
          <w:szCs w:val="26"/>
        </w:rPr>
        <w:t>899</w:t>
      </w:r>
      <w:r w:rsidRPr="00FC5F62">
        <w:rPr>
          <w:color w:val="000000"/>
          <w:sz w:val="26"/>
          <w:szCs w:val="26"/>
        </w:rPr>
        <w:t xml:space="preserve"> человек.</w:t>
      </w:r>
      <w:r w:rsidR="00337ADD" w:rsidRPr="00FC5F62">
        <w:rPr>
          <w:color w:val="000000"/>
          <w:sz w:val="26"/>
          <w:szCs w:val="26"/>
        </w:rPr>
        <w:t xml:space="preserve"> </w:t>
      </w:r>
      <w:r w:rsidR="00337ADD" w:rsidRPr="00FC5F62">
        <w:rPr>
          <w:color w:val="000000"/>
          <w:sz w:val="26"/>
          <w:szCs w:val="26"/>
          <w:highlight w:val="yellow"/>
        </w:rPr>
        <w:t xml:space="preserve"> </w:t>
      </w:r>
    </w:p>
    <w:p w:rsidR="000E36A1" w:rsidRPr="00493D33" w:rsidRDefault="000E36A1" w:rsidP="00ED286C">
      <w:pPr>
        <w:pStyle w:val="2"/>
        <w:tabs>
          <w:tab w:val="num" w:pos="0"/>
        </w:tabs>
        <w:spacing w:before="120" w:after="120" w:line="276" w:lineRule="auto"/>
        <w:ind w:left="578" w:hanging="578"/>
        <w:rPr>
          <w:rFonts w:eastAsia="SimSun"/>
          <w:smallCaps w:val="0"/>
          <w:color w:val="000000"/>
          <w:sz w:val="26"/>
          <w:szCs w:val="26"/>
          <w:lang w:eastAsia="zh-CN"/>
        </w:rPr>
      </w:pPr>
      <w:bookmarkStart w:id="11" w:name="_Toc132620634"/>
      <w:r w:rsidRPr="00493D33">
        <w:rPr>
          <w:rFonts w:eastAsia="SimSun"/>
          <w:smallCaps w:val="0"/>
          <w:color w:val="000000"/>
          <w:sz w:val="26"/>
          <w:szCs w:val="26"/>
          <w:lang w:eastAsia="zh-CN"/>
        </w:rPr>
        <w:t>II.II Природные условия</w:t>
      </w:r>
      <w:bookmarkEnd w:id="11"/>
    </w:p>
    <w:p w:rsidR="000C50F3" w:rsidRPr="0012619D" w:rsidRDefault="000E36A1" w:rsidP="00ED286C">
      <w:pPr>
        <w:pStyle w:val="30"/>
        <w:tabs>
          <w:tab w:val="num" w:pos="0"/>
        </w:tabs>
        <w:suppressAutoHyphens/>
        <w:ind w:left="720" w:hanging="720"/>
        <w:rPr>
          <w:rFonts w:eastAsia="SimSun"/>
          <w:iCs/>
          <w:color w:val="000000"/>
          <w:sz w:val="26"/>
          <w:szCs w:val="26"/>
          <w:lang w:val="ru-RU" w:eastAsia="zh-CN"/>
        </w:rPr>
      </w:pPr>
      <w:bookmarkStart w:id="12" w:name="_Toc132620635"/>
      <w:r w:rsidRPr="0012619D">
        <w:rPr>
          <w:rFonts w:eastAsia="SimSun"/>
          <w:iCs/>
          <w:color w:val="000000"/>
          <w:sz w:val="26"/>
          <w:szCs w:val="26"/>
          <w:lang w:eastAsia="zh-CN"/>
        </w:rPr>
        <w:t>II</w:t>
      </w:r>
      <w:r w:rsidR="000C50F3" w:rsidRPr="0012619D">
        <w:rPr>
          <w:rFonts w:eastAsia="SimSun"/>
          <w:iCs/>
          <w:color w:val="000000"/>
          <w:sz w:val="26"/>
          <w:szCs w:val="26"/>
          <w:lang w:val="ru-RU" w:eastAsia="zh-CN"/>
        </w:rPr>
        <w:t>.</w:t>
      </w:r>
      <w:r w:rsidR="000C50F3" w:rsidRPr="0012619D">
        <w:rPr>
          <w:rFonts w:eastAsia="SimSun"/>
          <w:iCs/>
          <w:color w:val="000000"/>
          <w:sz w:val="26"/>
          <w:szCs w:val="26"/>
          <w:lang w:eastAsia="zh-CN"/>
        </w:rPr>
        <w:t>II</w:t>
      </w:r>
      <w:r w:rsidR="000C50F3" w:rsidRPr="0012619D">
        <w:rPr>
          <w:rFonts w:eastAsia="SimSun"/>
          <w:iCs/>
          <w:color w:val="000000"/>
          <w:sz w:val="26"/>
          <w:szCs w:val="26"/>
          <w:lang w:val="ru-RU" w:eastAsia="zh-CN"/>
        </w:rPr>
        <w:t>.</w:t>
      </w:r>
      <w:r w:rsidR="00DA4AFE" w:rsidRPr="0012619D">
        <w:rPr>
          <w:rFonts w:eastAsia="SimSun"/>
          <w:iCs/>
          <w:color w:val="000000"/>
          <w:sz w:val="26"/>
          <w:szCs w:val="26"/>
          <w:lang w:val="ru-RU" w:eastAsia="zh-CN"/>
        </w:rPr>
        <w:t>1</w:t>
      </w:r>
      <w:r w:rsidR="000C50F3" w:rsidRPr="0012619D">
        <w:rPr>
          <w:rFonts w:eastAsia="SimSun"/>
          <w:iCs/>
          <w:color w:val="000000"/>
          <w:sz w:val="26"/>
          <w:szCs w:val="26"/>
          <w:lang w:val="ru-RU" w:eastAsia="zh-CN"/>
        </w:rPr>
        <w:t xml:space="preserve"> Климат</w:t>
      </w:r>
      <w:bookmarkEnd w:id="10"/>
      <w:bookmarkEnd w:id="12"/>
    </w:p>
    <w:p w:rsidR="001871A0" w:rsidRPr="00FC5F62" w:rsidRDefault="001871A0" w:rsidP="000E36A1">
      <w:pPr>
        <w:pStyle w:val="Main"/>
        <w:spacing w:line="276" w:lineRule="auto"/>
        <w:rPr>
          <w:rFonts w:cs="Times New Roman"/>
          <w:color w:val="000000"/>
          <w:sz w:val="26"/>
          <w:szCs w:val="26"/>
        </w:rPr>
      </w:pPr>
      <w:bookmarkStart w:id="13" w:name="_Toc138762860"/>
      <w:r w:rsidRPr="00FC5F62">
        <w:rPr>
          <w:rFonts w:cs="Times New Roman"/>
          <w:color w:val="000000"/>
          <w:sz w:val="26"/>
          <w:szCs w:val="26"/>
        </w:rPr>
        <w:t xml:space="preserve">Климат сельского поселения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1871A0" w:rsidRPr="00FC5F62" w:rsidRDefault="001871A0" w:rsidP="000E36A1">
      <w:pPr>
        <w:pStyle w:val="Main"/>
        <w:spacing w:line="276" w:lineRule="auto"/>
        <w:rPr>
          <w:rFonts w:cs="Times New Roman"/>
          <w:color w:val="000000"/>
          <w:sz w:val="26"/>
          <w:szCs w:val="26"/>
        </w:rPr>
      </w:pPr>
      <w:r w:rsidRPr="00FC5F62">
        <w:rPr>
          <w:rFonts w:cs="Times New Roman"/>
          <w:color w:val="000000"/>
          <w:sz w:val="26"/>
          <w:szCs w:val="26"/>
        </w:rPr>
        <w:t>Годовой приход суммарной солнечной радиации 88 ккал/см</w:t>
      </w:r>
      <w:proofErr w:type="gramStart"/>
      <w:r w:rsidRPr="00FC5F62">
        <w:rPr>
          <w:rFonts w:cs="Times New Roman"/>
          <w:color w:val="000000"/>
          <w:sz w:val="26"/>
          <w:szCs w:val="26"/>
          <w:vertAlign w:val="superscript"/>
        </w:rPr>
        <w:t>2</w:t>
      </w:r>
      <w:proofErr w:type="gramEnd"/>
      <w:r w:rsidRPr="00FC5F62">
        <w:rPr>
          <w:rFonts w:cs="Times New Roman"/>
          <w:color w:val="000000"/>
          <w:sz w:val="26"/>
          <w:szCs w:val="26"/>
        </w:rPr>
        <w:t>, в том числе прямой 40 ккал/см</w:t>
      </w:r>
      <w:r w:rsidRPr="00FC5F62">
        <w:rPr>
          <w:rFonts w:cs="Times New Roman"/>
          <w:color w:val="000000"/>
          <w:sz w:val="26"/>
          <w:szCs w:val="26"/>
          <w:vertAlign w:val="superscript"/>
        </w:rPr>
        <w:t>2</w:t>
      </w:r>
      <w:r w:rsidRPr="00FC5F62">
        <w:rPr>
          <w:rFonts w:cs="Times New Roman"/>
          <w:b/>
          <w:color w:val="000000"/>
          <w:sz w:val="26"/>
          <w:szCs w:val="26"/>
        </w:rPr>
        <w:t xml:space="preserve">, </w:t>
      </w:r>
      <w:r w:rsidRPr="00FC5F62">
        <w:rPr>
          <w:rFonts w:cs="Times New Roman"/>
          <w:color w:val="000000"/>
          <w:sz w:val="26"/>
          <w:szCs w:val="26"/>
        </w:rPr>
        <w:t>рассеянной 48</w:t>
      </w:r>
      <w:r w:rsidRPr="00FC5F62">
        <w:rPr>
          <w:rFonts w:cs="Times New Roman"/>
          <w:b/>
          <w:color w:val="000000"/>
          <w:sz w:val="26"/>
          <w:szCs w:val="26"/>
        </w:rPr>
        <w:t xml:space="preserve"> </w:t>
      </w:r>
      <w:r w:rsidRPr="00FC5F62">
        <w:rPr>
          <w:rFonts w:cs="Times New Roman"/>
          <w:color w:val="000000"/>
          <w:sz w:val="26"/>
          <w:szCs w:val="26"/>
        </w:rPr>
        <w:t>ккал/см</w:t>
      </w:r>
      <w:r w:rsidRPr="00FC5F62">
        <w:rPr>
          <w:rFonts w:cs="Times New Roman"/>
          <w:color w:val="000000"/>
          <w:sz w:val="26"/>
          <w:szCs w:val="26"/>
          <w:vertAlign w:val="superscript"/>
        </w:rPr>
        <w:t>2</w:t>
      </w:r>
      <w:r w:rsidRPr="00FC5F62">
        <w:rPr>
          <w:rFonts w:cs="Times New Roman"/>
          <w:color w:val="000000"/>
          <w:sz w:val="26"/>
          <w:szCs w:val="26"/>
        </w:rPr>
        <w:t>.</w:t>
      </w:r>
    </w:p>
    <w:p w:rsidR="001871A0" w:rsidRPr="00FC5F62" w:rsidRDefault="001871A0" w:rsidP="000E36A1">
      <w:pPr>
        <w:pStyle w:val="Main"/>
        <w:spacing w:line="276" w:lineRule="auto"/>
        <w:rPr>
          <w:rFonts w:cs="Times New Roman"/>
          <w:color w:val="000000"/>
          <w:sz w:val="26"/>
          <w:szCs w:val="26"/>
        </w:rPr>
      </w:pPr>
      <w:r w:rsidRPr="00FC5F62">
        <w:rPr>
          <w:rFonts w:cs="Times New Roman"/>
          <w:color w:val="000000"/>
          <w:sz w:val="26"/>
          <w:szCs w:val="26"/>
        </w:rPr>
        <w:t>Территория района благоприятна для хозяйственного освоения и строительства. Климат района благоприятен для организации сезонного отдыха, возможен круглогодичный отдых.</w:t>
      </w:r>
    </w:p>
    <w:p w:rsidR="001871A0" w:rsidRPr="00FC5F62" w:rsidRDefault="001871A0" w:rsidP="000E36A1">
      <w:pPr>
        <w:pStyle w:val="Main"/>
        <w:spacing w:line="276" w:lineRule="auto"/>
        <w:rPr>
          <w:rFonts w:cs="Times New Roman"/>
          <w:b/>
          <w:color w:val="000000"/>
          <w:sz w:val="26"/>
          <w:szCs w:val="26"/>
        </w:rPr>
      </w:pPr>
      <w:r w:rsidRPr="00FC5F62">
        <w:rPr>
          <w:rFonts w:cs="Times New Roman"/>
          <w:color w:val="000000"/>
          <w:sz w:val="26"/>
          <w:szCs w:val="26"/>
        </w:rPr>
        <w:t>Повторяемость погод для ограничения пребывания для здоровых людей на открытом воздухе – 70%.</w:t>
      </w:r>
    </w:p>
    <w:p w:rsidR="001871A0" w:rsidRPr="00FC5F62" w:rsidRDefault="001871A0" w:rsidP="000E36A1">
      <w:pPr>
        <w:pStyle w:val="Main"/>
        <w:spacing w:line="276" w:lineRule="auto"/>
        <w:rPr>
          <w:rFonts w:cs="Times New Roman"/>
          <w:color w:val="000000"/>
          <w:sz w:val="26"/>
          <w:szCs w:val="26"/>
        </w:rPr>
      </w:pPr>
      <w:r w:rsidRPr="00FC5F62">
        <w:rPr>
          <w:rFonts w:cs="Times New Roman"/>
          <w:b/>
          <w:color w:val="000000"/>
          <w:sz w:val="26"/>
          <w:szCs w:val="26"/>
        </w:rPr>
        <w:t>Температура воздуха</w:t>
      </w:r>
      <w:r w:rsidRPr="00FC5F62">
        <w:rPr>
          <w:rFonts w:cs="Times New Roman"/>
          <w:color w:val="000000"/>
          <w:sz w:val="26"/>
          <w:szCs w:val="26"/>
        </w:rPr>
        <w:t xml:space="preserve"> в среднем за год 3,9 °С. Самый холодный месяц – январь (среднемесячная температура - 9,5-10,5 °С), самый теплый месяц – июль </w:t>
      </w:r>
      <w:r w:rsidRPr="00FC5F62">
        <w:rPr>
          <w:rFonts w:cs="Times New Roman"/>
          <w:color w:val="000000"/>
          <w:sz w:val="26"/>
          <w:szCs w:val="26"/>
        </w:rPr>
        <w:lastRenderedPageBreak/>
        <w:t>(среднемесячная температура +18-+18,5°С</w:t>
      </w:r>
      <w:r w:rsidR="0027281C" w:rsidRPr="00FC5F62">
        <w:rPr>
          <w:rFonts w:cs="Times New Roman"/>
          <w:color w:val="000000"/>
          <w:sz w:val="26"/>
          <w:szCs w:val="26"/>
        </w:rPr>
        <w:t>). Абсолютный</w:t>
      </w:r>
      <w:r w:rsidRPr="00FC5F62">
        <w:rPr>
          <w:rFonts w:cs="Times New Roman"/>
          <w:color w:val="000000"/>
          <w:sz w:val="26"/>
          <w:szCs w:val="26"/>
        </w:rPr>
        <w:t xml:space="preserve"> минимум температуры воздуха - -46</w:t>
      </w:r>
      <w:proofErr w:type="gramStart"/>
      <w:r w:rsidRPr="00FC5F62">
        <w:rPr>
          <w:rFonts w:cs="Times New Roman"/>
          <w:color w:val="000000"/>
          <w:sz w:val="26"/>
          <w:szCs w:val="26"/>
        </w:rPr>
        <w:t xml:space="preserve"> °С</w:t>
      </w:r>
      <w:proofErr w:type="gramEnd"/>
      <w:r w:rsidRPr="00FC5F62">
        <w:rPr>
          <w:rFonts w:cs="Times New Roman"/>
          <w:color w:val="000000"/>
          <w:sz w:val="26"/>
          <w:szCs w:val="26"/>
        </w:rPr>
        <w:t>, абсолютный максимум - +38 °С. Продолжительность периода активной вегетации растений со среднесуточной температурой более 10 °С 138 дней, период со среднесуточной температурой более 0 °С 219 дней, безмолвного периода 141 день.</w:t>
      </w:r>
    </w:p>
    <w:p w:rsidR="001871A0" w:rsidRPr="00FC5F62" w:rsidRDefault="001871A0" w:rsidP="000E36A1">
      <w:pPr>
        <w:pStyle w:val="Main"/>
        <w:spacing w:line="276" w:lineRule="auto"/>
        <w:rPr>
          <w:b/>
          <w:color w:val="000000"/>
          <w:sz w:val="26"/>
          <w:szCs w:val="26"/>
        </w:rPr>
      </w:pPr>
      <w:r w:rsidRPr="00FC5F62">
        <w:rPr>
          <w:rFonts w:cs="Times New Roman"/>
          <w:color w:val="000000"/>
          <w:sz w:val="26"/>
          <w:szCs w:val="26"/>
        </w:rPr>
        <w:t xml:space="preserve">В </w:t>
      </w:r>
      <w:r w:rsidR="0027281C" w:rsidRPr="00FC5F62">
        <w:rPr>
          <w:rFonts w:cs="Times New Roman"/>
          <w:color w:val="000000"/>
          <w:sz w:val="26"/>
          <w:szCs w:val="26"/>
        </w:rPr>
        <w:t>таблице представлены</w:t>
      </w:r>
      <w:r w:rsidRPr="00FC5F62">
        <w:rPr>
          <w:rFonts w:cs="Times New Roman"/>
          <w:color w:val="000000"/>
          <w:sz w:val="26"/>
          <w:szCs w:val="26"/>
        </w:rPr>
        <w:t xml:space="preserve"> основные строительно-климатические характеристики температурного режима.</w:t>
      </w:r>
    </w:p>
    <w:p w:rsidR="001871A0" w:rsidRPr="00FC5F62" w:rsidRDefault="001871A0" w:rsidP="001871A0">
      <w:pPr>
        <w:jc w:val="center"/>
        <w:rPr>
          <w:b/>
          <w:i/>
          <w:color w:val="000000"/>
        </w:rPr>
      </w:pPr>
      <w:r w:rsidRPr="00FC5F62">
        <w:rPr>
          <w:b/>
          <w:i/>
          <w:color w:val="000000"/>
        </w:rPr>
        <w:t xml:space="preserve">Расчетные показатели температурного режима   </w:t>
      </w:r>
    </w:p>
    <w:p w:rsidR="001871A0" w:rsidRPr="00FC5F62" w:rsidRDefault="001871A0" w:rsidP="000E36A1">
      <w:pPr>
        <w:jc w:val="right"/>
        <w:rPr>
          <w:i/>
          <w:color w:val="000000"/>
        </w:rPr>
      </w:pPr>
      <w:r w:rsidRPr="00FC5F62">
        <w:rPr>
          <w:i/>
          <w:color w:val="000000"/>
        </w:rPr>
        <w:t xml:space="preserve">Таблица </w:t>
      </w:r>
      <w:r w:rsidR="000E36A1" w:rsidRPr="00FC5F62">
        <w:rPr>
          <w:i/>
          <w:color w:val="000000"/>
        </w:rPr>
        <w:t>2</w:t>
      </w:r>
    </w:p>
    <w:tbl>
      <w:tblPr>
        <w:tblW w:w="0" w:type="auto"/>
        <w:tblInd w:w="108" w:type="dxa"/>
        <w:tblLayout w:type="fixed"/>
        <w:tblLook w:val="0000" w:firstRow="0" w:lastRow="0" w:firstColumn="0" w:lastColumn="0" w:noHBand="0" w:noVBand="0"/>
      </w:tblPr>
      <w:tblGrid>
        <w:gridCol w:w="1296"/>
        <w:gridCol w:w="1446"/>
        <w:gridCol w:w="1465"/>
        <w:gridCol w:w="1779"/>
        <w:gridCol w:w="2157"/>
        <w:gridCol w:w="1855"/>
      </w:tblGrid>
      <w:tr w:rsidR="00FC5F62" w:rsidRPr="00FC5F62" w:rsidTr="00806438">
        <w:tc>
          <w:tcPr>
            <w:tcW w:w="5986" w:type="dxa"/>
            <w:gridSpan w:val="4"/>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 xml:space="preserve">Средняя температура наружного </w:t>
            </w:r>
            <w:r w:rsidR="0027281C" w:rsidRPr="00FC5F62">
              <w:rPr>
                <w:color w:val="000000"/>
              </w:rPr>
              <w:t xml:space="preserve">воздуха, </w:t>
            </w:r>
            <w:r w:rsidRPr="00FC5F62">
              <w:rPr>
                <w:rFonts w:ascii="Symbol" w:hAnsi="Symbol" w:cs="Symbol"/>
                <w:color w:val="000000"/>
              </w:rPr>
              <w:t></w:t>
            </w:r>
            <w:proofErr w:type="gramStart"/>
            <w:r w:rsidRPr="00FC5F62">
              <w:rPr>
                <w:color w:val="000000"/>
              </w:rPr>
              <w:t>С</w:t>
            </w:r>
            <w:proofErr w:type="gramEnd"/>
          </w:p>
        </w:tc>
        <w:tc>
          <w:tcPr>
            <w:tcW w:w="40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 xml:space="preserve">Продолжительность периода, </w:t>
            </w:r>
            <w:proofErr w:type="spellStart"/>
            <w:r w:rsidRPr="00FC5F62">
              <w:rPr>
                <w:color w:val="000000"/>
              </w:rPr>
              <w:t>сут</w:t>
            </w:r>
            <w:proofErr w:type="spellEnd"/>
            <w:r w:rsidRPr="00FC5F62">
              <w:rPr>
                <w:color w:val="000000"/>
              </w:rPr>
              <w:t>.</w:t>
            </w:r>
          </w:p>
        </w:tc>
      </w:tr>
      <w:tr w:rsidR="00FC5F62" w:rsidRPr="00FC5F62" w:rsidTr="00806438">
        <w:tc>
          <w:tcPr>
            <w:tcW w:w="1296" w:type="dxa"/>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Наиболее</w:t>
            </w:r>
          </w:p>
          <w:p w:rsidR="001871A0" w:rsidRPr="00FC5F62" w:rsidRDefault="001871A0" w:rsidP="001871A0">
            <w:pPr>
              <w:jc w:val="center"/>
              <w:rPr>
                <w:color w:val="000000"/>
              </w:rPr>
            </w:pPr>
            <w:r w:rsidRPr="00FC5F62">
              <w:rPr>
                <w:color w:val="000000"/>
              </w:rPr>
              <w:t>Холодных</w:t>
            </w:r>
          </w:p>
          <w:p w:rsidR="001871A0" w:rsidRPr="00FC5F62" w:rsidRDefault="001871A0" w:rsidP="001871A0">
            <w:pPr>
              <w:jc w:val="center"/>
              <w:rPr>
                <w:color w:val="000000"/>
              </w:rPr>
            </w:pPr>
            <w:r w:rsidRPr="00FC5F62">
              <w:rPr>
                <w:color w:val="000000"/>
              </w:rPr>
              <w:t>суток</w:t>
            </w:r>
          </w:p>
        </w:tc>
        <w:tc>
          <w:tcPr>
            <w:tcW w:w="1446" w:type="dxa"/>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Наиболее</w:t>
            </w:r>
          </w:p>
          <w:p w:rsidR="001871A0" w:rsidRPr="00FC5F62" w:rsidRDefault="001871A0" w:rsidP="001871A0">
            <w:pPr>
              <w:jc w:val="center"/>
              <w:rPr>
                <w:color w:val="000000"/>
              </w:rPr>
            </w:pPr>
            <w:r w:rsidRPr="00FC5F62">
              <w:rPr>
                <w:color w:val="000000"/>
              </w:rPr>
              <w:t>холодной</w:t>
            </w:r>
          </w:p>
          <w:p w:rsidR="001871A0" w:rsidRPr="00FC5F62" w:rsidRDefault="001871A0" w:rsidP="001871A0">
            <w:pPr>
              <w:jc w:val="center"/>
              <w:rPr>
                <w:color w:val="000000"/>
              </w:rPr>
            </w:pPr>
            <w:r w:rsidRPr="00FC5F62">
              <w:rPr>
                <w:color w:val="000000"/>
              </w:rPr>
              <w:t>пятидневки</w:t>
            </w:r>
          </w:p>
        </w:tc>
        <w:tc>
          <w:tcPr>
            <w:tcW w:w="1465" w:type="dxa"/>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Наиболее</w:t>
            </w:r>
          </w:p>
          <w:p w:rsidR="001871A0" w:rsidRPr="00FC5F62" w:rsidRDefault="001871A0" w:rsidP="001871A0">
            <w:pPr>
              <w:jc w:val="center"/>
              <w:rPr>
                <w:color w:val="000000"/>
              </w:rPr>
            </w:pPr>
            <w:r w:rsidRPr="00FC5F62">
              <w:rPr>
                <w:color w:val="000000"/>
              </w:rPr>
              <w:t>холодного периода</w:t>
            </w:r>
          </w:p>
        </w:tc>
        <w:tc>
          <w:tcPr>
            <w:tcW w:w="1779" w:type="dxa"/>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Отопительного периода</w:t>
            </w:r>
          </w:p>
        </w:tc>
        <w:tc>
          <w:tcPr>
            <w:tcW w:w="2157" w:type="dxa"/>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 xml:space="preserve">Со среднесуточной температурой </w:t>
            </w:r>
            <w:r w:rsidRPr="00FC5F62">
              <w:rPr>
                <w:rFonts w:ascii="Symbol" w:hAnsi="Symbol" w:cs="Symbol"/>
                <w:color w:val="000000"/>
              </w:rPr>
              <w:t></w:t>
            </w:r>
            <w:r w:rsidRPr="00FC5F62">
              <w:rPr>
                <w:color w:val="000000"/>
              </w:rPr>
              <w:t>8</w:t>
            </w:r>
            <w:proofErr w:type="gramStart"/>
            <w:r w:rsidRPr="00FC5F62">
              <w:rPr>
                <w:rFonts w:ascii="Symbol" w:hAnsi="Symbol" w:cs="Symbol"/>
                <w:color w:val="000000"/>
              </w:rPr>
              <w:t></w:t>
            </w:r>
            <w:r w:rsidRPr="00FC5F62">
              <w:rPr>
                <w:color w:val="000000"/>
              </w:rPr>
              <w:t>С</w:t>
            </w:r>
            <w:proofErr w:type="gramEnd"/>
            <w:r w:rsidRPr="00FC5F62">
              <w:rPr>
                <w:color w:val="000000"/>
              </w:rPr>
              <w:t xml:space="preserve"> (отопительного</w:t>
            </w:r>
          </w:p>
          <w:p w:rsidR="001871A0" w:rsidRPr="00FC5F62" w:rsidRDefault="001871A0" w:rsidP="001871A0">
            <w:pPr>
              <w:jc w:val="center"/>
              <w:rPr>
                <w:color w:val="000000"/>
              </w:rPr>
            </w:pPr>
            <w:r w:rsidRPr="00FC5F62">
              <w:rPr>
                <w:color w:val="000000"/>
              </w:rPr>
              <w:t>периода</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 xml:space="preserve">Со средней суточной температурой воздуха </w:t>
            </w:r>
            <w:r w:rsidRPr="00FC5F62">
              <w:rPr>
                <w:rFonts w:ascii="Symbol" w:hAnsi="Symbol" w:cs="Symbol"/>
                <w:color w:val="000000"/>
              </w:rPr>
              <w:t></w:t>
            </w:r>
            <w:r w:rsidRPr="00FC5F62">
              <w:rPr>
                <w:color w:val="000000"/>
              </w:rPr>
              <w:t>0</w:t>
            </w:r>
            <w:proofErr w:type="gramStart"/>
            <w:r w:rsidRPr="00FC5F62">
              <w:rPr>
                <w:rFonts w:ascii="Symbol" w:hAnsi="Symbol" w:cs="Symbol"/>
                <w:color w:val="000000"/>
              </w:rPr>
              <w:t></w:t>
            </w:r>
            <w:r w:rsidRPr="00FC5F62">
              <w:rPr>
                <w:color w:val="000000"/>
              </w:rPr>
              <w:t>С</w:t>
            </w:r>
            <w:proofErr w:type="gramEnd"/>
          </w:p>
        </w:tc>
      </w:tr>
      <w:tr w:rsidR="00FC5F62" w:rsidRPr="00FC5F62" w:rsidTr="00806438">
        <w:tc>
          <w:tcPr>
            <w:tcW w:w="1296" w:type="dxa"/>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-31</w:t>
            </w:r>
          </w:p>
        </w:tc>
        <w:tc>
          <w:tcPr>
            <w:tcW w:w="1446" w:type="dxa"/>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-27</w:t>
            </w:r>
          </w:p>
        </w:tc>
        <w:tc>
          <w:tcPr>
            <w:tcW w:w="1465" w:type="dxa"/>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-13--14</w:t>
            </w:r>
          </w:p>
        </w:tc>
        <w:tc>
          <w:tcPr>
            <w:tcW w:w="1779" w:type="dxa"/>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-3 -3,5</w:t>
            </w:r>
          </w:p>
        </w:tc>
        <w:tc>
          <w:tcPr>
            <w:tcW w:w="2157" w:type="dxa"/>
            <w:tcBorders>
              <w:top w:val="single" w:sz="4" w:space="0" w:color="000000"/>
              <w:left w:val="single" w:sz="4" w:space="0" w:color="000000"/>
              <w:bottom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207 -214</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1A0" w:rsidRPr="00FC5F62" w:rsidRDefault="001871A0" w:rsidP="001871A0">
            <w:pPr>
              <w:jc w:val="center"/>
              <w:rPr>
                <w:color w:val="000000"/>
              </w:rPr>
            </w:pPr>
            <w:r w:rsidRPr="00FC5F62">
              <w:rPr>
                <w:color w:val="000000"/>
              </w:rPr>
              <w:t>145-150</w:t>
            </w:r>
          </w:p>
        </w:tc>
      </w:tr>
    </w:tbl>
    <w:p w:rsidR="001871A0" w:rsidRPr="00FC5F62" w:rsidRDefault="001871A0" w:rsidP="000E36A1">
      <w:pPr>
        <w:pStyle w:val="Main"/>
        <w:spacing w:line="276" w:lineRule="auto"/>
        <w:ind w:firstLine="852"/>
        <w:rPr>
          <w:rFonts w:cs="Times New Roman"/>
          <w:color w:val="000000"/>
          <w:sz w:val="26"/>
          <w:szCs w:val="26"/>
        </w:rPr>
      </w:pPr>
      <w:r w:rsidRPr="00FC5F62">
        <w:rPr>
          <w:rFonts w:cs="Times New Roman"/>
          <w:color w:val="000000"/>
          <w:sz w:val="26"/>
          <w:szCs w:val="26"/>
        </w:rPr>
        <w:tab/>
      </w:r>
    </w:p>
    <w:p w:rsidR="001871A0" w:rsidRPr="00FC5F62" w:rsidRDefault="001871A0" w:rsidP="000E36A1">
      <w:pPr>
        <w:pStyle w:val="Main"/>
        <w:spacing w:line="276" w:lineRule="auto"/>
        <w:rPr>
          <w:rFonts w:cs="Times New Roman"/>
          <w:b/>
          <w:color w:val="000000"/>
          <w:sz w:val="26"/>
          <w:szCs w:val="26"/>
        </w:rPr>
      </w:pPr>
      <w:r w:rsidRPr="00FC5F62">
        <w:rPr>
          <w:rFonts w:cs="Times New Roman"/>
          <w:color w:val="000000"/>
          <w:sz w:val="26"/>
          <w:szCs w:val="26"/>
        </w:rPr>
        <w:t>Продолжительность отопительного сезона 213 дней. Расчетные температуры для проектирования: - 27</w:t>
      </w:r>
      <w:proofErr w:type="gramStart"/>
      <w:r w:rsidRPr="00FC5F62">
        <w:rPr>
          <w:rFonts w:cs="Times New Roman"/>
          <w:color w:val="000000"/>
          <w:sz w:val="26"/>
          <w:szCs w:val="26"/>
        </w:rPr>
        <w:t xml:space="preserve"> °С</w:t>
      </w:r>
      <w:proofErr w:type="gramEnd"/>
      <w:r w:rsidRPr="00FC5F62">
        <w:rPr>
          <w:rFonts w:cs="Times New Roman"/>
          <w:color w:val="000000"/>
          <w:sz w:val="26"/>
          <w:szCs w:val="26"/>
        </w:rPr>
        <w:t xml:space="preserve"> – для отопления; - 14 °С – для вентиляции.</w:t>
      </w:r>
    </w:p>
    <w:p w:rsidR="001871A0" w:rsidRPr="00FC5F62" w:rsidRDefault="001871A0" w:rsidP="000E36A1">
      <w:pPr>
        <w:pStyle w:val="Main"/>
        <w:spacing w:line="276" w:lineRule="auto"/>
        <w:rPr>
          <w:rFonts w:cs="Times New Roman"/>
          <w:color w:val="000000"/>
          <w:sz w:val="26"/>
          <w:szCs w:val="26"/>
        </w:rPr>
      </w:pPr>
      <w:r w:rsidRPr="00FC5F62">
        <w:rPr>
          <w:rFonts w:cs="Times New Roman"/>
          <w:b/>
          <w:color w:val="000000"/>
          <w:sz w:val="26"/>
          <w:szCs w:val="26"/>
        </w:rPr>
        <w:t>Осадки</w:t>
      </w:r>
      <w:r w:rsidRPr="00FC5F62">
        <w:rPr>
          <w:rFonts w:cs="Times New Roman"/>
          <w:color w:val="000000"/>
          <w:sz w:val="26"/>
          <w:szCs w:val="26"/>
        </w:rPr>
        <w:t>.</w:t>
      </w:r>
      <w:r w:rsidRPr="00FC5F62">
        <w:rPr>
          <w:rFonts w:cs="Times New Roman"/>
          <w:b/>
          <w:color w:val="000000"/>
          <w:sz w:val="26"/>
          <w:szCs w:val="26"/>
        </w:rPr>
        <w:t xml:space="preserve"> </w:t>
      </w:r>
      <w:r w:rsidRPr="00FC5F62">
        <w:rPr>
          <w:rFonts w:cs="Times New Roman"/>
          <w:color w:val="000000"/>
          <w:sz w:val="26"/>
          <w:szCs w:val="26"/>
        </w:rPr>
        <w:t>Среднегодовая сумма осадков - 654 мм, в том числе за теплый период года 441 мм, за холодный период года – 213 мм. Суточный максимум – 89 мм.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w:t>
      </w:r>
    </w:p>
    <w:p w:rsidR="001871A0" w:rsidRPr="00FC5F62" w:rsidRDefault="001871A0" w:rsidP="000E36A1">
      <w:pPr>
        <w:pStyle w:val="Main"/>
        <w:spacing w:line="276" w:lineRule="auto"/>
        <w:rPr>
          <w:rFonts w:cs="Times New Roman"/>
          <w:color w:val="000000"/>
          <w:sz w:val="26"/>
          <w:szCs w:val="26"/>
        </w:rPr>
      </w:pPr>
      <w:proofErr w:type="gramStart"/>
      <w:r w:rsidRPr="00FC5F62">
        <w:rPr>
          <w:rFonts w:cs="Times New Roman"/>
          <w:color w:val="000000"/>
          <w:sz w:val="26"/>
          <w:szCs w:val="26"/>
        </w:rPr>
        <w:t>Глубина промерзания суглинистой почвы наибольшая за зиму – 80 см, супесчаной -150 см.</w:t>
      </w:r>
      <w:proofErr w:type="gramEnd"/>
    </w:p>
    <w:p w:rsidR="001871A0" w:rsidRPr="00FC5F62" w:rsidRDefault="001871A0" w:rsidP="000E36A1">
      <w:pPr>
        <w:pStyle w:val="Main"/>
        <w:spacing w:line="276" w:lineRule="auto"/>
        <w:rPr>
          <w:rFonts w:cs="Times New Roman"/>
          <w:color w:val="000000"/>
          <w:sz w:val="26"/>
          <w:szCs w:val="26"/>
        </w:rPr>
      </w:pPr>
      <w:r w:rsidRPr="00FC5F62">
        <w:rPr>
          <w:rFonts w:cs="Times New Roman"/>
          <w:color w:val="000000"/>
          <w:sz w:val="26"/>
          <w:szCs w:val="26"/>
        </w:rPr>
        <w:t xml:space="preserve">Показатель </w:t>
      </w:r>
      <w:proofErr w:type="spellStart"/>
      <w:r w:rsidRPr="00FC5F62">
        <w:rPr>
          <w:rFonts w:cs="Times New Roman"/>
          <w:color w:val="000000"/>
          <w:sz w:val="26"/>
          <w:szCs w:val="26"/>
        </w:rPr>
        <w:t>теплообеспеченности</w:t>
      </w:r>
      <w:proofErr w:type="spellEnd"/>
      <w:r w:rsidRPr="00FC5F62">
        <w:rPr>
          <w:rFonts w:cs="Times New Roman"/>
          <w:color w:val="000000"/>
          <w:sz w:val="26"/>
          <w:szCs w:val="26"/>
        </w:rPr>
        <w:t xml:space="preserve"> 2100</w:t>
      </w:r>
      <w:proofErr w:type="gramStart"/>
      <w:r w:rsidRPr="00FC5F62">
        <w:rPr>
          <w:rFonts w:cs="Times New Roman"/>
          <w:color w:val="000000"/>
          <w:sz w:val="26"/>
          <w:szCs w:val="26"/>
        </w:rPr>
        <w:t xml:space="preserve"> °С</w:t>
      </w:r>
      <w:proofErr w:type="gramEnd"/>
      <w:r w:rsidRPr="00FC5F62">
        <w:rPr>
          <w:rFonts w:cs="Times New Roman"/>
          <w:color w:val="000000"/>
          <w:sz w:val="26"/>
          <w:szCs w:val="26"/>
        </w:rPr>
        <w:t>, влагообеспеченности 1,5-1,6.</w:t>
      </w:r>
    </w:p>
    <w:p w:rsidR="001871A0" w:rsidRPr="00FC5F62" w:rsidRDefault="001871A0" w:rsidP="000E36A1">
      <w:pPr>
        <w:pStyle w:val="Main"/>
        <w:spacing w:line="276" w:lineRule="auto"/>
        <w:rPr>
          <w:rFonts w:cs="Times New Roman"/>
          <w:b/>
          <w:color w:val="000000"/>
          <w:sz w:val="26"/>
          <w:szCs w:val="26"/>
        </w:rPr>
      </w:pPr>
      <w:r w:rsidRPr="00FC5F62">
        <w:rPr>
          <w:rFonts w:cs="Times New Roman"/>
          <w:color w:val="000000"/>
          <w:sz w:val="26"/>
          <w:szCs w:val="26"/>
        </w:rPr>
        <w:t xml:space="preserve">Среднемесячный дефицит влажности воздуха в июле 6,5-7,0 </w:t>
      </w:r>
      <w:proofErr w:type="spellStart"/>
      <w:r w:rsidRPr="00FC5F62">
        <w:rPr>
          <w:rFonts w:cs="Times New Roman"/>
          <w:color w:val="000000"/>
          <w:sz w:val="26"/>
          <w:szCs w:val="26"/>
        </w:rPr>
        <w:t>мб</w:t>
      </w:r>
      <w:proofErr w:type="spellEnd"/>
      <w:r w:rsidRPr="00FC5F62">
        <w:rPr>
          <w:rFonts w:cs="Times New Roman"/>
          <w:color w:val="000000"/>
          <w:sz w:val="26"/>
          <w:szCs w:val="26"/>
        </w:rPr>
        <w:t xml:space="preserve">, январе- 0,4 </w:t>
      </w:r>
      <w:proofErr w:type="spellStart"/>
      <w:r w:rsidRPr="00FC5F62">
        <w:rPr>
          <w:rFonts w:cs="Times New Roman"/>
          <w:color w:val="000000"/>
          <w:sz w:val="26"/>
          <w:szCs w:val="26"/>
        </w:rPr>
        <w:t>мб</w:t>
      </w:r>
      <w:proofErr w:type="spellEnd"/>
      <w:r w:rsidRPr="00FC5F62">
        <w:rPr>
          <w:rFonts w:cs="Times New Roman"/>
          <w:color w:val="000000"/>
          <w:sz w:val="26"/>
          <w:szCs w:val="26"/>
        </w:rPr>
        <w:t xml:space="preserve">, годовой дефицит -2,7-3,0 </w:t>
      </w:r>
      <w:proofErr w:type="spellStart"/>
      <w:r w:rsidRPr="00FC5F62">
        <w:rPr>
          <w:rFonts w:cs="Times New Roman"/>
          <w:color w:val="000000"/>
          <w:sz w:val="26"/>
          <w:szCs w:val="26"/>
        </w:rPr>
        <w:t>мб</w:t>
      </w:r>
      <w:proofErr w:type="spellEnd"/>
      <w:r w:rsidRPr="00FC5F62">
        <w:rPr>
          <w:rFonts w:cs="Times New Roman"/>
          <w:color w:val="000000"/>
          <w:sz w:val="26"/>
          <w:szCs w:val="26"/>
        </w:rPr>
        <w:t>.</w:t>
      </w:r>
    </w:p>
    <w:p w:rsidR="001871A0" w:rsidRPr="00FC5F62" w:rsidRDefault="001871A0" w:rsidP="000E36A1">
      <w:pPr>
        <w:pStyle w:val="Main"/>
        <w:spacing w:line="276" w:lineRule="auto"/>
        <w:rPr>
          <w:color w:val="000000"/>
          <w:sz w:val="26"/>
          <w:szCs w:val="26"/>
        </w:rPr>
      </w:pPr>
      <w:r w:rsidRPr="00FC5F62">
        <w:rPr>
          <w:rFonts w:cs="Times New Roman"/>
          <w:b/>
          <w:color w:val="000000"/>
          <w:sz w:val="26"/>
          <w:szCs w:val="26"/>
        </w:rPr>
        <w:t>Ветер.</w:t>
      </w:r>
      <w:r w:rsidRPr="00FC5F62">
        <w:rPr>
          <w:rFonts w:cs="Times New Roman"/>
          <w:color w:val="000000"/>
          <w:sz w:val="26"/>
          <w:szCs w:val="26"/>
        </w:rPr>
        <w:t xml:space="preserve"> Господствующее направление ветра зимой юго-западное, летом – западное и северо-западное. Средняя скорость ветра – 3-4 м/с, в холодный период 3,5-5,0 м/с, в теплый период – 2,5-3,0 м/</w:t>
      </w:r>
      <w:proofErr w:type="gramStart"/>
      <w:r w:rsidRPr="00FC5F62">
        <w:rPr>
          <w:rFonts w:cs="Times New Roman"/>
          <w:color w:val="000000"/>
          <w:sz w:val="26"/>
          <w:szCs w:val="26"/>
        </w:rPr>
        <w:t>с</w:t>
      </w:r>
      <w:proofErr w:type="gramEnd"/>
      <w:r w:rsidRPr="00FC5F62">
        <w:rPr>
          <w:rFonts w:cs="Times New Roman"/>
          <w:color w:val="000000"/>
          <w:sz w:val="26"/>
          <w:szCs w:val="26"/>
        </w:rPr>
        <w:t>.</w:t>
      </w:r>
    </w:p>
    <w:p w:rsidR="0007085B" w:rsidRPr="00FC5F62" w:rsidRDefault="0007085B" w:rsidP="0007085B">
      <w:pPr>
        <w:ind w:firstLine="709"/>
        <w:jc w:val="both"/>
        <w:rPr>
          <w:iCs/>
          <w:color w:val="000000"/>
          <w:highlight w:val="yellow"/>
        </w:rPr>
      </w:pPr>
    </w:p>
    <w:p w:rsidR="00331458" w:rsidRPr="0012619D" w:rsidRDefault="00CD7CA5" w:rsidP="00ED286C">
      <w:pPr>
        <w:pStyle w:val="30"/>
        <w:tabs>
          <w:tab w:val="num" w:pos="0"/>
        </w:tabs>
        <w:suppressAutoHyphens/>
        <w:ind w:left="720" w:hanging="720"/>
        <w:rPr>
          <w:rFonts w:eastAsia="SimSun"/>
          <w:color w:val="000000"/>
          <w:sz w:val="26"/>
          <w:szCs w:val="26"/>
          <w:lang w:val="ru-RU" w:eastAsia="zh-CN"/>
        </w:rPr>
      </w:pPr>
      <w:bookmarkStart w:id="14" w:name="_Toc132620636"/>
      <w:r w:rsidRPr="0012619D">
        <w:rPr>
          <w:rFonts w:eastAsia="SimSun"/>
          <w:color w:val="000000"/>
          <w:sz w:val="26"/>
          <w:szCs w:val="26"/>
          <w:lang w:eastAsia="zh-CN"/>
        </w:rPr>
        <w:t>I</w:t>
      </w:r>
      <w:r w:rsidR="00331458" w:rsidRPr="0012619D">
        <w:rPr>
          <w:rFonts w:eastAsia="SimSun"/>
          <w:color w:val="000000"/>
          <w:sz w:val="26"/>
          <w:szCs w:val="26"/>
          <w:lang w:eastAsia="zh-CN"/>
        </w:rPr>
        <w:t>I</w:t>
      </w:r>
      <w:r w:rsidR="00331458" w:rsidRPr="0012619D">
        <w:rPr>
          <w:rFonts w:eastAsia="SimSun"/>
          <w:color w:val="000000"/>
          <w:sz w:val="26"/>
          <w:szCs w:val="26"/>
          <w:lang w:val="ru-RU" w:eastAsia="zh-CN"/>
        </w:rPr>
        <w:t>.</w:t>
      </w:r>
      <w:r w:rsidR="00331458" w:rsidRPr="0012619D">
        <w:rPr>
          <w:rFonts w:eastAsia="SimSun"/>
          <w:color w:val="000000"/>
          <w:sz w:val="26"/>
          <w:szCs w:val="26"/>
          <w:lang w:eastAsia="zh-CN"/>
        </w:rPr>
        <w:t>I</w:t>
      </w:r>
      <w:r w:rsidR="00E63ED4" w:rsidRPr="0012619D">
        <w:rPr>
          <w:rFonts w:eastAsia="SimSun"/>
          <w:color w:val="000000"/>
          <w:sz w:val="26"/>
          <w:szCs w:val="26"/>
          <w:lang w:eastAsia="zh-CN"/>
        </w:rPr>
        <w:t>I</w:t>
      </w:r>
      <w:r w:rsidR="00331458" w:rsidRPr="0012619D">
        <w:rPr>
          <w:rFonts w:eastAsia="SimSun"/>
          <w:color w:val="000000"/>
          <w:sz w:val="26"/>
          <w:szCs w:val="26"/>
          <w:lang w:val="ru-RU" w:eastAsia="zh-CN"/>
        </w:rPr>
        <w:t>.</w:t>
      </w:r>
      <w:r w:rsidR="00E70DF9" w:rsidRPr="0012619D">
        <w:rPr>
          <w:rFonts w:eastAsia="SimSun"/>
          <w:color w:val="000000"/>
          <w:sz w:val="26"/>
          <w:szCs w:val="26"/>
          <w:lang w:val="ru-RU" w:eastAsia="zh-CN"/>
        </w:rPr>
        <w:t>2</w:t>
      </w:r>
      <w:r w:rsidR="00331458" w:rsidRPr="0012619D">
        <w:rPr>
          <w:rFonts w:eastAsia="SimSun"/>
          <w:color w:val="000000"/>
          <w:sz w:val="26"/>
          <w:szCs w:val="26"/>
          <w:lang w:val="ru-RU" w:eastAsia="zh-CN"/>
        </w:rPr>
        <w:t xml:space="preserve"> </w:t>
      </w:r>
      <w:bookmarkEnd w:id="13"/>
      <w:r w:rsidR="002C669F" w:rsidRPr="0012619D">
        <w:rPr>
          <w:rFonts w:eastAsia="SimSun"/>
          <w:color w:val="000000"/>
          <w:sz w:val="26"/>
          <w:szCs w:val="26"/>
          <w:lang w:val="ru-RU" w:eastAsia="zh-CN"/>
        </w:rPr>
        <w:t>Ландшафтно-геоморфологические особенности территории сельского поселения</w:t>
      </w:r>
      <w:bookmarkEnd w:id="14"/>
    </w:p>
    <w:p w:rsidR="001871A0" w:rsidRPr="00FC5F62" w:rsidRDefault="001871A0" w:rsidP="00CD7CA5">
      <w:pPr>
        <w:pStyle w:val="Main"/>
        <w:spacing w:line="276" w:lineRule="auto"/>
        <w:rPr>
          <w:color w:val="000000"/>
          <w:sz w:val="26"/>
          <w:szCs w:val="26"/>
        </w:rPr>
      </w:pPr>
      <w:r w:rsidRPr="00FC5F62">
        <w:rPr>
          <w:color w:val="000000"/>
          <w:sz w:val="26"/>
        </w:rPr>
        <w:t xml:space="preserve">Сельское поселение «Село </w:t>
      </w:r>
      <w:proofErr w:type="spellStart"/>
      <w:r w:rsidR="0027281C" w:rsidRPr="00FC5F62">
        <w:rPr>
          <w:color w:val="000000"/>
          <w:sz w:val="26"/>
        </w:rPr>
        <w:t>Жерелево</w:t>
      </w:r>
      <w:proofErr w:type="spellEnd"/>
      <w:r w:rsidR="0027281C" w:rsidRPr="00FC5F62">
        <w:rPr>
          <w:color w:val="000000"/>
          <w:sz w:val="26"/>
        </w:rPr>
        <w:t>» расположено в</w:t>
      </w:r>
      <w:r w:rsidRPr="00FC5F62">
        <w:rPr>
          <w:color w:val="000000"/>
          <w:sz w:val="26"/>
        </w:rPr>
        <w:t xml:space="preserve"> переходной зоне от Спас-</w:t>
      </w:r>
      <w:proofErr w:type="spellStart"/>
      <w:r w:rsidRPr="00FC5F62">
        <w:rPr>
          <w:color w:val="000000"/>
          <w:sz w:val="26"/>
        </w:rPr>
        <w:t>Деменской</w:t>
      </w:r>
      <w:proofErr w:type="spellEnd"/>
      <w:r w:rsidRPr="00FC5F62">
        <w:rPr>
          <w:color w:val="000000"/>
          <w:sz w:val="26"/>
        </w:rPr>
        <w:t xml:space="preserve"> гряды к </w:t>
      </w:r>
      <w:proofErr w:type="spellStart"/>
      <w:r w:rsidRPr="00FC5F62">
        <w:rPr>
          <w:color w:val="000000"/>
          <w:sz w:val="26"/>
        </w:rPr>
        <w:t>Брянско</w:t>
      </w:r>
      <w:proofErr w:type="spellEnd"/>
      <w:r w:rsidRPr="00FC5F62">
        <w:rPr>
          <w:color w:val="000000"/>
          <w:sz w:val="26"/>
        </w:rPr>
        <w:t xml:space="preserve">-Жиздринскому полесью в пределах зандровых образований времен московского </w:t>
      </w:r>
      <w:proofErr w:type="spellStart"/>
      <w:r w:rsidRPr="00FC5F62">
        <w:rPr>
          <w:color w:val="000000"/>
          <w:sz w:val="26"/>
        </w:rPr>
        <w:t>оледенения</w:t>
      </w:r>
      <w:proofErr w:type="gramStart"/>
      <w:r w:rsidRPr="00FC5F62">
        <w:rPr>
          <w:color w:val="000000"/>
          <w:sz w:val="26"/>
        </w:rPr>
        <w:t>.А</w:t>
      </w:r>
      <w:proofErr w:type="gramEnd"/>
      <w:r w:rsidRPr="00FC5F62">
        <w:rPr>
          <w:color w:val="000000"/>
          <w:sz w:val="26"/>
        </w:rPr>
        <w:t>бсолютные</w:t>
      </w:r>
      <w:proofErr w:type="spellEnd"/>
      <w:r w:rsidRPr="00FC5F62">
        <w:rPr>
          <w:color w:val="000000"/>
          <w:sz w:val="26"/>
        </w:rPr>
        <w:t xml:space="preserve"> отметки поверхности рельефа изменяются от 233,1 м.,</w:t>
      </w:r>
      <w:r w:rsidR="00E66610">
        <w:rPr>
          <w:color w:val="000000"/>
          <w:sz w:val="26"/>
        </w:rPr>
        <w:t xml:space="preserve"> </w:t>
      </w:r>
      <w:r w:rsidRPr="00FC5F62">
        <w:rPr>
          <w:color w:val="000000"/>
          <w:sz w:val="26"/>
        </w:rPr>
        <w:t xml:space="preserve">водораздел правого берега </w:t>
      </w:r>
      <w:proofErr w:type="spellStart"/>
      <w:r w:rsidRPr="00FC5F62">
        <w:rPr>
          <w:color w:val="000000"/>
          <w:sz w:val="26"/>
        </w:rPr>
        <w:t>р.Снопот</w:t>
      </w:r>
      <w:proofErr w:type="spellEnd"/>
      <w:r w:rsidRPr="00FC5F62">
        <w:rPr>
          <w:color w:val="000000"/>
          <w:sz w:val="26"/>
        </w:rPr>
        <w:t>,</w:t>
      </w:r>
      <w:r w:rsidR="00ED286C">
        <w:rPr>
          <w:color w:val="000000"/>
          <w:sz w:val="26"/>
        </w:rPr>
        <w:t xml:space="preserve"> </w:t>
      </w:r>
      <w:r w:rsidRPr="00FC5F62">
        <w:rPr>
          <w:color w:val="000000"/>
          <w:sz w:val="26"/>
        </w:rPr>
        <w:t xml:space="preserve">до 173,5 м., урез вод р. </w:t>
      </w:r>
      <w:proofErr w:type="spellStart"/>
      <w:r w:rsidRPr="00FC5F62">
        <w:rPr>
          <w:color w:val="000000"/>
          <w:sz w:val="26"/>
        </w:rPr>
        <w:t>Снопот</w:t>
      </w:r>
      <w:proofErr w:type="spellEnd"/>
      <w:r w:rsidRPr="00FC5F62">
        <w:rPr>
          <w:color w:val="000000"/>
          <w:sz w:val="26"/>
        </w:rPr>
        <w:t xml:space="preserve"> у </w:t>
      </w:r>
      <w:proofErr w:type="spellStart"/>
      <w:r w:rsidRPr="00FC5F62">
        <w:rPr>
          <w:color w:val="000000"/>
          <w:sz w:val="26"/>
        </w:rPr>
        <w:t>д.Петровское</w:t>
      </w:r>
      <w:proofErr w:type="spellEnd"/>
      <w:r w:rsidRPr="00FC5F62">
        <w:rPr>
          <w:color w:val="000000"/>
          <w:sz w:val="26"/>
        </w:rPr>
        <w:t xml:space="preserve">.  Абсолютный перепад высот в пределах поселения составляет 59,6 м. Относительные перепады высот по </w:t>
      </w:r>
      <w:proofErr w:type="spellStart"/>
      <w:r w:rsidRPr="00FC5F62">
        <w:rPr>
          <w:color w:val="000000"/>
          <w:sz w:val="26"/>
        </w:rPr>
        <w:t>овражно</w:t>
      </w:r>
      <w:proofErr w:type="spellEnd"/>
      <w:r w:rsidRPr="00FC5F62">
        <w:rPr>
          <w:color w:val="000000"/>
          <w:sz w:val="26"/>
        </w:rPr>
        <w:t xml:space="preserve"> -балочной сети и </w:t>
      </w:r>
      <w:proofErr w:type="spellStart"/>
      <w:r w:rsidRPr="00FC5F62">
        <w:rPr>
          <w:color w:val="000000"/>
          <w:sz w:val="26"/>
        </w:rPr>
        <w:t>придолинных</w:t>
      </w:r>
      <w:proofErr w:type="spellEnd"/>
      <w:r w:rsidRPr="00FC5F62">
        <w:rPr>
          <w:color w:val="000000"/>
          <w:sz w:val="26"/>
        </w:rPr>
        <w:t xml:space="preserve"> склонов обычно не превышают 15-20 м. Гидрографическая сеть относится к бассейну р. Десна,</w:t>
      </w:r>
      <w:r w:rsidR="00ED286C">
        <w:rPr>
          <w:color w:val="000000"/>
          <w:sz w:val="26"/>
        </w:rPr>
        <w:t xml:space="preserve"> </w:t>
      </w:r>
      <w:r w:rsidRPr="00FC5F62">
        <w:rPr>
          <w:color w:val="000000"/>
          <w:sz w:val="26"/>
        </w:rPr>
        <w:t xml:space="preserve">левого притока </w:t>
      </w:r>
      <w:proofErr w:type="spellStart"/>
      <w:r w:rsidRPr="00FC5F62">
        <w:rPr>
          <w:color w:val="000000"/>
          <w:sz w:val="26"/>
        </w:rPr>
        <w:t>р</w:t>
      </w:r>
      <w:proofErr w:type="gramStart"/>
      <w:r w:rsidRPr="00FC5F62">
        <w:rPr>
          <w:color w:val="000000"/>
          <w:sz w:val="26"/>
        </w:rPr>
        <w:t>.Д</w:t>
      </w:r>
      <w:proofErr w:type="gramEnd"/>
      <w:r w:rsidRPr="00FC5F62">
        <w:rPr>
          <w:color w:val="000000"/>
          <w:sz w:val="26"/>
        </w:rPr>
        <w:t>непр</w:t>
      </w:r>
      <w:proofErr w:type="spellEnd"/>
      <w:r w:rsidRPr="00FC5F62">
        <w:rPr>
          <w:color w:val="000000"/>
          <w:sz w:val="26"/>
        </w:rPr>
        <w:t>.</w:t>
      </w:r>
      <w:r w:rsidR="00ED286C">
        <w:rPr>
          <w:color w:val="000000"/>
          <w:sz w:val="26"/>
        </w:rPr>
        <w:t xml:space="preserve"> </w:t>
      </w:r>
      <w:r w:rsidRPr="00FC5F62">
        <w:rPr>
          <w:color w:val="000000"/>
          <w:sz w:val="26"/>
        </w:rPr>
        <w:t xml:space="preserve">В пределах муниципального </w:t>
      </w:r>
      <w:r w:rsidRPr="00FC5F62">
        <w:rPr>
          <w:color w:val="000000"/>
          <w:sz w:val="26"/>
        </w:rPr>
        <w:lastRenderedPageBreak/>
        <w:t>образования выделяются семь сложных ландшафтов.</w:t>
      </w:r>
    </w:p>
    <w:p w:rsidR="001871A0" w:rsidRPr="00FC5F62" w:rsidRDefault="001871A0" w:rsidP="00CD7CA5">
      <w:pPr>
        <w:spacing w:line="276" w:lineRule="auto"/>
        <w:ind w:firstLine="709"/>
        <w:jc w:val="both"/>
        <w:rPr>
          <w:b/>
          <w:i/>
          <w:color w:val="000000"/>
          <w:sz w:val="26"/>
          <w:szCs w:val="26"/>
        </w:rPr>
      </w:pPr>
      <w:r w:rsidRPr="00FC5F62">
        <w:rPr>
          <w:b/>
          <w:bCs/>
          <w:i/>
          <w:iCs/>
          <w:color w:val="000000"/>
          <w:sz w:val="26"/>
          <w:szCs w:val="26"/>
        </w:rPr>
        <w:t>Первый тип</w:t>
      </w:r>
      <w:r w:rsidRPr="00FC5F62">
        <w:rPr>
          <w:color w:val="000000"/>
          <w:sz w:val="26"/>
          <w:szCs w:val="26"/>
        </w:rPr>
        <w:t xml:space="preserve"> - пологоволнистая морено - </w:t>
      </w:r>
      <w:proofErr w:type="spellStart"/>
      <w:r w:rsidRPr="00FC5F62">
        <w:rPr>
          <w:color w:val="000000"/>
          <w:sz w:val="26"/>
          <w:szCs w:val="26"/>
        </w:rPr>
        <w:t>водноледниковая</w:t>
      </w:r>
      <w:proofErr w:type="spellEnd"/>
      <w:r w:rsidRPr="00FC5F62">
        <w:rPr>
          <w:color w:val="000000"/>
          <w:sz w:val="26"/>
          <w:szCs w:val="26"/>
        </w:rPr>
        <w:t xml:space="preserve"> слаборасчлененная равнина развита на водораздельных пространствах севера - северо-востока района. Сложена </w:t>
      </w:r>
      <w:r w:rsidR="0027281C" w:rsidRPr="00FC5F62">
        <w:rPr>
          <w:color w:val="000000"/>
          <w:sz w:val="26"/>
          <w:szCs w:val="26"/>
        </w:rPr>
        <w:t>она суглинками</w:t>
      </w:r>
      <w:r w:rsidRPr="00FC5F62">
        <w:rPr>
          <w:color w:val="000000"/>
          <w:sz w:val="26"/>
          <w:szCs w:val="26"/>
        </w:rPr>
        <w:t xml:space="preserve"> водно-ледниковыми и грубозернистыми   моренными. Мощность четвертичных отложений   обычно 10-15 м. Коренные поро</w:t>
      </w:r>
      <w:r w:rsidRPr="00FC5F62">
        <w:rPr>
          <w:color w:val="000000"/>
          <w:sz w:val="26"/>
          <w:szCs w:val="26"/>
        </w:rPr>
        <w:softHyphen/>
        <w:t xml:space="preserve">ды представлены </w:t>
      </w:r>
      <w:proofErr w:type="spellStart"/>
      <w:r w:rsidRPr="00FC5F62">
        <w:rPr>
          <w:color w:val="000000"/>
          <w:sz w:val="26"/>
          <w:szCs w:val="26"/>
        </w:rPr>
        <w:t>альб-сеноманскими</w:t>
      </w:r>
      <w:proofErr w:type="spellEnd"/>
      <w:r w:rsidRPr="00FC5F62">
        <w:rPr>
          <w:color w:val="000000"/>
          <w:sz w:val="26"/>
          <w:szCs w:val="26"/>
        </w:rPr>
        <w:t xml:space="preserve"> </w:t>
      </w:r>
      <w:proofErr w:type="gramStart"/>
      <w:r w:rsidRPr="00FC5F62">
        <w:rPr>
          <w:color w:val="000000"/>
          <w:sz w:val="26"/>
          <w:szCs w:val="26"/>
        </w:rPr>
        <w:t>кварц-глауконитовыми</w:t>
      </w:r>
      <w:proofErr w:type="gramEnd"/>
      <w:r w:rsidRPr="00FC5F62">
        <w:rPr>
          <w:color w:val="000000"/>
          <w:sz w:val="26"/>
          <w:szCs w:val="26"/>
        </w:rPr>
        <w:t xml:space="preserve"> песками либо известняками окского </w:t>
      </w:r>
      <w:proofErr w:type="spellStart"/>
      <w:r w:rsidRPr="00FC5F62">
        <w:rPr>
          <w:color w:val="000000"/>
          <w:sz w:val="26"/>
          <w:szCs w:val="26"/>
        </w:rPr>
        <w:t>надгоризонта</w:t>
      </w:r>
      <w:proofErr w:type="spellEnd"/>
      <w:r w:rsidRPr="00FC5F62">
        <w:rPr>
          <w:color w:val="000000"/>
          <w:sz w:val="26"/>
          <w:szCs w:val="26"/>
        </w:rPr>
        <w:t xml:space="preserve"> нижнего карбона. Все понижения в рельефе заболочены. Почвы дерновые средне-</w:t>
      </w:r>
      <w:proofErr w:type="spellStart"/>
      <w:r w:rsidRPr="00FC5F62">
        <w:rPr>
          <w:color w:val="000000"/>
          <w:sz w:val="26"/>
          <w:szCs w:val="26"/>
        </w:rPr>
        <w:t>сильноподзодистые</w:t>
      </w:r>
      <w:proofErr w:type="spellEnd"/>
      <w:r w:rsidRPr="00FC5F62">
        <w:rPr>
          <w:color w:val="000000"/>
          <w:sz w:val="26"/>
          <w:szCs w:val="26"/>
        </w:rPr>
        <w:t xml:space="preserve"> местами глееватые. Почвообразующие породы - тяжелосуглинистые.</w:t>
      </w:r>
    </w:p>
    <w:p w:rsidR="001871A0" w:rsidRPr="00FC5F62" w:rsidRDefault="001871A0" w:rsidP="00CD7CA5">
      <w:pPr>
        <w:spacing w:line="276" w:lineRule="auto"/>
        <w:ind w:firstLine="709"/>
        <w:jc w:val="both"/>
        <w:rPr>
          <w:b/>
          <w:i/>
          <w:color w:val="000000"/>
          <w:sz w:val="26"/>
          <w:szCs w:val="26"/>
        </w:rPr>
      </w:pPr>
      <w:r w:rsidRPr="00FC5F62">
        <w:rPr>
          <w:b/>
          <w:i/>
          <w:color w:val="000000"/>
          <w:sz w:val="26"/>
          <w:szCs w:val="26"/>
        </w:rPr>
        <w:t>Второй тип</w:t>
      </w:r>
      <w:r w:rsidRPr="00FC5F62">
        <w:rPr>
          <w:color w:val="000000"/>
          <w:sz w:val="26"/>
          <w:szCs w:val="26"/>
        </w:rPr>
        <w:t xml:space="preserve"> -</w:t>
      </w:r>
      <w:r w:rsidRPr="00FC5F62">
        <w:rPr>
          <w:b/>
          <w:i/>
          <w:color w:val="000000"/>
          <w:sz w:val="26"/>
          <w:szCs w:val="26"/>
        </w:rPr>
        <w:t xml:space="preserve"> </w:t>
      </w:r>
      <w:r w:rsidRPr="00FC5F62">
        <w:rPr>
          <w:color w:val="000000"/>
          <w:sz w:val="26"/>
          <w:szCs w:val="26"/>
        </w:rPr>
        <w:t xml:space="preserve">плоская, </w:t>
      </w:r>
      <w:proofErr w:type="spellStart"/>
      <w:r w:rsidRPr="00FC5F62">
        <w:rPr>
          <w:color w:val="000000"/>
          <w:sz w:val="26"/>
          <w:szCs w:val="26"/>
        </w:rPr>
        <w:t>плосковолнистая</w:t>
      </w:r>
      <w:proofErr w:type="spellEnd"/>
      <w:r w:rsidRPr="00FC5F62">
        <w:rPr>
          <w:color w:val="000000"/>
          <w:sz w:val="26"/>
          <w:szCs w:val="26"/>
        </w:rPr>
        <w:t xml:space="preserve"> зандровая слабо-</w:t>
      </w:r>
      <w:proofErr w:type="spellStart"/>
      <w:r w:rsidRPr="00FC5F62">
        <w:rPr>
          <w:color w:val="000000"/>
          <w:sz w:val="26"/>
          <w:szCs w:val="26"/>
        </w:rPr>
        <w:t>среднерас</w:t>
      </w:r>
      <w:r w:rsidRPr="00FC5F62">
        <w:rPr>
          <w:color w:val="000000"/>
          <w:spacing w:val="-1"/>
          <w:sz w:val="26"/>
          <w:szCs w:val="26"/>
        </w:rPr>
        <w:t>члененная</w:t>
      </w:r>
      <w:proofErr w:type="spellEnd"/>
      <w:r w:rsidRPr="00FC5F62">
        <w:rPr>
          <w:color w:val="000000"/>
          <w:spacing w:val="-1"/>
          <w:sz w:val="26"/>
          <w:szCs w:val="26"/>
        </w:rPr>
        <w:t xml:space="preserve"> равнина. Этот тип рельефа в основном развит вдоль долины р. </w:t>
      </w:r>
      <w:proofErr w:type="spellStart"/>
      <w:r w:rsidRPr="00FC5F62">
        <w:rPr>
          <w:color w:val="000000"/>
          <w:spacing w:val="-1"/>
          <w:sz w:val="26"/>
          <w:szCs w:val="26"/>
        </w:rPr>
        <w:t>Снопот</w:t>
      </w:r>
      <w:proofErr w:type="spellEnd"/>
      <w:r w:rsidRPr="00FC5F62">
        <w:rPr>
          <w:color w:val="000000"/>
          <w:spacing w:val="-1"/>
          <w:sz w:val="26"/>
          <w:szCs w:val="26"/>
        </w:rPr>
        <w:t>, и ее притоков. Сложена она глинистыми песками, с прослоями песчано-гра</w:t>
      </w:r>
      <w:r w:rsidRPr="00FC5F62">
        <w:rPr>
          <w:color w:val="000000"/>
          <w:spacing w:val="-12"/>
          <w:sz w:val="26"/>
          <w:szCs w:val="26"/>
        </w:rPr>
        <w:t xml:space="preserve">вийного материала и </w:t>
      </w:r>
      <w:proofErr w:type="spellStart"/>
      <w:r w:rsidRPr="00FC5F62">
        <w:rPr>
          <w:color w:val="000000"/>
          <w:spacing w:val="-12"/>
          <w:sz w:val="26"/>
          <w:szCs w:val="26"/>
        </w:rPr>
        <w:t>водноледниковыми</w:t>
      </w:r>
      <w:proofErr w:type="spellEnd"/>
      <w:r w:rsidRPr="00FC5F62">
        <w:rPr>
          <w:color w:val="000000"/>
          <w:spacing w:val="-12"/>
          <w:sz w:val="26"/>
          <w:szCs w:val="26"/>
        </w:rPr>
        <w:t xml:space="preserve"> </w:t>
      </w:r>
      <w:proofErr w:type="spellStart"/>
      <w:r w:rsidRPr="00FC5F62">
        <w:rPr>
          <w:color w:val="000000"/>
          <w:spacing w:val="-12"/>
          <w:sz w:val="26"/>
          <w:szCs w:val="26"/>
        </w:rPr>
        <w:t>сутлинками</w:t>
      </w:r>
      <w:proofErr w:type="spellEnd"/>
      <w:r w:rsidRPr="00FC5F62">
        <w:rPr>
          <w:color w:val="000000"/>
          <w:spacing w:val="-12"/>
          <w:sz w:val="26"/>
          <w:szCs w:val="26"/>
        </w:rPr>
        <w:t>. Мощность четвертичных обра</w:t>
      </w:r>
      <w:r w:rsidRPr="00FC5F62">
        <w:rPr>
          <w:color w:val="000000"/>
          <w:spacing w:val="-12"/>
          <w:sz w:val="26"/>
          <w:szCs w:val="26"/>
        </w:rPr>
        <w:softHyphen/>
      </w:r>
      <w:r w:rsidRPr="00FC5F62">
        <w:rPr>
          <w:color w:val="000000"/>
          <w:sz w:val="26"/>
          <w:szCs w:val="26"/>
        </w:rPr>
        <w:t xml:space="preserve">зований </w:t>
      </w:r>
      <w:proofErr w:type="gramStart"/>
      <w:r w:rsidRPr="00FC5F62">
        <w:rPr>
          <w:color w:val="000000"/>
          <w:sz w:val="26"/>
          <w:szCs w:val="26"/>
        </w:rPr>
        <w:t>сильно изменчива</w:t>
      </w:r>
      <w:proofErr w:type="gramEnd"/>
      <w:r w:rsidRPr="00FC5F62">
        <w:rPr>
          <w:color w:val="000000"/>
          <w:sz w:val="26"/>
          <w:szCs w:val="26"/>
        </w:rPr>
        <w:t xml:space="preserve"> в пределах района от 5-6 м до 30 м в зоне </w:t>
      </w:r>
      <w:proofErr w:type="spellStart"/>
      <w:r w:rsidRPr="00FC5F62">
        <w:rPr>
          <w:color w:val="000000"/>
          <w:sz w:val="26"/>
          <w:szCs w:val="26"/>
        </w:rPr>
        <w:t>палеодо</w:t>
      </w:r>
      <w:r w:rsidRPr="00FC5F62">
        <w:rPr>
          <w:color w:val="000000"/>
          <w:spacing w:val="-9"/>
          <w:sz w:val="26"/>
          <w:szCs w:val="26"/>
        </w:rPr>
        <w:t>лин</w:t>
      </w:r>
      <w:proofErr w:type="spellEnd"/>
      <w:r w:rsidRPr="00FC5F62">
        <w:rPr>
          <w:color w:val="000000"/>
          <w:spacing w:val="-9"/>
          <w:sz w:val="26"/>
          <w:szCs w:val="26"/>
        </w:rPr>
        <w:t xml:space="preserve">. Коренные породы представлены различными литолого-стратиграфическими </w:t>
      </w:r>
      <w:r w:rsidRPr="00FC5F62">
        <w:rPr>
          <w:color w:val="000000"/>
          <w:spacing w:val="-4"/>
          <w:sz w:val="26"/>
          <w:szCs w:val="26"/>
        </w:rPr>
        <w:t xml:space="preserve">горизонтами. Этот тип рельефа сильно </w:t>
      </w:r>
      <w:r w:rsidR="0027281C" w:rsidRPr="00FC5F62">
        <w:rPr>
          <w:color w:val="000000"/>
          <w:spacing w:val="-4"/>
          <w:sz w:val="26"/>
          <w:szCs w:val="26"/>
        </w:rPr>
        <w:t>заболочен, местами</w:t>
      </w:r>
      <w:r w:rsidRPr="00FC5F62">
        <w:rPr>
          <w:color w:val="000000"/>
          <w:spacing w:val="-4"/>
          <w:sz w:val="26"/>
          <w:szCs w:val="26"/>
        </w:rPr>
        <w:t xml:space="preserve"> наблюдается отдель</w:t>
      </w:r>
      <w:r w:rsidRPr="00FC5F62">
        <w:rPr>
          <w:color w:val="000000"/>
          <w:spacing w:val="-8"/>
          <w:sz w:val="26"/>
          <w:szCs w:val="26"/>
        </w:rPr>
        <w:t>ные болота. Почвы дерново-средне-слабоподзолистые, глееватые; местами дерно</w:t>
      </w:r>
      <w:r w:rsidRPr="00FC5F62">
        <w:rPr>
          <w:color w:val="000000"/>
          <w:sz w:val="26"/>
          <w:szCs w:val="26"/>
        </w:rPr>
        <w:t>во-глеевые и болотные торфяные.</w:t>
      </w:r>
    </w:p>
    <w:p w:rsidR="001871A0" w:rsidRPr="00FC5F62" w:rsidRDefault="001871A0" w:rsidP="00CD7CA5">
      <w:pPr>
        <w:spacing w:line="276" w:lineRule="auto"/>
        <w:ind w:firstLine="709"/>
        <w:jc w:val="both"/>
        <w:rPr>
          <w:b/>
          <w:i/>
          <w:color w:val="000000"/>
          <w:sz w:val="26"/>
          <w:szCs w:val="26"/>
        </w:rPr>
      </w:pPr>
      <w:r w:rsidRPr="00FC5F62">
        <w:rPr>
          <w:b/>
          <w:i/>
          <w:color w:val="000000"/>
          <w:sz w:val="26"/>
          <w:szCs w:val="26"/>
        </w:rPr>
        <w:t xml:space="preserve">Третий тип </w:t>
      </w:r>
      <w:r w:rsidRPr="00FC5F62">
        <w:rPr>
          <w:color w:val="000000"/>
          <w:sz w:val="26"/>
          <w:szCs w:val="26"/>
        </w:rPr>
        <w:t xml:space="preserve">- </w:t>
      </w:r>
      <w:proofErr w:type="spellStart"/>
      <w:r w:rsidRPr="00FC5F62">
        <w:rPr>
          <w:color w:val="000000"/>
          <w:spacing w:val="-7"/>
          <w:sz w:val="26"/>
          <w:szCs w:val="26"/>
        </w:rPr>
        <w:t>плосконаклонная</w:t>
      </w:r>
      <w:proofErr w:type="spellEnd"/>
      <w:r w:rsidRPr="00FC5F62">
        <w:rPr>
          <w:color w:val="000000"/>
          <w:spacing w:val="-7"/>
          <w:sz w:val="26"/>
          <w:szCs w:val="26"/>
        </w:rPr>
        <w:t xml:space="preserve"> </w:t>
      </w:r>
      <w:proofErr w:type="spellStart"/>
      <w:r w:rsidRPr="00FC5F62">
        <w:rPr>
          <w:color w:val="000000"/>
          <w:spacing w:val="-7"/>
          <w:sz w:val="26"/>
          <w:szCs w:val="26"/>
        </w:rPr>
        <w:t>среднерасчлененная</w:t>
      </w:r>
      <w:proofErr w:type="spellEnd"/>
      <w:r w:rsidRPr="00FC5F62">
        <w:rPr>
          <w:color w:val="000000"/>
          <w:spacing w:val="-7"/>
          <w:sz w:val="26"/>
          <w:szCs w:val="26"/>
        </w:rPr>
        <w:t xml:space="preserve"> моренно-зандровая равнина. </w:t>
      </w:r>
      <w:r w:rsidRPr="00FC5F62">
        <w:rPr>
          <w:color w:val="000000"/>
          <w:sz w:val="26"/>
          <w:szCs w:val="26"/>
        </w:rPr>
        <w:t xml:space="preserve">Этот тип развит на пологих склонах ландшафта типа </w:t>
      </w:r>
      <w:r w:rsidRPr="00FC5F62">
        <w:rPr>
          <w:color w:val="000000"/>
          <w:sz w:val="26"/>
          <w:szCs w:val="26"/>
          <w:lang w:val="en-US"/>
        </w:rPr>
        <w:t>I</w:t>
      </w:r>
      <w:r w:rsidRPr="00FC5F62">
        <w:rPr>
          <w:color w:val="000000"/>
          <w:sz w:val="26"/>
          <w:szCs w:val="26"/>
        </w:rPr>
        <w:t>.Отложения те же, но за</w:t>
      </w:r>
      <w:r w:rsidRPr="00FC5F62">
        <w:rPr>
          <w:color w:val="000000"/>
          <w:sz w:val="26"/>
          <w:szCs w:val="26"/>
        </w:rPr>
        <w:softHyphen/>
      </w:r>
      <w:r w:rsidRPr="00FC5F62">
        <w:rPr>
          <w:color w:val="000000"/>
          <w:spacing w:val="-1"/>
          <w:sz w:val="26"/>
          <w:szCs w:val="26"/>
        </w:rPr>
        <w:t xml:space="preserve">болоченность меньшая и наблюдается только на дне оврагов и балок. Коренные </w:t>
      </w:r>
      <w:r w:rsidRPr="00FC5F62">
        <w:rPr>
          <w:color w:val="000000"/>
          <w:spacing w:val="-8"/>
          <w:sz w:val="26"/>
          <w:szCs w:val="26"/>
        </w:rPr>
        <w:t xml:space="preserve">породы представлены </w:t>
      </w:r>
      <w:proofErr w:type="gramStart"/>
      <w:r w:rsidRPr="00FC5F62">
        <w:rPr>
          <w:color w:val="000000"/>
          <w:spacing w:val="-8"/>
          <w:sz w:val="26"/>
          <w:szCs w:val="26"/>
        </w:rPr>
        <w:t>кварц-глауконитовыми</w:t>
      </w:r>
      <w:proofErr w:type="gramEnd"/>
      <w:r w:rsidRPr="00FC5F62">
        <w:rPr>
          <w:color w:val="000000"/>
          <w:spacing w:val="-8"/>
          <w:sz w:val="26"/>
          <w:szCs w:val="26"/>
        </w:rPr>
        <w:t xml:space="preserve"> песками; и известняками нижнего </w:t>
      </w:r>
      <w:r w:rsidRPr="00FC5F62">
        <w:rPr>
          <w:color w:val="000000"/>
          <w:spacing w:val="-6"/>
          <w:sz w:val="26"/>
          <w:szCs w:val="26"/>
        </w:rPr>
        <w:t xml:space="preserve">карбона. Почвы дерново-подзолистые смытые и намытые местами глееватые (по </w:t>
      </w:r>
      <w:r w:rsidRPr="00FC5F62">
        <w:rPr>
          <w:color w:val="000000"/>
          <w:sz w:val="26"/>
          <w:szCs w:val="26"/>
        </w:rPr>
        <w:t>овражной сети).</w:t>
      </w:r>
    </w:p>
    <w:p w:rsidR="001871A0" w:rsidRPr="00FC5F62" w:rsidRDefault="001871A0" w:rsidP="00CD7CA5">
      <w:pPr>
        <w:spacing w:line="276" w:lineRule="auto"/>
        <w:ind w:firstLine="709"/>
        <w:jc w:val="both"/>
        <w:rPr>
          <w:b/>
          <w:i/>
          <w:color w:val="000000"/>
          <w:sz w:val="26"/>
          <w:szCs w:val="26"/>
        </w:rPr>
      </w:pPr>
      <w:r w:rsidRPr="00FC5F62">
        <w:rPr>
          <w:b/>
          <w:i/>
          <w:color w:val="000000"/>
          <w:sz w:val="26"/>
          <w:szCs w:val="26"/>
        </w:rPr>
        <w:t xml:space="preserve">Четвертый тип </w:t>
      </w:r>
      <w:r w:rsidRPr="00FC5F62">
        <w:rPr>
          <w:color w:val="000000"/>
          <w:sz w:val="26"/>
          <w:szCs w:val="26"/>
        </w:rPr>
        <w:t xml:space="preserve">- </w:t>
      </w:r>
      <w:proofErr w:type="spellStart"/>
      <w:r w:rsidRPr="00FC5F62">
        <w:rPr>
          <w:color w:val="000000"/>
          <w:spacing w:val="-8"/>
          <w:sz w:val="26"/>
          <w:szCs w:val="26"/>
        </w:rPr>
        <w:t>плосковолнистая</w:t>
      </w:r>
      <w:proofErr w:type="spellEnd"/>
      <w:r w:rsidRPr="00FC5F62">
        <w:rPr>
          <w:color w:val="000000"/>
          <w:spacing w:val="-8"/>
          <w:sz w:val="26"/>
          <w:szCs w:val="26"/>
        </w:rPr>
        <w:t xml:space="preserve"> </w:t>
      </w:r>
      <w:proofErr w:type="spellStart"/>
      <w:r w:rsidRPr="00FC5F62">
        <w:rPr>
          <w:color w:val="000000"/>
          <w:spacing w:val="-8"/>
          <w:sz w:val="26"/>
          <w:szCs w:val="26"/>
        </w:rPr>
        <w:t>пологонаклоненная</w:t>
      </w:r>
      <w:proofErr w:type="spellEnd"/>
      <w:r w:rsidRPr="00FC5F62">
        <w:rPr>
          <w:color w:val="000000"/>
          <w:spacing w:val="-8"/>
          <w:sz w:val="26"/>
          <w:szCs w:val="26"/>
        </w:rPr>
        <w:t xml:space="preserve"> аллювиально-</w:t>
      </w:r>
      <w:proofErr w:type="spellStart"/>
      <w:r w:rsidRPr="00FC5F62">
        <w:rPr>
          <w:color w:val="000000"/>
          <w:spacing w:val="-8"/>
          <w:sz w:val="26"/>
          <w:szCs w:val="26"/>
        </w:rPr>
        <w:t>водноледни</w:t>
      </w:r>
      <w:r w:rsidRPr="00FC5F62">
        <w:rPr>
          <w:color w:val="000000"/>
          <w:spacing w:val="-1"/>
          <w:sz w:val="26"/>
          <w:szCs w:val="26"/>
        </w:rPr>
        <w:t>ковая</w:t>
      </w:r>
      <w:proofErr w:type="spellEnd"/>
      <w:r w:rsidRPr="00FC5F62">
        <w:rPr>
          <w:color w:val="000000"/>
          <w:spacing w:val="-1"/>
          <w:sz w:val="26"/>
          <w:szCs w:val="26"/>
        </w:rPr>
        <w:t xml:space="preserve">    слабо-</w:t>
      </w:r>
      <w:proofErr w:type="spellStart"/>
      <w:r w:rsidRPr="00FC5F62">
        <w:rPr>
          <w:color w:val="000000"/>
          <w:spacing w:val="-1"/>
          <w:sz w:val="26"/>
          <w:szCs w:val="26"/>
        </w:rPr>
        <w:t>среднерасчлененная</w:t>
      </w:r>
      <w:proofErr w:type="spellEnd"/>
      <w:r w:rsidRPr="00FC5F62">
        <w:rPr>
          <w:color w:val="000000"/>
          <w:spacing w:val="-1"/>
          <w:sz w:val="26"/>
          <w:szCs w:val="26"/>
        </w:rPr>
        <w:t xml:space="preserve"> равнина. Этот тип рельефа был образован </w:t>
      </w:r>
      <w:r w:rsidRPr="00FC5F62">
        <w:rPr>
          <w:color w:val="000000"/>
          <w:spacing w:val="-4"/>
          <w:sz w:val="26"/>
          <w:szCs w:val="26"/>
        </w:rPr>
        <w:t xml:space="preserve">ледниковыми, а затем речными водами в период таяния </w:t>
      </w:r>
      <w:proofErr w:type="spellStart"/>
      <w:r w:rsidRPr="00FC5F62">
        <w:rPr>
          <w:color w:val="000000"/>
          <w:spacing w:val="-4"/>
          <w:sz w:val="26"/>
          <w:szCs w:val="26"/>
        </w:rPr>
        <w:t>позднемосковского</w:t>
      </w:r>
      <w:proofErr w:type="spellEnd"/>
      <w:r w:rsidRPr="00FC5F62">
        <w:rPr>
          <w:color w:val="000000"/>
          <w:spacing w:val="-4"/>
          <w:sz w:val="26"/>
          <w:szCs w:val="26"/>
        </w:rPr>
        <w:t xml:space="preserve"> лед</w:t>
      </w:r>
      <w:r w:rsidRPr="00FC5F62">
        <w:rPr>
          <w:color w:val="000000"/>
          <w:spacing w:val="-4"/>
          <w:sz w:val="26"/>
          <w:szCs w:val="26"/>
        </w:rPr>
        <w:softHyphen/>
      </w:r>
      <w:r w:rsidRPr="00FC5F62">
        <w:rPr>
          <w:color w:val="000000"/>
          <w:spacing w:val="-9"/>
          <w:sz w:val="26"/>
          <w:szCs w:val="26"/>
        </w:rPr>
        <w:t>ника и приурочен к современным речным долинам. Четвертичные отложения сло</w:t>
      </w:r>
      <w:r w:rsidRPr="00FC5F62">
        <w:rPr>
          <w:color w:val="000000"/>
          <w:spacing w:val="-9"/>
          <w:sz w:val="26"/>
          <w:szCs w:val="26"/>
        </w:rPr>
        <w:softHyphen/>
      </w:r>
      <w:r w:rsidRPr="00FC5F62">
        <w:rPr>
          <w:color w:val="000000"/>
          <w:spacing w:val="-3"/>
          <w:sz w:val="26"/>
          <w:szCs w:val="26"/>
        </w:rPr>
        <w:t xml:space="preserve">жены песками, слоями песчано-гравийного </w:t>
      </w:r>
      <w:r w:rsidR="0027281C" w:rsidRPr="00FC5F62">
        <w:rPr>
          <w:color w:val="000000"/>
          <w:spacing w:val="-3"/>
          <w:sz w:val="26"/>
          <w:szCs w:val="26"/>
        </w:rPr>
        <w:t>материала, песчаных</w:t>
      </w:r>
      <w:r w:rsidRPr="00FC5F62">
        <w:rPr>
          <w:color w:val="000000"/>
          <w:spacing w:val="-3"/>
          <w:sz w:val="26"/>
          <w:szCs w:val="26"/>
        </w:rPr>
        <w:t xml:space="preserve"> суглинков и </w:t>
      </w:r>
      <w:r w:rsidRPr="00FC5F62">
        <w:rPr>
          <w:color w:val="000000"/>
          <w:spacing w:val="-4"/>
          <w:sz w:val="26"/>
          <w:szCs w:val="26"/>
        </w:rPr>
        <w:t xml:space="preserve">озерно-болотных глин. Мощность четвертичных пород меняется от 15 м до 40 м. </w:t>
      </w:r>
      <w:r w:rsidRPr="00FC5F62">
        <w:rPr>
          <w:color w:val="000000"/>
          <w:spacing w:val="-9"/>
          <w:sz w:val="26"/>
          <w:szCs w:val="26"/>
        </w:rPr>
        <w:t>Коренные породы представлены различными литолого-стратиграфическими обра</w:t>
      </w:r>
      <w:r w:rsidRPr="00FC5F62">
        <w:rPr>
          <w:color w:val="000000"/>
          <w:spacing w:val="-9"/>
          <w:sz w:val="26"/>
          <w:szCs w:val="26"/>
        </w:rPr>
        <w:softHyphen/>
      </w:r>
      <w:r w:rsidRPr="00FC5F62">
        <w:rPr>
          <w:color w:val="000000"/>
          <w:spacing w:val="-4"/>
          <w:sz w:val="26"/>
          <w:szCs w:val="26"/>
        </w:rPr>
        <w:t xml:space="preserve">зованиями. Почвы дерново-слабоподзолистые и </w:t>
      </w:r>
      <w:proofErr w:type="spellStart"/>
      <w:r w:rsidRPr="00FC5F62">
        <w:rPr>
          <w:color w:val="000000"/>
          <w:spacing w:val="-4"/>
          <w:sz w:val="26"/>
          <w:szCs w:val="26"/>
        </w:rPr>
        <w:t>слабоглееватые</w:t>
      </w:r>
      <w:proofErr w:type="spellEnd"/>
      <w:r w:rsidRPr="00FC5F62">
        <w:rPr>
          <w:color w:val="000000"/>
          <w:spacing w:val="-4"/>
          <w:sz w:val="26"/>
          <w:szCs w:val="26"/>
        </w:rPr>
        <w:t xml:space="preserve"> на супесчаной </w:t>
      </w:r>
      <w:r w:rsidRPr="00FC5F62">
        <w:rPr>
          <w:color w:val="000000"/>
          <w:sz w:val="26"/>
          <w:szCs w:val="26"/>
        </w:rPr>
        <w:t>основе.</w:t>
      </w:r>
    </w:p>
    <w:p w:rsidR="001871A0" w:rsidRPr="00FC5F62" w:rsidRDefault="001871A0" w:rsidP="00CD7CA5">
      <w:pPr>
        <w:spacing w:line="276" w:lineRule="auto"/>
        <w:ind w:firstLine="709"/>
        <w:jc w:val="both"/>
        <w:rPr>
          <w:b/>
          <w:i/>
          <w:color w:val="000000"/>
          <w:sz w:val="26"/>
          <w:szCs w:val="26"/>
        </w:rPr>
      </w:pPr>
      <w:r w:rsidRPr="00FC5F62">
        <w:rPr>
          <w:b/>
          <w:i/>
          <w:color w:val="000000"/>
          <w:sz w:val="26"/>
          <w:szCs w:val="26"/>
        </w:rPr>
        <w:t>Пятый тип</w:t>
      </w:r>
      <w:r w:rsidRPr="00FC5F62">
        <w:rPr>
          <w:color w:val="000000"/>
          <w:sz w:val="26"/>
          <w:szCs w:val="26"/>
        </w:rPr>
        <w:t xml:space="preserve"> - </w:t>
      </w:r>
      <w:r w:rsidRPr="00FC5F62">
        <w:rPr>
          <w:color w:val="000000"/>
          <w:spacing w:val="-5"/>
          <w:sz w:val="26"/>
          <w:szCs w:val="26"/>
        </w:rPr>
        <w:t>плоская    слаборасчлененная аллювиальная равнина разви</w:t>
      </w:r>
      <w:r w:rsidRPr="00FC5F62">
        <w:rPr>
          <w:color w:val="000000"/>
          <w:spacing w:val="-5"/>
          <w:sz w:val="26"/>
          <w:szCs w:val="26"/>
        </w:rPr>
        <w:softHyphen/>
      </w:r>
      <w:r w:rsidRPr="00FC5F62">
        <w:rPr>
          <w:color w:val="000000"/>
          <w:spacing w:val="-1"/>
          <w:sz w:val="26"/>
          <w:szCs w:val="26"/>
        </w:rPr>
        <w:t xml:space="preserve">та местами по долинам </w:t>
      </w:r>
      <w:r w:rsidR="0027281C" w:rsidRPr="00FC5F62">
        <w:rPr>
          <w:color w:val="000000"/>
          <w:spacing w:val="-1"/>
          <w:sz w:val="26"/>
          <w:szCs w:val="26"/>
        </w:rPr>
        <w:t xml:space="preserve">рек </w:t>
      </w:r>
      <w:proofErr w:type="spellStart"/>
      <w:r w:rsidR="0027281C" w:rsidRPr="00FC5F62">
        <w:rPr>
          <w:color w:val="000000"/>
          <w:spacing w:val="-1"/>
          <w:sz w:val="26"/>
          <w:szCs w:val="26"/>
        </w:rPr>
        <w:t>Снопот</w:t>
      </w:r>
      <w:proofErr w:type="spellEnd"/>
      <w:r w:rsidRPr="00FC5F62">
        <w:rPr>
          <w:color w:val="000000"/>
          <w:spacing w:val="-1"/>
          <w:sz w:val="26"/>
          <w:szCs w:val="26"/>
        </w:rPr>
        <w:t xml:space="preserve"> и </w:t>
      </w:r>
      <w:proofErr w:type="spellStart"/>
      <w:r w:rsidRPr="00FC5F62">
        <w:rPr>
          <w:color w:val="000000"/>
          <w:spacing w:val="-1"/>
          <w:sz w:val="26"/>
          <w:szCs w:val="26"/>
        </w:rPr>
        <w:t>Ветьма</w:t>
      </w:r>
      <w:proofErr w:type="spellEnd"/>
      <w:r w:rsidRPr="00FC5F62">
        <w:rPr>
          <w:color w:val="000000"/>
          <w:spacing w:val="-1"/>
          <w:sz w:val="26"/>
          <w:szCs w:val="26"/>
        </w:rPr>
        <w:t xml:space="preserve">. Сложена она в основном песками </w:t>
      </w:r>
      <w:r w:rsidRPr="00FC5F62">
        <w:rPr>
          <w:color w:val="000000"/>
          <w:spacing w:val="-2"/>
          <w:sz w:val="26"/>
          <w:szCs w:val="26"/>
        </w:rPr>
        <w:t>и супесями. Мощность этих образований обычно более 20 м. Коренные породы за</w:t>
      </w:r>
      <w:r w:rsidRPr="00FC5F62">
        <w:rPr>
          <w:color w:val="000000"/>
          <w:spacing w:val="-2"/>
          <w:sz w:val="26"/>
          <w:szCs w:val="26"/>
        </w:rPr>
        <w:softHyphen/>
      </w:r>
      <w:r w:rsidRPr="00FC5F62">
        <w:rPr>
          <w:color w:val="000000"/>
          <w:spacing w:val="-6"/>
          <w:sz w:val="26"/>
          <w:szCs w:val="26"/>
        </w:rPr>
        <w:t xml:space="preserve">легают глубоко и </w:t>
      </w:r>
      <w:r w:rsidR="0027281C" w:rsidRPr="00FC5F62">
        <w:rPr>
          <w:color w:val="000000"/>
          <w:spacing w:val="-6"/>
          <w:sz w:val="26"/>
          <w:szCs w:val="26"/>
        </w:rPr>
        <w:t>представлены известняками</w:t>
      </w:r>
      <w:r w:rsidRPr="00FC5F62">
        <w:rPr>
          <w:color w:val="000000"/>
          <w:spacing w:val="-6"/>
          <w:sz w:val="26"/>
          <w:szCs w:val="26"/>
        </w:rPr>
        <w:t xml:space="preserve"> окского </w:t>
      </w:r>
      <w:proofErr w:type="spellStart"/>
      <w:r w:rsidRPr="00FC5F62">
        <w:rPr>
          <w:color w:val="000000"/>
          <w:spacing w:val="-6"/>
          <w:sz w:val="26"/>
          <w:szCs w:val="26"/>
        </w:rPr>
        <w:t>надгоризон</w:t>
      </w:r>
      <w:r w:rsidRPr="00FC5F62">
        <w:rPr>
          <w:color w:val="000000"/>
          <w:spacing w:val="-3"/>
          <w:sz w:val="26"/>
          <w:szCs w:val="26"/>
        </w:rPr>
        <w:t>та</w:t>
      </w:r>
      <w:proofErr w:type="spellEnd"/>
      <w:r w:rsidRPr="00FC5F62">
        <w:rPr>
          <w:color w:val="000000"/>
          <w:spacing w:val="-3"/>
          <w:sz w:val="26"/>
          <w:szCs w:val="26"/>
        </w:rPr>
        <w:t xml:space="preserve"> и тульскими песками нижнего карбона. Почвы дерново-подзолистые глеева</w:t>
      </w:r>
      <w:r w:rsidRPr="00FC5F62">
        <w:rPr>
          <w:color w:val="000000"/>
          <w:spacing w:val="-3"/>
          <w:sz w:val="26"/>
          <w:szCs w:val="26"/>
        </w:rPr>
        <w:softHyphen/>
      </w:r>
      <w:r w:rsidRPr="00FC5F62">
        <w:rPr>
          <w:color w:val="000000"/>
          <w:sz w:val="26"/>
          <w:szCs w:val="26"/>
        </w:rPr>
        <w:t>тые на песчаной основе.</w:t>
      </w:r>
    </w:p>
    <w:p w:rsidR="001871A0" w:rsidRPr="00FC5F62" w:rsidRDefault="001871A0" w:rsidP="00CD7CA5">
      <w:pPr>
        <w:spacing w:line="276" w:lineRule="auto"/>
        <w:ind w:firstLine="709"/>
        <w:jc w:val="both"/>
        <w:rPr>
          <w:color w:val="000000"/>
          <w:spacing w:val="-14"/>
          <w:sz w:val="26"/>
          <w:szCs w:val="26"/>
        </w:rPr>
      </w:pPr>
      <w:r w:rsidRPr="00FC5F62">
        <w:rPr>
          <w:b/>
          <w:i/>
          <w:color w:val="000000"/>
          <w:sz w:val="26"/>
          <w:szCs w:val="26"/>
        </w:rPr>
        <w:t>Шестой тип</w:t>
      </w:r>
      <w:r w:rsidRPr="00FC5F62">
        <w:rPr>
          <w:color w:val="000000"/>
          <w:sz w:val="26"/>
          <w:szCs w:val="26"/>
        </w:rPr>
        <w:t xml:space="preserve"> - </w:t>
      </w:r>
      <w:r w:rsidRPr="00FC5F62">
        <w:rPr>
          <w:b/>
          <w:i/>
          <w:color w:val="000000"/>
          <w:sz w:val="26"/>
          <w:szCs w:val="26"/>
        </w:rPr>
        <w:t xml:space="preserve"> </w:t>
      </w:r>
      <w:r w:rsidRPr="00FC5F62">
        <w:rPr>
          <w:color w:val="000000"/>
          <w:spacing w:val="-10"/>
          <w:sz w:val="26"/>
          <w:szCs w:val="26"/>
        </w:rPr>
        <w:t xml:space="preserve">плоская аллювиальная равнина со староречьями, болотами (пойма, высокая пойма). </w:t>
      </w:r>
    </w:p>
    <w:p w:rsidR="001871A0" w:rsidRPr="00FC5F62" w:rsidRDefault="001871A0" w:rsidP="00CD7CA5">
      <w:pPr>
        <w:spacing w:line="276" w:lineRule="auto"/>
        <w:ind w:firstLine="709"/>
        <w:jc w:val="both"/>
        <w:rPr>
          <w:b/>
          <w:i/>
          <w:color w:val="000000"/>
          <w:sz w:val="26"/>
          <w:szCs w:val="26"/>
        </w:rPr>
      </w:pPr>
      <w:r w:rsidRPr="00FC5F62">
        <w:rPr>
          <w:color w:val="000000"/>
          <w:spacing w:val="-14"/>
          <w:sz w:val="26"/>
          <w:szCs w:val="26"/>
        </w:rPr>
        <w:t xml:space="preserve">Четвертичные породы представлены в основном песками </w:t>
      </w:r>
      <w:r w:rsidRPr="00FC5F62">
        <w:rPr>
          <w:color w:val="000000"/>
          <w:spacing w:val="-16"/>
          <w:sz w:val="26"/>
          <w:szCs w:val="26"/>
        </w:rPr>
        <w:t>аллювиальными суглинками, песчано-гравийным материалом, торфом, илами. Мощ</w:t>
      </w:r>
      <w:r w:rsidRPr="00FC5F62">
        <w:rPr>
          <w:color w:val="000000"/>
          <w:spacing w:val="-16"/>
          <w:sz w:val="26"/>
          <w:szCs w:val="26"/>
        </w:rPr>
        <w:softHyphen/>
      </w:r>
      <w:r w:rsidRPr="00FC5F62">
        <w:rPr>
          <w:color w:val="000000"/>
          <w:spacing w:val="-8"/>
          <w:sz w:val="26"/>
          <w:szCs w:val="26"/>
        </w:rPr>
        <w:t xml:space="preserve">ность более 20 м. Этот тип ландшафтов развит только по долинам рек </w:t>
      </w:r>
      <w:proofErr w:type="spellStart"/>
      <w:r w:rsidRPr="00FC5F62">
        <w:rPr>
          <w:color w:val="000000"/>
          <w:spacing w:val="-8"/>
          <w:sz w:val="26"/>
          <w:szCs w:val="26"/>
        </w:rPr>
        <w:t>С</w:t>
      </w:r>
      <w:r w:rsidRPr="00FC5F62">
        <w:rPr>
          <w:color w:val="000000"/>
          <w:spacing w:val="-21"/>
          <w:sz w:val="26"/>
          <w:szCs w:val="26"/>
        </w:rPr>
        <w:t>нопот</w:t>
      </w:r>
      <w:proofErr w:type="spellEnd"/>
      <w:r w:rsidRPr="00FC5F62">
        <w:rPr>
          <w:color w:val="000000"/>
          <w:spacing w:val="-21"/>
          <w:sz w:val="26"/>
          <w:szCs w:val="26"/>
        </w:rPr>
        <w:t xml:space="preserve"> и </w:t>
      </w:r>
      <w:proofErr w:type="spellStart"/>
      <w:r w:rsidRPr="00FC5F62">
        <w:rPr>
          <w:color w:val="000000"/>
          <w:spacing w:val="-21"/>
          <w:sz w:val="26"/>
          <w:szCs w:val="26"/>
        </w:rPr>
        <w:t>Ветьма</w:t>
      </w:r>
      <w:proofErr w:type="spellEnd"/>
      <w:r w:rsidRPr="00FC5F62">
        <w:rPr>
          <w:color w:val="000000"/>
          <w:spacing w:val="-21"/>
          <w:sz w:val="26"/>
          <w:szCs w:val="26"/>
        </w:rPr>
        <w:t xml:space="preserve">. Коренные породы представлены кварцевыми песками </w:t>
      </w:r>
      <w:r w:rsidRPr="00FC5F62">
        <w:rPr>
          <w:color w:val="000000"/>
          <w:spacing w:val="-9"/>
          <w:sz w:val="26"/>
          <w:szCs w:val="26"/>
        </w:rPr>
        <w:t xml:space="preserve">тульского горизонта нижнего карбона. Почвы луговые дерновые на песчаной </w:t>
      </w:r>
      <w:r w:rsidRPr="00FC5F62">
        <w:rPr>
          <w:color w:val="000000"/>
          <w:spacing w:val="-2"/>
          <w:sz w:val="26"/>
          <w:szCs w:val="26"/>
        </w:rPr>
        <w:t>основе. По мелким речкам и ручьям почвы дерново-глеевые.</w:t>
      </w:r>
    </w:p>
    <w:p w:rsidR="001871A0" w:rsidRPr="00FC5F62" w:rsidRDefault="001871A0" w:rsidP="00CD7CA5">
      <w:pPr>
        <w:spacing w:line="276" w:lineRule="auto"/>
        <w:ind w:firstLine="709"/>
        <w:jc w:val="both"/>
        <w:rPr>
          <w:color w:val="000000"/>
          <w:sz w:val="26"/>
          <w:szCs w:val="26"/>
        </w:rPr>
      </w:pPr>
      <w:r w:rsidRPr="00FC5F62">
        <w:rPr>
          <w:b/>
          <w:i/>
          <w:color w:val="000000"/>
          <w:sz w:val="26"/>
          <w:szCs w:val="26"/>
        </w:rPr>
        <w:lastRenderedPageBreak/>
        <w:t xml:space="preserve">Седьмой тип </w:t>
      </w:r>
      <w:r w:rsidRPr="00FC5F62">
        <w:rPr>
          <w:color w:val="000000"/>
          <w:sz w:val="26"/>
          <w:szCs w:val="26"/>
        </w:rPr>
        <w:t xml:space="preserve">- </w:t>
      </w:r>
      <w:r w:rsidRPr="00FC5F62">
        <w:rPr>
          <w:color w:val="000000"/>
          <w:spacing w:val="-6"/>
          <w:sz w:val="26"/>
          <w:szCs w:val="26"/>
        </w:rPr>
        <w:t xml:space="preserve"> сквозные долины стока ледниковых вод. Обычно в верхней части </w:t>
      </w:r>
      <w:r w:rsidRPr="00FC5F62">
        <w:rPr>
          <w:color w:val="000000"/>
          <w:spacing w:val="-5"/>
          <w:sz w:val="26"/>
          <w:szCs w:val="26"/>
        </w:rPr>
        <w:t xml:space="preserve">геологического разреза они сложены тонкопесчаными суглинками и супесями. </w:t>
      </w:r>
      <w:r w:rsidRPr="00FC5F62">
        <w:rPr>
          <w:color w:val="000000"/>
          <w:spacing w:val="-4"/>
          <w:sz w:val="26"/>
          <w:szCs w:val="26"/>
        </w:rPr>
        <w:t xml:space="preserve">Подстилает их либо </w:t>
      </w:r>
      <w:proofErr w:type="spellStart"/>
      <w:r w:rsidRPr="00FC5F62">
        <w:rPr>
          <w:color w:val="000000"/>
          <w:spacing w:val="-4"/>
          <w:sz w:val="26"/>
          <w:szCs w:val="26"/>
        </w:rPr>
        <w:t>водноледниковые</w:t>
      </w:r>
      <w:proofErr w:type="spellEnd"/>
      <w:r w:rsidRPr="00FC5F62">
        <w:rPr>
          <w:color w:val="000000"/>
          <w:spacing w:val="-4"/>
          <w:sz w:val="26"/>
          <w:szCs w:val="26"/>
        </w:rPr>
        <w:t xml:space="preserve"> образования, либо </w:t>
      </w:r>
      <w:proofErr w:type="gramStart"/>
      <w:r w:rsidRPr="00FC5F62">
        <w:rPr>
          <w:color w:val="000000"/>
          <w:spacing w:val="-4"/>
          <w:sz w:val="26"/>
          <w:szCs w:val="26"/>
        </w:rPr>
        <w:t>моренные</w:t>
      </w:r>
      <w:proofErr w:type="gramEnd"/>
      <w:r w:rsidRPr="00FC5F62">
        <w:rPr>
          <w:color w:val="000000"/>
          <w:spacing w:val="-4"/>
          <w:sz w:val="26"/>
          <w:szCs w:val="26"/>
        </w:rPr>
        <w:t xml:space="preserve"> суглинки. Общая </w:t>
      </w:r>
      <w:r w:rsidR="0027281C" w:rsidRPr="00FC5F62">
        <w:rPr>
          <w:color w:val="000000"/>
          <w:spacing w:val="-4"/>
          <w:sz w:val="26"/>
          <w:szCs w:val="26"/>
        </w:rPr>
        <w:t>мощность четвертичных</w:t>
      </w:r>
      <w:r w:rsidRPr="00FC5F62">
        <w:rPr>
          <w:color w:val="000000"/>
          <w:spacing w:val="-4"/>
          <w:sz w:val="26"/>
          <w:szCs w:val="26"/>
        </w:rPr>
        <w:t xml:space="preserve"> пород более 20 м. Эти ложбины всегда заболо</w:t>
      </w:r>
      <w:r w:rsidRPr="00FC5F62">
        <w:rPr>
          <w:color w:val="000000"/>
          <w:spacing w:val="-4"/>
          <w:sz w:val="26"/>
          <w:szCs w:val="26"/>
        </w:rPr>
        <w:softHyphen/>
      </w:r>
      <w:r w:rsidRPr="00FC5F62">
        <w:rPr>
          <w:color w:val="000000"/>
          <w:sz w:val="26"/>
          <w:szCs w:val="26"/>
        </w:rPr>
        <w:t>чены.</w:t>
      </w:r>
    </w:p>
    <w:p w:rsidR="00A561FD" w:rsidRPr="00FC5F62" w:rsidRDefault="00A561FD" w:rsidP="00CD7CA5">
      <w:pPr>
        <w:spacing w:line="276" w:lineRule="auto"/>
        <w:ind w:firstLine="709"/>
        <w:jc w:val="both"/>
        <w:rPr>
          <w:color w:val="000000"/>
        </w:rPr>
      </w:pPr>
    </w:p>
    <w:p w:rsidR="00331458" w:rsidRPr="0012619D" w:rsidRDefault="00E95BC3" w:rsidP="00ED286C">
      <w:pPr>
        <w:pStyle w:val="30"/>
        <w:tabs>
          <w:tab w:val="num" w:pos="0"/>
        </w:tabs>
        <w:suppressAutoHyphens/>
        <w:ind w:left="720" w:hanging="720"/>
        <w:rPr>
          <w:rFonts w:eastAsia="SimSun"/>
          <w:iCs/>
          <w:color w:val="000000"/>
          <w:sz w:val="26"/>
          <w:szCs w:val="26"/>
          <w:lang w:val="ru-RU" w:eastAsia="zh-CN"/>
        </w:rPr>
      </w:pPr>
      <w:bookmarkStart w:id="15" w:name="_Toc132620637"/>
      <w:r w:rsidRPr="0012619D">
        <w:rPr>
          <w:rFonts w:eastAsia="SimSun"/>
          <w:iCs/>
          <w:color w:val="000000"/>
          <w:sz w:val="26"/>
          <w:szCs w:val="26"/>
          <w:lang w:eastAsia="zh-CN"/>
        </w:rPr>
        <w:t>II</w:t>
      </w:r>
      <w:r w:rsidR="00331458" w:rsidRPr="0012619D">
        <w:rPr>
          <w:rFonts w:eastAsia="SimSun"/>
          <w:iCs/>
          <w:color w:val="000000"/>
          <w:sz w:val="26"/>
          <w:szCs w:val="26"/>
          <w:lang w:val="ru-RU" w:eastAsia="zh-CN"/>
        </w:rPr>
        <w:t>.</w:t>
      </w:r>
      <w:r w:rsidR="00331458" w:rsidRPr="0012619D">
        <w:rPr>
          <w:rFonts w:eastAsia="SimSun"/>
          <w:iCs/>
          <w:color w:val="000000"/>
          <w:sz w:val="26"/>
          <w:szCs w:val="26"/>
          <w:lang w:eastAsia="zh-CN"/>
        </w:rPr>
        <w:t>I</w:t>
      </w:r>
      <w:r w:rsidR="00DA4AFE" w:rsidRPr="0012619D">
        <w:rPr>
          <w:rFonts w:eastAsia="SimSun"/>
          <w:iCs/>
          <w:color w:val="000000"/>
          <w:sz w:val="26"/>
          <w:szCs w:val="26"/>
          <w:lang w:eastAsia="zh-CN"/>
        </w:rPr>
        <w:t>I</w:t>
      </w:r>
      <w:r w:rsidR="00DA4AFE" w:rsidRPr="0012619D">
        <w:rPr>
          <w:rFonts w:eastAsia="SimSun"/>
          <w:iCs/>
          <w:color w:val="000000"/>
          <w:sz w:val="26"/>
          <w:szCs w:val="26"/>
          <w:lang w:val="ru-RU" w:eastAsia="zh-CN"/>
        </w:rPr>
        <w:t>.</w:t>
      </w:r>
      <w:r w:rsidRPr="0012619D">
        <w:rPr>
          <w:rFonts w:eastAsia="SimSun"/>
          <w:iCs/>
          <w:color w:val="000000"/>
          <w:sz w:val="26"/>
          <w:szCs w:val="26"/>
          <w:lang w:val="ru-RU" w:eastAsia="zh-CN"/>
        </w:rPr>
        <w:t>3</w:t>
      </w:r>
      <w:r w:rsidR="00331458" w:rsidRPr="0012619D">
        <w:rPr>
          <w:rFonts w:eastAsia="SimSun"/>
          <w:iCs/>
          <w:color w:val="000000"/>
          <w:sz w:val="26"/>
          <w:szCs w:val="26"/>
          <w:lang w:val="ru-RU" w:eastAsia="zh-CN"/>
        </w:rPr>
        <w:t xml:space="preserve"> Поверхностные воды</w:t>
      </w:r>
      <w:bookmarkEnd w:id="15"/>
    </w:p>
    <w:p w:rsidR="001871A0" w:rsidRPr="00FC5F62" w:rsidRDefault="001871A0" w:rsidP="00E95BC3">
      <w:pPr>
        <w:spacing w:line="276" w:lineRule="auto"/>
        <w:ind w:firstLine="720"/>
        <w:jc w:val="both"/>
        <w:rPr>
          <w:color w:val="000000"/>
          <w:sz w:val="26"/>
          <w:szCs w:val="26"/>
        </w:rPr>
      </w:pPr>
      <w:bookmarkStart w:id="16" w:name="_Toc230663061"/>
      <w:r w:rsidRPr="00FC5F62">
        <w:rPr>
          <w:color w:val="000000"/>
          <w:sz w:val="26"/>
          <w:szCs w:val="26"/>
        </w:rPr>
        <w:t xml:space="preserve">Гидрологическая структура территории сельского поселения принадлежит бассейну р. Днепр. На территории поселения протекают р. </w:t>
      </w:r>
      <w:proofErr w:type="spellStart"/>
      <w:r w:rsidRPr="00FC5F62">
        <w:rPr>
          <w:color w:val="000000"/>
          <w:sz w:val="26"/>
          <w:szCs w:val="26"/>
        </w:rPr>
        <w:t>Снопот</w:t>
      </w:r>
      <w:proofErr w:type="spellEnd"/>
      <w:r w:rsidRPr="00FC5F62">
        <w:rPr>
          <w:color w:val="000000"/>
          <w:sz w:val="26"/>
          <w:szCs w:val="26"/>
        </w:rPr>
        <w:t xml:space="preserve">, р. </w:t>
      </w:r>
      <w:proofErr w:type="spellStart"/>
      <w:r w:rsidRPr="00FC5F62">
        <w:rPr>
          <w:color w:val="000000"/>
          <w:sz w:val="26"/>
          <w:szCs w:val="26"/>
        </w:rPr>
        <w:t>Шуица</w:t>
      </w:r>
      <w:proofErr w:type="spellEnd"/>
      <w:r w:rsidRPr="00FC5F62">
        <w:rPr>
          <w:color w:val="000000"/>
          <w:sz w:val="26"/>
          <w:szCs w:val="26"/>
        </w:rPr>
        <w:t xml:space="preserve">, </w:t>
      </w:r>
      <w:proofErr w:type="spellStart"/>
      <w:r w:rsidRPr="00FC5F62">
        <w:rPr>
          <w:color w:val="000000"/>
          <w:sz w:val="26"/>
          <w:szCs w:val="26"/>
        </w:rPr>
        <w:t>р</w:t>
      </w:r>
      <w:proofErr w:type="gramStart"/>
      <w:r w:rsidRPr="00FC5F62">
        <w:rPr>
          <w:color w:val="000000"/>
          <w:sz w:val="26"/>
          <w:szCs w:val="26"/>
        </w:rPr>
        <w:t>.К</w:t>
      </w:r>
      <w:proofErr w:type="gramEnd"/>
      <w:r w:rsidRPr="00FC5F62">
        <w:rPr>
          <w:color w:val="000000"/>
          <w:sz w:val="26"/>
          <w:szCs w:val="26"/>
        </w:rPr>
        <w:t>аменец</w:t>
      </w:r>
      <w:proofErr w:type="spellEnd"/>
      <w:r w:rsidRPr="00FC5F62">
        <w:rPr>
          <w:color w:val="000000"/>
          <w:sz w:val="26"/>
          <w:szCs w:val="26"/>
        </w:rPr>
        <w:t xml:space="preserve">, р. </w:t>
      </w:r>
      <w:proofErr w:type="spellStart"/>
      <w:r w:rsidRPr="00FC5F62">
        <w:rPr>
          <w:color w:val="000000"/>
          <w:sz w:val="26"/>
          <w:szCs w:val="26"/>
        </w:rPr>
        <w:t>Тростень</w:t>
      </w:r>
      <w:proofErr w:type="spellEnd"/>
      <w:r w:rsidRPr="00FC5F62">
        <w:rPr>
          <w:color w:val="000000"/>
          <w:sz w:val="26"/>
          <w:szCs w:val="26"/>
        </w:rPr>
        <w:t xml:space="preserve">​ р. </w:t>
      </w:r>
      <w:proofErr w:type="spellStart"/>
      <w:r w:rsidRPr="00FC5F62">
        <w:rPr>
          <w:color w:val="000000"/>
          <w:sz w:val="26"/>
          <w:szCs w:val="26"/>
        </w:rPr>
        <w:t>Любуша</w:t>
      </w:r>
      <w:proofErr w:type="spellEnd"/>
      <w:r w:rsidRPr="00FC5F62">
        <w:rPr>
          <w:color w:val="000000"/>
          <w:sz w:val="26"/>
          <w:szCs w:val="26"/>
        </w:rPr>
        <w:t>. Все реки имеют небольшой уклон, поэтому скорость их течения невелик</w:t>
      </w:r>
      <w:proofErr w:type="gramStart"/>
      <w:r w:rsidRPr="00FC5F62">
        <w:rPr>
          <w:color w:val="000000"/>
          <w:sz w:val="26"/>
          <w:szCs w:val="26"/>
        </w:rPr>
        <w:t>а-</w:t>
      </w:r>
      <w:proofErr w:type="gramEnd"/>
      <w:r w:rsidRPr="00FC5F62">
        <w:rPr>
          <w:color w:val="000000"/>
          <w:sz w:val="26"/>
          <w:szCs w:val="26"/>
        </w:rPr>
        <w:t xml:space="preserve"> в среднем 0,3-0,5 м/сек. Водный режим рек характеризуется высоким весенним половодьем, низкой летней меженью с отдельными паводками в период сильных дождей. Главная роль в питании рек принадлежит </w:t>
      </w:r>
      <w:r w:rsidR="0027281C" w:rsidRPr="00FC5F62">
        <w:rPr>
          <w:color w:val="000000"/>
          <w:sz w:val="26"/>
          <w:szCs w:val="26"/>
        </w:rPr>
        <w:t>талым весенним</w:t>
      </w:r>
      <w:r w:rsidRPr="00FC5F62">
        <w:rPr>
          <w:color w:val="000000"/>
          <w:sz w:val="26"/>
          <w:szCs w:val="26"/>
        </w:rPr>
        <w:t xml:space="preserve"> водам. В летне-осеннее время реки питаются дождевыми осадками и грунтовыми водами. Зимой единственным источником питания являются грунтовые воды. Средняя продолжительность ледостава на реках 140 дней. </w:t>
      </w:r>
      <w:r w:rsidR="0027281C" w:rsidRPr="00FC5F62">
        <w:rPr>
          <w:color w:val="000000"/>
          <w:sz w:val="26"/>
          <w:szCs w:val="26"/>
        </w:rPr>
        <w:t>Замерзание обычно</w:t>
      </w:r>
      <w:r w:rsidRPr="00FC5F62">
        <w:rPr>
          <w:color w:val="000000"/>
          <w:sz w:val="26"/>
          <w:szCs w:val="26"/>
        </w:rPr>
        <w:t xml:space="preserve"> начинается в конце ноябр</w:t>
      </w:r>
      <w:proofErr w:type="gramStart"/>
      <w:r w:rsidRPr="00FC5F62">
        <w:rPr>
          <w:color w:val="000000"/>
          <w:sz w:val="26"/>
          <w:szCs w:val="26"/>
        </w:rPr>
        <w:t>я-</w:t>
      </w:r>
      <w:proofErr w:type="gramEnd"/>
      <w:r w:rsidRPr="00FC5F62">
        <w:rPr>
          <w:color w:val="000000"/>
          <w:sz w:val="26"/>
          <w:szCs w:val="26"/>
        </w:rPr>
        <w:t xml:space="preserve"> начале декабря. А вскрытие происходит в конце марта</w:t>
      </w:r>
      <w:r w:rsidR="0022764C" w:rsidRPr="00FC5F62">
        <w:rPr>
          <w:color w:val="000000"/>
          <w:sz w:val="26"/>
          <w:szCs w:val="26"/>
        </w:rPr>
        <w:t xml:space="preserve"> </w:t>
      </w:r>
      <w:r w:rsidRPr="00FC5F62">
        <w:rPr>
          <w:color w:val="000000"/>
          <w:sz w:val="26"/>
          <w:szCs w:val="26"/>
        </w:rPr>
        <w:t>- начале апреля.</w:t>
      </w:r>
    </w:p>
    <w:p w:rsidR="001871A0" w:rsidRPr="00FC5F62" w:rsidRDefault="001871A0" w:rsidP="00E95BC3">
      <w:pPr>
        <w:spacing w:line="276" w:lineRule="auto"/>
        <w:ind w:firstLine="852"/>
        <w:rPr>
          <w:color w:val="000000"/>
          <w:sz w:val="26"/>
        </w:rPr>
      </w:pPr>
      <w:r w:rsidRPr="00FC5F62">
        <w:rPr>
          <w:b/>
          <w:color w:val="000000"/>
          <w:sz w:val="26"/>
        </w:rPr>
        <w:t xml:space="preserve">Река </w:t>
      </w:r>
      <w:proofErr w:type="spellStart"/>
      <w:r w:rsidRPr="00FC5F62">
        <w:rPr>
          <w:b/>
          <w:color w:val="000000"/>
          <w:sz w:val="26"/>
        </w:rPr>
        <w:t>Снопот</w:t>
      </w:r>
      <w:proofErr w:type="spellEnd"/>
      <w:r w:rsidRPr="00FC5F62">
        <w:rPr>
          <w:b/>
          <w:color w:val="000000"/>
          <w:sz w:val="26"/>
        </w:rPr>
        <w:t xml:space="preserve">. </w:t>
      </w:r>
    </w:p>
    <w:p w:rsidR="0027281C" w:rsidRPr="00FC5F62" w:rsidRDefault="001871A0" w:rsidP="0027281C">
      <w:pPr>
        <w:spacing w:line="276" w:lineRule="auto"/>
        <w:ind w:firstLine="709"/>
        <w:jc w:val="both"/>
        <w:rPr>
          <w:color w:val="000000"/>
          <w:sz w:val="26"/>
          <w:szCs w:val="27"/>
        </w:rPr>
      </w:pPr>
      <w:r w:rsidRPr="00FC5F62">
        <w:rPr>
          <w:color w:val="000000"/>
          <w:sz w:val="26"/>
        </w:rPr>
        <w:t xml:space="preserve">Река </w:t>
      </w:r>
      <w:proofErr w:type="spellStart"/>
      <w:r w:rsidRPr="00FC5F62">
        <w:rPr>
          <w:color w:val="000000"/>
          <w:sz w:val="26"/>
        </w:rPr>
        <w:t>Снопот</w:t>
      </w:r>
      <w:proofErr w:type="spellEnd"/>
      <w:r w:rsidRPr="00FC5F62">
        <w:rPr>
          <w:color w:val="000000"/>
          <w:sz w:val="26"/>
        </w:rPr>
        <w:t xml:space="preserve"> протекает с севера на юг на западе района и впадает в реку Десну. Свое русло река продолжила в болотистых и низменных местах, поросших лесом, кустарниками, сырыми пойменными лугами. Берега чаще пологие, низкие, но местами крутые, до трех метров высотой, с песчаным грунтом. Дно песчано-суглинистое, рельеф его в основном ровный. В реке водятся щука, плотва, карась, окунь и другая рыба, в затонах расселилась ондатра, нередок бобр. Общая длина русла реки составляет 86 км. </w:t>
      </w:r>
      <w:r w:rsidRPr="00FC5F62">
        <w:rPr>
          <w:color w:val="000000"/>
          <w:sz w:val="26"/>
          <w:szCs w:val="26"/>
        </w:rPr>
        <w:t xml:space="preserve">В соответствии с Водным кодексом </w:t>
      </w:r>
      <w:r w:rsidRPr="00FC5F62">
        <w:rPr>
          <w:vanish/>
          <w:color w:val="000000"/>
          <w:sz w:val="26"/>
          <w:szCs w:val="26"/>
        </w:rPr>
        <w:t>Р</w:t>
      </w:r>
      <w:r w:rsidRPr="00FC5F62">
        <w:rPr>
          <w:color w:val="000000"/>
          <w:sz w:val="26"/>
          <w:szCs w:val="26"/>
        </w:rPr>
        <w:t xml:space="preserve">Российской Федерации ширина водоохраной зоны р. </w:t>
      </w:r>
      <w:proofErr w:type="spellStart"/>
      <w:r w:rsidRPr="00FC5F62">
        <w:rPr>
          <w:color w:val="000000"/>
          <w:sz w:val="26"/>
          <w:szCs w:val="26"/>
        </w:rPr>
        <w:t>Снопот</w:t>
      </w:r>
      <w:proofErr w:type="spellEnd"/>
      <w:r w:rsidRPr="00FC5F62">
        <w:rPr>
          <w:color w:val="000000"/>
          <w:sz w:val="26"/>
          <w:szCs w:val="26"/>
        </w:rPr>
        <w:t xml:space="preserve"> составляет 200 м, ширина прибрежной защитной полосы – 50 м.</w:t>
      </w:r>
    </w:p>
    <w:p w:rsidR="001871A0" w:rsidRPr="00FC5F62" w:rsidRDefault="001871A0" w:rsidP="0027281C">
      <w:pPr>
        <w:spacing w:line="276" w:lineRule="auto"/>
        <w:ind w:firstLine="709"/>
        <w:jc w:val="both"/>
        <w:rPr>
          <w:color w:val="000000"/>
          <w:sz w:val="26"/>
          <w:szCs w:val="27"/>
        </w:rPr>
      </w:pPr>
      <w:r w:rsidRPr="00FC5F62">
        <w:rPr>
          <w:color w:val="000000"/>
          <w:sz w:val="26"/>
          <w:szCs w:val="27"/>
          <w:shd w:val="clear" w:color="auto" w:fill="FFFFFF"/>
        </w:rPr>
        <w:t>Остальные реки небольшие; ширина до 20 м, глубина 0,5-2 м. Дно песчаное на перекатах каменистое. Берега обрывистые (высота 1-2 м) заросшие кустарником. Поймы луговые, местами заболочены. Реки замерзают в конце ноября - начале декабря.</w:t>
      </w:r>
      <w:r w:rsidRPr="00FC5F62">
        <w:rPr>
          <w:rStyle w:val="apple-converted-space"/>
          <w:color w:val="000000"/>
          <w:sz w:val="26"/>
          <w:szCs w:val="27"/>
          <w:shd w:val="clear" w:color="auto" w:fill="FFFFFF"/>
        </w:rPr>
        <w:t> </w:t>
      </w:r>
      <w:r w:rsidRPr="00FC5F62">
        <w:rPr>
          <w:color w:val="000000"/>
          <w:sz w:val="26"/>
        </w:rPr>
        <w:t>В целом территория поселения обеспечена ресурсами поверхностных вод для хозяйственно-бытового водоснабжения.</w:t>
      </w:r>
    </w:p>
    <w:p w:rsidR="00375980" w:rsidRPr="0012619D" w:rsidRDefault="000D4016" w:rsidP="00ED286C">
      <w:pPr>
        <w:pStyle w:val="30"/>
        <w:tabs>
          <w:tab w:val="num" w:pos="0"/>
        </w:tabs>
        <w:suppressAutoHyphens/>
        <w:spacing w:before="240"/>
        <w:ind w:left="720" w:hanging="720"/>
        <w:rPr>
          <w:rFonts w:eastAsia="SimSun"/>
          <w:color w:val="000000"/>
          <w:sz w:val="26"/>
          <w:szCs w:val="26"/>
          <w:lang w:val="ru-RU" w:eastAsia="zh-CN"/>
        </w:rPr>
      </w:pPr>
      <w:bookmarkStart w:id="17" w:name="_Toc132620638"/>
      <w:r w:rsidRPr="0012619D">
        <w:rPr>
          <w:rFonts w:eastAsia="SimSun"/>
          <w:color w:val="000000"/>
          <w:sz w:val="26"/>
          <w:szCs w:val="26"/>
          <w:lang w:eastAsia="zh-CN"/>
        </w:rPr>
        <w:t>I</w:t>
      </w:r>
      <w:r w:rsidR="00375980" w:rsidRPr="0012619D">
        <w:rPr>
          <w:rFonts w:eastAsia="SimSun"/>
          <w:color w:val="000000"/>
          <w:sz w:val="26"/>
          <w:szCs w:val="26"/>
          <w:lang w:eastAsia="zh-CN"/>
        </w:rPr>
        <w:t>I</w:t>
      </w:r>
      <w:r w:rsidR="00375980" w:rsidRPr="0012619D">
        <w:rPr>
          <w:rFonts w:eastAsia="SimSun"/>
          <w:color w:val="000000"/>
          <w:sz w:val="26"/>
          <w:szCs w:val="26"/>
          <w:lang w:val="ru-RU" w:eastAsia="zh-CN"/>
        </w:rPr>
        <w:t>.</w:t>
      </w:r>
      <w:r w:rsidR="00375980" w:rsidRPr="0012619D">
        <w:rPr>
          <w:rFonts w:eastAsia="SimSun"/>
          <w:color w:val="000000"/>
          <w:sz w:val="26"/>
          <w:szCs w:val="26"/>
          <w:lang w:eastAsia="zh-CN"/>
        </w:rPr>
        <w:t>II</w:t>
      </w:r>
      <w:r w:rsidR="00375980" w:rsidRPr="0012619D">
        <w:rPr>
          <w:rFonts w:eastAsia="SimSun"/>
          <w:color w:val="000000"/>
          <w:sz w:val="26"/>
          <w:szCs w:val="26"/>
          <w:lang w:val="ru-RU" w:eastAsia="zh-CN"/>
        </w:rPr>
        <w:t>.</w:t>
      </w:r>
      <w:r w:rsidRPr="0012619D">
        <w:rPr>
          <w:rFonts w:eastAsia="SimSun"/>
          <w:color w:val="000000"/>
          <w:sz w:val="26"/>
          <w:szCs w:val="26"/>
          <w:lang w:val="ru-RU" w:eastAsia="zh-CN"/>
        </w:rPr>
        <w:t>4</w:t>
      </w:r>
      <w:r w:rsidR="00375980" w:rsidRPr="0012619D">
        <w:rPr>
          <w:rFonts w:eastAsia="SimSun"/>
          <w:color w:val="000000"/>
          <w:sz w:val="26"/>
          <w:szCs w:val="26"/>
          <w:lang w:val="ru-RU" w:eastAsia="zh-CN"/>
        </w:rPr>
        <w:t xml:space="preserve"> Подземные воды</w:t>
      </w:r>
      <w:bookmarkEnd w:id="17"/>
    </w:p>
    <w:p w:rsidR="00375980" w:rsidRPr="00FC5F62" w:rsidRDefault="00375980" w:rsidP="000D4016">
      <w:pPr>
        <w:pStyle w:val="Main"/>
        <w:spacing w:line="276" w:lineRule="auto"/>
        <w:rPr>
          <w:color w:val="000000"/>
          <w:spacing w:val="-9"/>
          <w:sz w:val="26"/>
        </w:rPr>
      </w:pPr>
      <w:r w:rsidRPr="00FC5F62">
        <w:rPr>
          <w:color w:val="000000"/>
          <w:sz w:val="26"/>
        </w:rPr>
        <w:t xml:space="preserve">Территория МО СП «Село </w:t>
      </w:r>
      <w:proofErr w:type="spellStart"/>
      <w:r w:rsidRPr="00FC5F62">
        <w:rPr>
          <w:color w:val="000000"/>
          <w:sz w:val="26"/>
        </w:rPr>
        <w:t>Жерелево</w:t>
      </w:r>
      <w:proofErr w:type="spellEnd"/>
      <w:r w:rsidRPr="00FC5F62">
        <w:rPr>
          <w:color w:val="000000"/>
          <w:sz w:val="26"/>
        </w:rPr>
        <w:t>» расположена в пределах Московского артезианского бассейна.</w:t>
      </w:r>
      <w:r w:rsidRPr="00FC5F62">
        <w:rPr>
          <w:color w:val="000000"/>
          <w:spacing w:val="-9"/>
          <w:sz w:val="26"/>
        </w:rPr>
        <w:t xml:space="preserve">  </w:t>
      </w:r>
    </w:p>
    <w:p w:rsidR="00375980" w:rsidRPr="00FC5F62" w:rsidRDefault="00375980" w:rsidP="000D4016">
      <w:pPr>
        <w:pStyle w:val="Main"/>
        <w:spacing w:line="276" w:lineRule="auto"/>
        <w:rPr>
          <w:rFonts w:cs="Times New Roman"/>
          <w:color w:val="000000"/>
          <w:spacing w:val="-12"/>
          <w:sz w:val="26"/>
        </w:rPr>
      </w:pPr>
      <w:r w:rsidRPr="00FC5F62">
        <w:rPr>
          <w:color w:val="000000"/>
          <w:spacing w:val="-9"/>
          <w:sz w:val="26"/>
        </w:rPr>
        <w:t xml:space="preserve">Основными водоносными горизонтами, которые используются в </w:t>
      </w:r>
      <w:proofErr w:type="spellStart"/>
      <w:r w:rsidRPr="00FC5F62">
        <w:rPr>
          <w:color w:val="000000"/>
          <w:spacing w:val="-9"/>
          <w:sz w:val="26"/>
        </w:rPr>
        <w:t>хозпитьевом</w:t>
      </w:r>
      <w:proofErr w:type="spellEnd"/>
      <w:r w:rsidRPr="00FC5F62">
        <w:rPr>
          <w:color w:val="000000"/>
          <w:spacing w:val="-9"/>
          <w:sz w:val="26"/>
        </w:rPr>
        <w:t xml:space="preserve"> </w:t>
      </w:r>
      <w:r w:rsidRPr="00FC5F62">
        <w:rPr>
          <w:color w:val="000000"/>
          <w:spacing w:val="-4"/>
          <w:sz w:val="26"/>
        </w:rPr>
        <w:t xml:space="preserve">водоснабжение района </w:t>
      </w:r>
      <w:r w:rsidR="0027281C" w:rsidRPr="00FC5F62">
        <w:rPr>
          <w:color w:val="000000"/>
          <w:spacing w:val="-4"/>
          <w:sz w:val="26"/>
        </w:rPr>
        <w:t xml:space="preserve">являются </w:t>
      </w:r>
      <w:proofErr w:type="spellStart"/>
      <w:r w:rsidR="0027281C" w:rsidRPr="00FC5F62">
        <w:rPr>
          <w:color w:val="000000"/>
          <w:spacing w:val="-4"/>
          <w:sz w:val="26"/>
        </w:rPr>
        <w:t>упинский</w:t>
      </w:r>
      <w:proofErr w:type="spellEnd"/>
      <w:r w:rsidRPr="00FC5F62">
        <w:rPr>
          <w:color w:val="000000"/>
          <w:spacing w:val="-4"/>
          <w:sz w:val="26"/>
        </w:rPr>
        <w:t xml:space="preserve">, тульский, </w:t>
      </w:r>
      <w:proofErr w:type="spellStart"/>
      <w:r w:rsidRPr="00FC5F62">
        <w:rPr>
          <w:color w:val="000000"/>
          <w:spacing w:val="-4"/>
          <w:sz w:val="26"/>
        </w:rPr>
        <w:t>заволжский</w:t>
      </w:r>
      <w:proofErr w:type="gramStart"/>
      <w:r w:rsidRPr="00FC5F62">
        <w:rPr>
          <w:color w:val="000000"/>
          <w:spacing w:val="-4"/>
          <w:sz w:val="26"/>
        </w:rPr>
        <w:t>,ч</w:t>
      </w:r>
      <w:proofErr w:type="gramEnd"/>
      <w:r w:rsidRPr="00FC5F62">
        <w:rPr>
          <w:color w:val="000000"/>
          <w:spacing w:val="-4"/>
          <w:sz w:val="26"/>
        </w:rPr>
        <w:t>етвертичный</w:t>
      </w:r>
      <w:proofErr w:type="spellEnd"/>
      <w:r w:rsidRPr="00FC5F62">
        <w:rPr>
          <w:color w:val="000000"/>
          <w:spacing w:val="-4"/>
          <w:sz w:val="26"/>
        </w:rPr>
        <w:t xml:space="preserve"> связанные с </w:t>
      </w:r>
      <w:r w:rsidRPr="00FC5F62">
        <w:rPr>
          <w:color w:val="000000"/>
          <w:spacing w:val="-6"/>
          <w:sz w:val="26"/>
        </w:rPr>
        <w:t xml:space="preserve">геологическими образованиями нижнего карбона. В ограниченных масштабах </w:t>
      </w:r>
      <w:r w:rsidRPr="00FC5F62">
        <w:rPr>
          <w:color w:val="000000"/>
          <w:spacing w:val="-8"/>
          <w:sz w:val="26"/>
        </w:rPr>
        <w:t xml:space="preserve">используются </w:t>
      </w:r>
      <w:r w:rsidR="0027281C" w:rsidRPr="00FC5F62">
        <w:rPr>
          <w:color w:val="000000"/>
          <w:spacing w:val="-8"/>
          <w:sz w:val="26"/>
        </w:rPr>
        <w:t>водоносные горизонты,</w:t>
      </w:r>
      <w:r w:rsidRPr="00FC5F62">
        <w:rPr>
          <w:color w:val="000000"/>
          <w:spacing w:val="-8"/>
          <w:sz w:val="26"/>
        </w:rPr>
        <w:t xml:space="preserve"> приуроченные к песчаным отложениям </w:t>
      </w:r>
      <w:r w:rsidRPr="00FC5F62">
        <w:rPr>
          <w:color w:val="000000"/>
          <w:sz w:val="26"/>
        </w:rPr>
        <w:t xml:space="preserve">четвертичного и мелового времени и известнякам </w:t>
      </w:r>
      <w:proofErr w:type="spellStart"/>
      <w:r w:rsidRPr="00FC5F62">
        <w:rPr>
          <w:color w:val="000000"/>
          <w:sz w:val="26"/>
        </w:rPr>
        <w:t>озерско-хованского</w:t>
      </w:r>
      <w:proofErr w:type="spellEnd"/>
      <w:r w:rsidRPr="00FC5F62">
        <w:rPr>
          <w:color w:val="000000"/>
          <w:sz w:val="26"/>
        </w:rPr>
        <w:t xml:space="preserve"> объеди</w:t>
      </w:r>
      <w:r w:rsidRPr="00FC5F62">
        <w:rPr>
          <w:color w:val="000000"/>
          <w:sz w:val="26"/>
        </w:rPr>
        <w:softHyphen/>
      </w:r>
      <w:r w:rsidRPr="00FC5F62">
        <w:rPr>
          <w:color w:val="000000"/>
          <w:spacing w:val="-3"/>
          <w:sz w:val="26"/>
        </w:rPr>
        <w:t>ненного слоя верхнего девона. Общие ресурсы подземных вод по отдельным сква</w:t>
      </w:r>
      <w:r w:rsidRPr="00FC5F62">
        <w:rPr>
          <w:color w:val="000000"/>
          <w:spacing w:val="-2"/>
          <w:sz w:val="26"/>
        </w:rPr>
        <w:t xml:space="preserve">жинам </w:t>
      </w:r>
      <w:r w:rsidR="0027281C" w:rsidRPr="00FC5F62">
        <w:rPr>
          <w:color w:val="000000"/>
          <w:spacing w:val="-2"/>
          <w:sz w:val="26"/>
        </w:rPr>
        <w:lastRenderedPageBreak/>
        <w:t>определить невозможно,</w:t>
      </w:r>
      <w:r w:rsidRPr="00FC5F62">
        <w:rPr>
          <w:color w:val="000000"/>
          <w:spacing w:val="-2"/>
          <w:sz w:val="26"/>
        </w:rPr>
        <w:t xml:space="preserve"> и они характеризуют водоносный горизонт в </w:t>
      </w:r>
      <w:r w:rsidRPr="00FC5F62">
        <w:rPr>
          <w:color w:val="000000"/>
          <w:spacing w:val="-3"/>
          <w:sz w:val="26"/>
        </w:rPr>
        <w:t xml:space="preserve">том </w:t>
      </w:r>
      <w:proofErr w:type="gramStart"/>
      <w:r w:rsidRPr="00FC5F62">
        <w:rPr>
          <w:color w:val="000000"/>
          <w:spacing w:val="-3"/>
          <w:sz w:val="26"/>
        </w:rPr>
        <w:t>месте</w:t>
      </w:r>
      <w:proofErr w:type="gramEnd"/>
      <w:r w:rsidRPr="00FC5F62">
        <w:rPr>
          <w:color w:val="000000"/>
          <w:spacing w:val="-3"/>
          <w:sz w:val="26"/>
        </w:rPr>
        <w:t xml:space="preserve"> где пробурены. Дебит эксплуатационных скважин сильно зависит от </w:t>
      </w:r>
      <w:r w:rsidRPr="00FC5F62">
        <w:rPr>
          <w:color w:val="000000"/>
          <w:sz w:val="26"/>
        </w:rPr>
        <w:t>правильной конструкции ее обустройства.</w:t>
      </w:r>
    </w:p>
    <w:p w:rsidR="00375980" w:rsidRPr="00FC5F62" w:rsidRDefault="00375980" w:rsidP="000D4016">
      <w:pPr>
        <w:pStyle w:val="Main"/>
        <w:spacing w:line="276" w:lineRule="auto"/>
        <w:rPr>
          <w:color w:val="000000"/>
          <w:sz w:val="26"/>
        </w:rPr>
      </w:pPr>
      <w:r w:rsidRPr="00FC5F62">
        <w:rPr>
          <w:rFonts w:cs="Times New Roman"/>
          <w:color w:val="000000"/>
          <w:spacing w:val="-12"/>
          <w:sz w:val="26"/>
        </w:rPr>
        <w:t xml:space="preserve">  </w:t>
      </w:r>
      <w:r w:rsidRPr="00FC5F62">
        <w:rPr>
          <w:color w:val="000000"/>
          <w:spacing w:val="-12"/>
          <w:sz w:val="26"/>
        </w:rPr>
        <w:t xml:space="preserve">Самым верхним водоносным горизонтом является </w:t>
      </w:r>
      <w:proofErr w:type="gramStart"/>
      <w:r w:rsidRPr="00FC5F62">
        <w:rPr>
          <w:color w:val="000000"/>
          <w:spacing w:val="-12"/>
          <w:sz w:val="26"/>
        </w:rPr>
        <w:t>четвертичный</w:t>
      </w:r>
      <w:proofErr w:type="gramEnd"/>
      <w:r w:rsidRPr="00FC5F62">
        <w:rPr>
          <w:color w:val="000000"/>
          <w:spacing w:val="-12"/>
          <w:sz w:val="26"/>
        </w:rPr>
        <w:t xml:space="preserve"> приуроченный </w:t>
      </w:r>
      <w:r w:rsidRPr="00FC5F62">
        <w:rPr>
          <w:color w:val="000000"/>
          <w:spacing w:val="-2"/>
          <w:sz w:val="26"/>
        </w:rPr>
        <w:t xml:space="preserve">к песчано-гравийным слоям. Вода по химическому составу мягкая с удельным </w:t>
      </w:r>
      <w:r w:rsidRPr="00FC5F62">
        <w:rPr>
          <w:color w:val="000000"/>
          <w:sz w:val="26"/>
        </w:rPr>
        <w:t>дебитом 0,15~8,0 м</w:t>
      </w:r>
      <w:r w:rsidRPr="00FC5F62">
        <w:rPr>
          <w:color w:val="000000"/>
          <w:sz w:val="26"/>
          <w:vertAlign w:val="superscript"/>
        </w:rPr>
        <w:t>3</w:t>
      </w:r>
      <w:r w:rsidRPr="00FC5F62">
        <w:rPr>
          <w:color w:val="000000"/>
          <w:sz w:val="26"/>
        </w:rPr>
        <w:t>/ч.</w:t>
      </w:r>
    </w:p>
    <w:p w:rsidR="00375980" w:rsidRPr="00FC5F62" w:rsidRDefault="00375980" w:rsidP="000D4016">
      <w:pPr>
        <w:pStyle w:val="Main"/>
        <w:spacing w:line="276" w:lineRule="auto"/>
        <w:rPr>
          <w:rFonts w:cs="Times New Roman"/>
          <w:color w:val="000000"/>
          <w:spacing w:val="-7"/>
          <w:sz w:val="26"/>
        </w:rPr>
      </w:pPr>
      <w:r w:rsidRPr="00FC5F62">
        <w:rPr>
          <w:rFonts w:cs="Times New Roman"/>
          <w:color w:val="000000"/>
          <w:spacing w:val="-7"/>
          <w:sz w:val="26"/>
        </w:rPr>
        <w:t xml:space="preserve">  </w:t>
      </w:r>
      <w:proofErr w:type="spellStart"/>
      <w:r w:rsidRPr="00FC5F62">
        <w:rPr>
          <w:color w:val="000000"/>
          <w:spacing w:val="-7"/>
          <w:sz w:val="26"/>
        </w:rPr>
        <w:t>Оксий</w:t>
      </w:r>
      <w:proofErr w:type="spellEnd"/>
      <w:r w:rsidRPr="00FC5F62">
        <w:rPr>
          <w:color w:val="000000"/>
          <w:spacing w:val="-7"/>
          <w:sz w:val="26"/>
        </w:rPr>
        <w:t xml:space="preserve"> водоносный горизонт связан с известняками </w:t>
      </w:r>
      <w:proofErr w:type="gramStart"/>
      <w:r w:rsidRPr="00FC5F62">
        <w:rPr>
          <w:color w:val="000000"/>
          <w:spacing w:val="-7"/>
          <w:sz w:val="26"/>
        </w:rPr>
        <w:t>алексинского</w:t>
      </w:r>
      <w:proofErr w:type="gramEnd"/>
      <w:r w:rsidRPr="00FC5F62">
        <w:rPr>
          <w:color w:val="000000"/>
          <w:spacing w:val="-7"/>
          <w:sz w:val="26"/>
        </w:rPr>
        <w:t>, михай</w:t>
      </w:r>
      <w:r w:rsidRPr="00FC5F62">
        <w:rPr>
          <w:color w:val="000000"/>
          <w:spacing w:val="-7"/>
          <w:sz w:val="26"/>
        </w:rPr>
        <w:softHyphen/>
      </w:r>
      <w:r w:rsidRPr="00FC5F62">
        <w:rPr>
          <w:color w:val="000000"/>
          <w:spacing w:val="-2"/>
          <w:sz w:val="26"/>
        </w:rPr>
        <w:t xml:space="preserve">ловского и </w:t>
      </w:r>
      <w:proofErr w:type="spellStart"/>
      <w:r w:rsidRPr="00FC5F62">
        <w:rPr>
          <w:color w:val="000000"/>
          <w:spacing w:val="-2"/>
          <w:sz w:val="26"/>
        </w:rPr>
        <w:t>веневского</w:t>
      </w:r>
      <w:proofErr w:type="spellEnd"/>
      <w:r w:rsidRPr="00FC5F62">
        <w:rPr>
          <w:color w:val="000000"/>
          <w:spacing w:val="-2"/>
          <w:sz w:val="26"/>
        </w:rPr>
        <w:t xml:space="preserve"> горизонтов. Этот водоносный горизонт имеет повсеместное </w:t>
      </w:r>
      <w:r w:rsidRPr="00FC5F62">
        <w:rPr>
          <w:color w:val="000000"/>
          <w:sz w:val="26"/>
        </w:rPr>
        <w:t>распространение. Дебит скважин изменяется от 0,24 м</w:t>
      </w:r>
      <w:r w:rsidRPr="00FC5F62">
        <w:rPr>
          <w:color w:val="000000"/>
          <w:sz w:val="26"/>
          <w:vertAlign w:val="superscript"/>
        </w:rPr>
        <w:t>3</w:t>
      </w:r>
      <w:r w:rsidRPr="00FC5F62">
        <w:rPr>
          <w:color w:val="000000"/>
          <w:sz w:val="26"/>
        </w:rPr>
        <w:t>/ч до 12,0 м</w:t>
      </w:r>
      <w:r w:rsidRPr="00FC5F62">
        <w:rPr>
          <w:color w:val="000000"/>
          <w:sz w:val="26"/>
          <w:vertAlign w:val="superscript"/>
        </w:rPr>
        <w:t>3</w:t>
      </w:r>
      <w:r w:rsidRPr="00FC5F62">
        <w:rPr>
          <w:color w:val="000000"/>
          <w:sz w:val="26"/>
        </w:rPr>
        <w:t>/ч.; со</w:t>
      </w:r>
      <w:r w:rsidRPr="00FC5F62">
        <w:rPr>
          <w:color w:val="000000"/>
          <w:sz w:val="26"/>
        </w:rPr>
        <w:softHyphen/>
        <w:t xml:space="preserve">держащие железа от 0,14 до 2,85 </w:t>
      </w:r>
      <w:proofErr w:type="spellStart"/>
      <w:r w:rsidRPr="00FC5F62">
        <w:rPr>
          <w:color w:val="000000"/>
          <w:sz w:val="26"/>
        </w:rPr>
        <w:t>млг</w:t>
      </w:r>
      <w:proofErr w:type="gramStart"/>
      <w:r w:rsidRPr="00FC5F62">
        <w:rPr>
          <w:color w:val="000000"/>
          <w:sz w:val="26"/>
        </w:rPr>
        <w:t>.э</w:t>
      </w:r>
      <w:proofErr w:type="gramEnd"/>
      <w:r w:rsidRPr="00FC5F62">
        <w:rPr>
          <w:color w:val="000000"/>
          <w:sz w:val="26"/>
        </w:rPr>
        <w:t>кв</w:t>
      </w:r>
      <w:proofErr w:type="spellEnd"/>
      <w:r w:rsidRPr="00FC5F62">
        <w:rPr>
          <w:color w:val="000000"/>
          <w:sz w:val="26"/>
        </w:rPr>
        <w:t xml:space="preserve">./л,; общая жесткость варьирует от 2,96 до 6,0 </w:t>
      </w:r>
      <w:proofErr w:type="spellStart"/>
      <w:r w:rsidRPr="00FC5F62">
        <w:rPr>
          <w:color w:val="000000"/>
          <w:sz w:val="26"/>
        </w:rPr>
        <w:t>млг.экв</w:t>
      </w:r>
      <w:proofErr w:type="spellEnd"/>
      <w:r w:rsidRPr="00FC5F62">
        <w:rPr>
          <w:color w:val="000000"/>
          <w:sz w:val="26"/>
        </w:rPr>
        <w:t>./л.</w:t>
      </w:r>
    </w:p>
    <w:p w:rsidR="00375980" w:rsidRPr="00FC5F62" w:rsidRDefault="00375980" w:rsidP="000D4016">
      <w:pPr>
        <w:pStyle w:val="Main"/>
        <w:spacing w:line="276" w:lineRule="auto"/>
        <w:rPr>
          <w:rFonts w:cs="Times New Roman"/>
          <w:color w:val="000000"/>
          <w:spacing w:val="-5"/>
          <w:sz w:val="26"/>
        </w:rPr>
      </w:pPr>
      <w:r w:rsidRPr="00FC5F62">
        <w:rPr>
          <w:rFonts w:cs="Times New Roman"/>
          <w:color w:val="000000"/>
          <w:spacing w:val="-7"/>
          <w:sz w:val="26"/>
        </w:rPr>
        <w:t xml:space="preserve">  </w:t>
      </w:r>
      <w:r w:rsidRPr="00FC5F62">
        <w:rPr>
          <w:color w:val="000000"/>
          <w:spacing w:val="-7"/>
          <w:sz w:val="26"/>
        </w:rPr>
        <w:t xml:space="preserve">Тульский водоносный горизонт приурочен </w:t>
      </w:r>
      <w:r w:rsidR="0027281C" w:rsidRPr="00FC5F62">
        <w:rPr>
          <w:color w:val="000000"/>
          <w:spacing w:val="-7"/>
          <w:sz w:val="26"/>
        </w:rPr>
        <w:t>к толще кварцевым пескам</w:t>
      </w:r>
      <w:r w:rsidRPr="00FC5F62">
        <w:rPr>
          <w:color w:val="000000"/>
          <w:spacing w:val="-7"/>
          <w:sz w:val="26"/>
        </w:rPr>
        <w:t xml:space="preserve"> нижне</w:t>
      </w:r>
      <w:r w:rsidRPr="00FC5F62">
        <w:rPr>
          <w:color w:val="000000"/>
          <w:spacing w:val="-7"/>
          <w:sz w:val="26"/>
        </w:rPr>
        <w:softHyphen/>
      </w:r>
      <w:r w:rsidRPr="00FC5F62">
        <w:rPr>
          <w:color w:val="000000"/>
          <w:sz w:val="26"/>
        </w:rPr>
        <w:t xml:space="preserve">го карбона, развит повсеместно. Дебит по скважинам изменяется от 0,03м3/ч до 12,0м3/ч.; содержание железа от 0,07 до </w:t>
      </w:r>
      <w:r w:rsidR="0027281C" w:rsidRPr="00FC5F62">
        <w:rPr>
          <w:color w:val="000000"/>
          <w:sz w:val="26"/>
        </w:rPr>
        <w:t xml:space="preserve">2,12 </w:t>
      </w:r>
      <w:proofErr w:type="spellStart"/>
      <w:r w:rsidR="0027281C" w:rsidRPr="00FC5F62">
        <w:rPr>
          <w:color w:val="000000"/>
          <w:sz w:val="26"/>
        </w:rPr>
        <w:t>млг</w:t>
      </w:r>
      <w:proofErr w:type="gramStart"/>
      <w:r w:rsidR="0027281C" w:rsidRPr="00FC5F62">
        <w:rPr>
          <w:color w:val="000000"/>
          <w:sz w:val="26"/>
        </w:rPr>
        <w:t>.э</w:t>
      </w:r>
      <w:proofErr w:type="gramEnd"/>
      <w:r w:rsidR="0027281C" w:rsidRPr="00FC5F62">
        <w:rPr>
          <w:color w:val="000000"/>
          <w:sz w:val="26"/>
        </w:rPr>
        <w:t>кв</w:t>
      </w:r>
      <w:proofErr w:type="spellEnd"/>
      <w:r w:rsidRPr="00FC5F62">
        <w:rPr>
          <w:color w:val="000000"/>
          <w:sz w:val="26"/>
        </w:rPr>
        <w:t xml:space="preserve">./л; общая жесткость </w:t>
      </w:r>
      <w:r w:rsidRPr="00FC5F62">
        <w:rPr>
          <w:color w:val="000000"/>
          <w:spacing w:val="-8"/>
          <w:sz w:val="26"/>
        </w:rPr>
        <w:t xml:space="preserve">- от 4,3 до 6,68 </w:t>
      </w:r>
      <w:proofErr w:type="spellStart"/>
      <w:r w:rsidRPr="00FC5F62">
        <w:rPr>
          <w:color w:val="000000"/>
          <w:spacing w:val="-8"/>
          <w:sz w:val="26"/>
        </w:rPr>
        <w:t>млг.экв</w:t>
      </w:r>
      <w:proofErr w:type="spellEnd"/>
      <w:r w:rsidRPr="00FC5F62">
        <w:rPr>
          <w:color w:val="000000"/>
          <w:spacing w:val="-8"/>
          <w:sz w:val="26"/>
        </w:rPr>
        <w:t>./л.</w:t>
      </w:r>
    </w:p>
    <w:p w:rsidR="00375980" w:rsidRPr="00FC5F62" w:rsidRDefault="00375980" w:rsidP="000D4016">
      <w:pPr>
        <w:pStyle w:val="Main"/>
        <w:spacing w:line="276" w:lineRule="auto"/>
        <w:rPr>
          <w:rFonts w:cs="Times New Roman"/>
          <w:color w:val="000000"/>
          <w:spacing w:val="-4"/>
          <w:sz w:val="26"/>
        </w:rPr>
      </w:pPr>
      <w:r w:rsidRPr="00FC5F62">
        <w:rPr>
          <w:rFonts w:cs="Times New Roman"/>
          <w:color w:val="000000"/>
          <w:spacing w:val="-5"/>
          <w:sz w:val="26"/>
        </w:rPr>
        <w:t xml:space="preserve">  </w:t>
      </w:r>
      <w:proofErr w:type="spellStart"/>
      <w:r w:rsidRPr="00FC5F62">
        <w:rPr>
          <w:color w:val="000000"/>
          <w:spacing w:val="-5"/>
          <w:sz w:val="26"/>
        </w:rPr>
        <w:t>Упинский</w:t>
      </w:r>
      <w:proofErr w:type="spellEnd"/>
      <w:r w:rsidRPr="00FC5F62">
        <w:rPr>
          <w:color w:val="000000"/>
          <w:spacing w:val="-5"/>
          <w:sz w:val="26"/>
        </w:rPr>
        <w:t xml:space="preserve"> водоносный горизонт приурочен к одноименным известнякам и </w:t>
      </w:r>
      <w:r w:rsidRPr="00FC5F62">
        <w:rPr>
          <w:color w:val="000000"/>
          <w:sz w:val="26"/>
        </w:rPr>
        <w:t>имеет повсеместное распространение. Дебит скважин составляет от 0,08 до 1,0 м</w:t>
      </w:r>
      <w:r w:rsidRPr="00FC5F62">
        <w:rPr>
          <w:color w:val="000000"/>
          <w:sz w:val="26"/>
          <w:vertAlign w:val="superscript"/>
        </w:rPr>
        <w:t>3</w:t>
      </w:r>
      <w:r w:rsidRPr="00FC5F62">
        <w:rPr>
          <w:color w:val="000000"/>
          <w:sz w:val="26"/>
        </w:rPr>
        <w:t>/</w:t>
      </w:r>
      <w:r w:rsidRPr="00FC5F62">
        <w:rPr>
          <w:color w:val="000000"/>
          <w:spacing w:val="35"/>
          <w:sz w:val="26"/>
        </w:rPr>
        <w:t>ч;</w:t>
      </w:r>
      <w:r w:rsidRPr="00FC5F62">
        <w:rPr>
          <w:color w:val="000000"/>
          <w:sz w:val="26"/>
        </w:rPr>
        <w:t xml:space="preserve"> содержание железа от 0,07 до 5,6 </w:t>
      </w:r>
      <w:proofErr w:type="spellStart"/>
      <w:r w:rsidRPr="00FC5F62">
        <w:rPr>
          <w:color w:val="000000"/>
          <w:sz w:val="26"/>
        </w:rPr>
        <w:t>млг</w:t>
      </w:r>
      <w:proofErr w:type="gramStart"/>
      <w:r w:rsidRPr="00FC5F62">
        <w:rPr>
          <w:color w:val="000000"/>
          <w:sz w:val="26"/>
        </w:rPr>
        <w:t>.э</w:t>
      </w:r>
      <w:proofErr w:type="gramEnd"/>
      <w:r w:rsidRPr="00FC5F62">
        <w:rPr>
          <w:color w:val="000000"/>
          <w:sz w:val="26"/>
        </w:rPr>
        <w:t>кв</w:t>
      </w:r>
      <w:proofErr w:type="spellEnd"/>
      <w:r w:rsidRPr="00FC5F62">
        <w:rPr>
          <w:color w:val="000000"/>
          <w:sz w:val="26"/>
        </w:rPr>
        <w:t xml:space="preserve">.; общая жесткость – от 2,0 до 8,44 </w:t>
      </w:r>
      <w:proofErr w:type="spellStart"/>
      <w:r w:rsidRPr="00FC5F62">
        <w:rPr>
          <w:color w:val="000000"/>
          <w:sz w:val="26"/>
        </w:rPr>
        <w:t>млг.экв</w:t>
      </w:r>
      <w:proofErr w:type="spellEnd"/>
      <w:r w:rsidRPr="00FC5F62">
        <w:rPr>
          <w:color w:val="000000"/>
          <w:sz w:val="26"/>
        </w:rPr>
        <w:t>./л.</w:t>
      </w:r>
    </w:p>
    <w:p w:rsidR="00375980" w:rsidRPr="00FC5F62" w:rsidRDefault="00375980" w:rsidP="000D4016">
      <w:pPr>
        <w:pStyle w:val="Main"/>
        <w:spacing w:line="276" w:lineRule="auto"/>
        <w:rPr>
          <w:rFonts w:cs="Times New Roman"/>
          <w:color w:val="000000"/>
          <w:spacing w:val="-9"/>
          <w:sz w:val="26"/>
        </w:rPr>
      </w:pPr>
      <w:r w:rsidRPr="00FC5F62">
        <w:rPr>
          <w:rFonts w:cs="Times New Roman"/>
          <w:color w:val="000000"/>
          <w:spacing w:val="-4"/>
          <w:sz w:val="26"/>
        </w:rPr>
        <w:t xml:space="preserve">  </w:t>
      </w:r>
      <w:r w:rsidRPr="00FC5F62">
        <w:rPr>
          <w:color w:val="000000"/>
          <w:spacing w:val="-4"/>
          <w:sz w:val="26"/>
        </w:rPr>
        <w:t>Заволжский (</w:t>
      </w:r>
      <w:proofErr w:type="spellStart"/>
      <w:r w:rsidRPr="00FC5F62">
        <w:rPr>
          <w:color w:val="000000"/>
          <w:spacing w:val="-4"/>
          <w:sz w:val="26"/>
        </w:rPr>
        <w:t>озерско-хованский</w:t>
      </w:r>
      <w:proofErr w:type="spellEnd"/>
      <w:r w:rsidRPr="00FC5F62">
        <w:rPr>
          <w:color w:val="000000"/>
          <w:spacing w:val="-4"/>
          <w:sz w:val="26"/>
        </w:rPr>
        <w:t>) водоносный горизонт приурочен к изве</w:t>
      </w:r>
      <w:r w:rsidRPr="00FC5F62">
        <w:rPr>
          <w:color w:val="000000"/>
          <w:spacing w:val="-4"/>
          <w:sz w:val="26"/>
        </w:rPr>
        <w:softHyphen/>
      </w:r>
      <w:r w:rsidRPr="00FC5F62">
        <w:rPr>
          <w:color w:val="000000"/>
          <w:sz w:val="26"/>
        </w:rPr>
        <w:t>стнякам верхнего девона. Дебит скважин составляет от 0,15 м</w:t>
      </w:r>
      <w:r w:rsidRPr="00FC5F62">
        <w:rPr>
          <w:color w:val="000000"/>
          <w:sz w:val="26"/>
          <w:vertAlign w:val="superscript"/>
        </w:rPr>
        <w:t>3</w:t>
      </w:r>
      <w:r w:rsidRPr="00FC5F62">
        <w:rPr>
          <w:color w:val="000000"/>
          <w:sz w:val="26"/>
        </w:rPr>
        <w:t>/ч до 0,2 м</w:t>
      </w:r>
      <w:r w:rsidRPr="00FC5F62">
        <w:rPr>
          <w:color w:val="000000"/>
          <w:sz w:val="26"/>
          <w:vertAlign w:val="superscript"/>
        </w:rPr>
        <w:t>3</w:t>
      </w:r>
      <w:r w:rsidRPr="00FC5F62">
        <w:rPr>
          <w:color w:val="000000"/>
          <w:sz w:val="26"/>
        </w:rPr>
        <w:t xml:space="preserve">/ч; содержание железа от 0,65 до 1,02 </w:t>
      </w:r>
      <w:proofErr w:type="spellStart"/>
      <w:r w:rsidRPr="00FC5F62">
        <w:rPr>
          <w:color w:val="000000"/>
          <w:sz w:val="26"/>
        </w:rPr>
        <w:t>млг</w:t>
      </w:r>
      <w:proofErr w:type="spellEnd"/>
      <w:r w:rsidRPr="00FC5F62">
        <w:rPr>
          <w:color w:val="000000"/>
          <w:sz w:val="26"/>
        </w:rPr>
        <w:t xml:space="preserve">. </w:t>
      </w:r>
      <w:proofErr w:type="spellStart"/>
      <w:r w:rsidRPr="00FC5F62">
        <w:rPr>
          <w:color w:val="000000"/>
          <w:sz w:val="26"/>
        </w:rPr>
        <w:t>экв</w:t>
      </w:r>
      <w:proofErr w:type="spellEnd"/>
      <w:r w:rsidRPr="00FC5F62">
        <w:rPr>
          <w:color w:val="000000"/>
          <w:sz w:val="26"/>
        </w:rPr>
        <w:t xml:space="preserve">./л; общая жесткость изменяется от 5,5 </w:t>
      </w:r>
      <w:proofErr w:type="gramStart"/>
      <w:r w:rsidRPr="00FC5F62">
        <w:rPr>
          <w:color w:val="000000"/>
          <w:sz w:val="26"/>
        </w:rPr>
        <w:t>до</w:t>
      </w:r>
      <w:proofErr w:type="gramEnd"/>
      <w:r w:rsidRPr="00FC5F62">
        <w:rPr>
          <w:color w:val="000000"/>
          <w:sz w:val="26"/>
        </w:rPr>
        <w:t xml:space="preserve"> 7,08 </w:t>
      </w:r>
      <w:proofErr w:type="spellStart"/>
      <w:r w:rsidRPr="00FC5F62">
        <w:rPr>
          <w:color w:val="000000"/>
          <w:sz w:val="26"/>
        </w:rPr>
        <w:t>млг</w:t>
      </w:r>
      <w:proofErr w:type="spellEnd"/>
      <w:r w:rsidRPr="00FC5F62">
        <w:rPr>
          <w:color w:val="000000"/>
          <w:sz w:val="26"/>
        </w:rPr>
        <w:t xml:space="preserve">. </w:t>
      </w:r>
      <w:proofErr w:type="spellStart"/>
      <w:r w:rsidRPr="00FC5F62">
        <w:rPr>
          <w:color w:val="000000"/>
          <w:sz w:val="26"/>
        </w:rPr>
        <w:t>экв</w:t>
      </w:r>
      <w:proofErr w:type="spellEnd"/>
      <w:r w:rsidRPr="00FC5F62">
        <w:rPr>
          <w:color w:val="000000"/>
          <w:sz w:val="26"/>
        </w:rPr>
        <w:t>./л.</w:t>
      </w:r>
    </w:p>
    <w:p w:rsidR="00375980" w:rsidRPr="00FC5F62" w:rsidRDefault="00375980" w:rsidP="000D4016">
      <w:pPr>
        <w:pStyle w:val="Main"/>
        <w:spacing w:line="276" w:lineRule="auto"/>
        <w:rPr>
          <w:color w:val="000000"/>
          <w:spacing w:val="-3"/>
          <w:sz w:val="26"/>
        </w:rPr>
      </w:pPr>
      <w:r w:rsidRPr="00FC5F62">
        <w:rPr>
          <w:rFonts w:cs="Times New Roman"/>
          <w:color w:val="000000"/>
          <w:spacing w:val="-9"/>
          <w:sz w:val="26"/>
        </w:rPr>
        <w:t xml:space="preserve">  </w:t>
      </w:r>
      <w:r w:rsidRPr="00FC5F62">
        <w:rPr>
          <w:color w:val="000000"/>
          <w:spacing w:val="-9"/>
          <w:sz w:val="26"/>
        </w:rPr>
        <w:t xml:space="preserve">Все воды поселения относятся </w:t>
      </w:r>
      <w:proofErr w:type="gramStart"/>
      <w:r w:rsidRPr="00FC5F62">
        <w:rPr>
          <w:color w:val="000000"/>
          <w:spacing w:val="-9"/>
          <w:sz w:val="26"/>
        </w:rPr>
        <w:t>к</w:t>
      </w:r>
      <w:proofErr w:type="gramEnd"/>
      <w:r w:rsidRPr="00FC5F62">
        <w:rPr>
          <w:color w:val="000000"/>
          <w:spacing w:val="-9"/>
          <w:sz w:val="26"/>
        </w:rPr>
        <w:t xml:space="preserve"> гидрокарбонатно-кальциевым с повышенным </w:t>
      </w:r>
      <w:r w:rsidRPr="00FC5F62">
        <w:rPr>
          <w:color w:val="000000"/>
          <w:sz w:val="26"/>
        </w:rPr>
        <w:t>содержанием железа.</w:t>
      </w:r>
    </w:p>
    <w:p w:rsidR="00375980" w:rsidRPr="00FC5F62" w:rsidRDefault="00375980" w:rsidP="000D4016">
      <w:pPr>
        <w:spacing w:line="276" w:lineRule="auto"/>
        <w:ind w:firstLine="709"/>
        <w:jc w:val="both"/>
        <w:rPr>
          <w:color w:val="000000"/>
          <w:sz w:val="26"/>
        </w:rPr>
      </w:pPr>
      <w:r w:rsidRPr="00FC5F62">
        <w:rPr>
          <w:color w:val="000000"/>
          <w:spacing w:val="-3"/>
          <w:sz w:val="26"/>
        </w:rPr>
        <w:t xml:space="preserve">  Наличие нескольких водоносных горизонтов в пределах поселения гарантиру</w:t>
      </w:r>
      <w:r w:rsidRPr="00FC5F62">
        <w:rPr>
          <w:color w:val="000000"/>
          <w:spacing w:val="-3"/>
          <w:sz w:val="26"/>
        </w:rPr>
        <w:softHyphen/>
      </w:r>
      <w:r w:rsidRPr="00FC5F62">
        <w:rPr>
          <w:color w:val="000000"/>
          <w:spacing w:val="-7"/>
          <w:sz w:val="26"/>
        </w:rPr>
        <w:t xml:space="preserve">ет надежное водоснабжение населенных пунктов и промышленных предприятий, </w:t>
      </w:r>
      <w:r w:rsidRPr="00FC5F62">
        <w:rPr>
          <w:color w:val="000000"/>
          <w:sz w:val="26"/>
        </w:rPr>
        <w:t>как на сегодняшний день</w:t>
      </w:r>
      <w:r w:rsidR="00790CDA" w:rsidRPr="00FC5F62">
        <w:rPr>
          <w:color w:val="000000"/>
          <w:sz w:val="26"/>
        </w:rPr>
        <w:t>,</w:t>
      </w:r>
      <w:r w:rsidRPr="00FC5F62">
        <w:rPr>
          <w:color w:val="000000"/>
          <w:sz w:val="26"/>
        </w:rPr>
        <w:t xml:space="preserve"> так и на будущее.</w:t>
      </w:r>
    </w:p>
    <w:p w:rsidR="000D4016" w:rsidRPr="00FC5F62" w:rsidRDefault="000D4016" w:rsidP="000D4016">
      <w:pPr>
        <w:spacing w:line="276" w:lineRule="auto"/>
        <w:ind w:firstLine="709"/>
        <w:jc w:val="both"/>
        <w:rPr>
          <w:color w:val="000000"/>
        </w:rPr>
      </w:pPr>
    </w:p>
    <w:p w:rsidR="000D4016" w:rsidRPr="0012619D" w:rsidRDefault="000D4016" w:rsidP="00ED286C">
      <w:pPr>
        <w:pStyle w:val="30"/>
        <w:tabs>
          <w:tab w:val="num" w:pos="0"/>
        </w:tabs>
        <w:suppressAutoHyphens/>
        <w:ind w:left="720" w:hanging="720"/>
        <w:rPr>
          <w:rFonts w:eastAsia="SimSun"/>
          <w:color w:val="000000"/>
          <w:sz w:val="26"/>
          <w:szCs w:val="26"/>
          <w:lang w:val="ru-RU" w:eastAsia="zh-CN"/>
        </w:rPr>
      </w:pPr>
      <w:bookmarkStart w:id="18" w:name="_Toc132620639"/>
      <w:r w:rsidRPr="0012619D">
        <w:rPr>
          <w:rFonts w:eastAsia="SimSun"/>
          <w:color w:val="000000"/>
          <w:sz w:val="26"/>
          <w:szCs w:val="26"/>
          <w:lang w:eastAsia="zh-CN"/>
        </w:rPr>
        <w:t>II</w:t>
      </w:r>
      <w:r w:rsidRPr="0012619D">
        <w:rPr>
          <w:rFonts w:eastAsia="SimSun"/>
          <w:color w:val="000000"/>
          <w:sz w:val="26"/>
          <w:szCs w:val="26"/>
          <w:lang w:val="ru-RU" w:eastAsia="zh-CN"/>
        </w:rPr>
        <w:t>.</w:t>
      </w:r>
      <w:r w:rsidRPr="0012619D">
        <w:rPr>
          <w:rFonts w:eastAsia="SimSun"/>
          <w:color w:val="000000"/>
          <w:sz w:val="26"/>
          <w:szCs w:val="26"/>
          <w:lang w:eastAsia="zh-CN"/>
        </w:rPr>
        <w:t>II</w:t>
      </w:r>
      <w:r w:rsidRPr="0012619D">
        <w:rPr>
          <w:rFonts w:eastAsia="SimSun"/>
          <w:color w:val="000000"/>
          <w:sz w:val="26"/>
          <w:szCs w:val="26"/>
          <w:lang w:val="ru-RU" w:eastAsia="zh-CN"/>
        </w:rPr>
        <w:t>.5 Инженерно-геологические условия</w:t>
      </w:r>
      <w:bookmarkEnd w:id="18"/>
    </w:p>
    <w:p w:rsidR="000D4016" w:rsidRPr="00FC5F62" w:rsidRDefault="000D4016" w:rsidP="000D4016">
      <w:pPr>
        <w:pStyle w:val="Main"/>
        <w:spacing w:line="276" w:lineRule="auto"/>
        <w:ind w:right="-1" w:firstLine="851"/>
        <w:rPr>
          <w:color w:val="000000"/>
          <w:sz w:val="26"/>
          <w:szCs w:val="26"/>
        </w:rPr>
      </w:pPr>
      <w:r w:rsidRPr="00FC5F62">
        <w:rPr>
          <w:color w:val="000000"/>
          <w:sz w:val="26"/>
          <w:szCs w:val="26"/>
        </w:rPr>
        <w:t xml:space="preserve">Плоские формы </w:t>
      </w:r>
      <w:r w:rsidR="0027281C" w:rsidRPr="00FC5F62">
        <w:rPr>
          <w:color w:val="000000"/>
          <w:sz w:val="26"/>
          <w:szCs w:val="26"/>
        </w:rPr>
        <w:t>рельефа, незначительная</w:t>
      </w:r>
      <w:r w:rsidRPr="00FC5F62">
        <w:rPr>
          <w:color w:val="000000"/>
          <w:sz w:val="26"/>
          <w:szCs w:val="26"/>
        </w:rPr>
        <w:t xml:space="preserve"> глубинная эрозия всего района и соответственно слабый </w:t>
      </w:r>
      <w:r w:rsidRPr="00FC5F62">
        <w:rPr>
          <w:color w:val="000000"/>
          <w:spacing w:val="-2"/>
          <w:sz w:val="26"/>
          <w:szCs w:val="26"/>
        </w:rPr>
        <w:t>поверхностный дренаж   паводковых и атмосферных вод - все это привело к зна</w:t>
      </w:r>
      <w:r w:rsidRPr="00FC5F62">
        <w:rPr>
          <w:color w:val="000000"/>
          <w:spacing w:val="-2"/>
          <w:sz w:val="26"/>
          <w:szCs w:val="26"/>
        </w:rPr>
        <w:softHyphen/>
      </w:r>
      <w:r w:rsidRPr="00FC5F62">
        <w:rPr>
          <w:color w:val="000000"/>
          <w:spacing w:val="-1"/>
          <w:sz w:val="26"/>
          <w:szCs w:val="26"/>
        </w:rPr>
        <w:t>чительному заболачиванию территории. Залегание в верхней части геологиче</w:t>
      </w:r>
      <w:r w:rsidRPr="00FC5F62">
        <w:rPr>
          <w:color w:val="000000"/>
          <w:spacing w:val="-1"/>
          <w:sz w:val="26"/>
          <w:szCs w:val="26"/>
        </w:rPr>
        <w:softHyphen/>
      </w:r>
      <w:r w:rsidRPr="00FC5F62">
        <w:rPr>
          <w:color w:val="000000"/>
          <w:sz w:val="26"/>
          <w:szCs w:val="26"/>
        </w:rPr>
        <w:t xml:space="preserve">ского разреза плотных суглинков также способствует возникновению болот и </w:t>
      </w:r>
      <w:r w:rsidRPr="00FC5F62">
        <w:rPr>
          <w:color w:val="000000"/>
          <w:spacing w:val="-6"/>
          <w:sz w:val="26"/>
          <w:szCs w:val="26"/>
        </w:rPr>
        <w:t>переувлажнению геологической среды. Поверхностная эрозия наблюдается толь</w:t>
      </w:r>
      <w:r w:rsidRPr="00FC5F62">
        <w:rPr>
          <w:color w:val="000000"/>
          <w:spacing w:val="-6"/>
          <w:sz w:val="26"/>
          <w:szCs w:val="26"/>
        </w:rPr>
        <w:softHyphen/>
      </w:r>
      <w:r w:rsidRPr="00FC5F62">
        <w:rPr>
          <w:color w:val="000000"/>
          <w:spacing w:val="-2"/>
          <w:sz w:val="26"/>
          <w:szCs w:val="26"/>
        </w:rPr>
        <w:t xml:space="preserve">ко там, где широко развиты песчаные отложения и значительна антропогенная </w:t>
      </w:r>
      <w:r w:rsidRPr="00FC5F62">
        <w:rPr>
          <w:color w:val="000000"/>
          <w:spacing w:val="-7"/>
          <w:sz w:val="26"/>
          <w:szCs w:val="26"/>
        </w:rPr>
        <w:t>нагрузка, способствующая возникновению и усилению эрозии. Суффозионные за</w:t>
      </w:r>
      <w:r w:rsidRPr="00FC5F62">
        <w:rPr>
          <w:color w:val="000000"/>
          <w:spacing w:val="-7"/>
          <w:sz w:val="26"/>
          <w:szCs w:val="26"/>
        </w:rPr>
        <w:softHyphen/>
      </w:r>
      <w:r w:rsidRPr="00FC5F62">
        <w:rPr>
          <w:color w:val="000000"/>
          <w:sz w:val="26"/>
          <w:szCs w:val="26"/>
        </w:rPr>
        <w:t xml:space="preserve">падины наблюдаются только на юге района в зоне </w:t>
      </w:r>
      <w:proofErr w:type="spellStart"/>
      <w:r w:rsidRPr="00FC5F62">
        <w:rPr>
          <w:color w:val="000000"/>
          <w:sz w:val="26"/>
          <w:szCs w:val="26"/>
        </w:rPr>
        <w:t>близкоповерхностного</w:t>
      </w:r>
      <w:proofErr w:type="spellEnd"/>
      <w:r w:rsidRPr="00FC5F62">
        <w:rPr>
          <w:color w:val="000000"/>
          <w:sz w:val="26"/>
          <w:szCs w:val="26"/>
        </w:rPr>
        <w:t xml:space="preserve"> зале</w:t>
      </w:r>
      <w:r w:rsidRPr="00FC5F62">
        <w:rPr>
          <w:color w:val="000000"/>
          <w:sz w:val="26"/>
          <w:szCs w:val="26"/>
        </w:rPr>
        <w:softHyphen/>
      </w:r>
      <w:r w:rsidRPr="00FC5F62">
        <w:rPr>
          <w:color w:val="000000"/>
          <w:spacing w:val="-2"/>
          <w:sz w:val="26"/>
          <w:szCs w:val="26"/>
        </w:rPr>
        <w:t xml:space="preserve">гания </w:t>
      </w:r>
      <w:r w:rsidR="0027281C" w:rsidRPr="00FC5F62">
        <w:rPr>
          <w:color w:val="000000"/>
          <w:spacing w:val="-2"/>
          <w:sz w:val="26"/>
          <w:szCs w:val="26"/>
        </w:rPr>
        <w:t>мела на</w:t>
      </w:r>
      <w:r w:rsidRPr="00FC5F62">
        <w:rPr>
          <w:color w:val="000000"/>
          <w:spacing w:val="-2"/>
          <w:sz w:val="26"/>
          <w:szCs w:val="26"/>
        </w:rPr>
        <w:t xml:space="preserve"> песчаных склонах р. Десны. </w:t>
      </w:r>
      <w:r w:rsidRPr="00FC5F62">
        <w:rPr>
          <w:color w:val="000000"/>
          <w:spacing w:val="-9"/>
          <w:sz w:val="26"/>
          <w:szCs w:val="26"/>
        </w:rPr>
        <w:t>Наличие плотных</w:t>
      </w:r>
      <w:r w:rsidRPr="00FC5F62">
        <w:rPr>
          <w:color w:val="000000"/>
          <w:sz w:val="26"/>
          <w:szCs w:val="26"/>
        </w:rPr>
        <w:t xml:space="preserve"> </w:t>
      </w:r>
      <w:r w:rsidRPr="00FC5F62">
        <w:rPr>
          <w:color w:val="000000"/>
          <w:spacing w:val="-7"/>
          <w:sz w:val="26"/>
          <w:szCs w:val="26"/>
        </w:rPr>
        <w:t xml:space="preserve">суглинков в верхней части геологической среды можно </w:t>
      </w:r>
      <w:r w:rsidR="004B328E" w:rsidRPr="00FC5F62">
        <w:rPr>
          <w:color w:val="000000"/>
          <w:spacing w:val="-7"/>
          <w:sz w:val="26"/>
          <w:szCs w:val="26"/>
        </w:rPr>
        <w:t>считать,</w:t>
      </w:r>
      <w:r w:rsidRPr="00FC5F62">
        <w:rPr>
          <w:color w:val="000000"/>
          <w:spacing w:val="-7"/>
          <w:sz w:val="26"/>
          <w:szCs w:val="26"/>
        </w:rPr>
        <w:t xml:space="preserve"> как положительный</w:t>
      </w:r>
      <w:r w:rsidRPr="00FC5F62">
        <w:rPr>
          <w:color w:val="000000"/>
          <w:sz w:val="26"/>
          <w:szCs w:val="26"/>
        </w:rPr>
        <w:t xml:space="preserve"> </w:t>
      </w:r>
      <w:r w:rsidRPr="00FC5F62">
        <w:rPr>
          <w:color w:val="000000"/>
          <w:spacing w:val="-4"/>
          <w:sz w:val="26"/>
          <w:szCs w:val="26"/>
        </w:rPr>
        <w:t>фактор при освоении территории.</w:t>
      </w:r>
    </w:p>
    <w:p w:rsidR="000D4016" w:rsidRPr="00FC5F62" w:rsidRDefault="000D4016" w:rsidP="000D4016">
      <w:pPr>
        <w:pStyle w:val="Main"/>
        <w:spacing w:line="276" w:lineRule="auto"/>
        <w:ind w:firstLine="851"/>
        <w:rPr>
          <w:color w:val="000000"/>
          <w:sz w:val="26"/>
          <w:szCs w:val="26"/>
        </w:rPr>
      </w:pPr>
      <w:r w:rsidRPr="00FC5F62">
        <w:rPr>
          <w:color w:val="000000"/>
          <w:sz w:val="26"/>
          <w:szCs w:val="26"/>
        </w:rPr>
        <w:t xml:space="preserve">Ниже приводится таблица по инженерно-геологическому районированию территории сельского поселения «Село </w:t>
      </w:r>
      <w:proofErr w:type="spellStart"/>
      <w:r w:rsidRPr="00FC5F62">
        <w:rPr>
          <w:color w:val="000000"/>
          <w:sz w:val="26"/>
          <w:szCs w:val="26"/>
        </w:rPr>
        <w:t>Жерелево</w:t>
      </w:r>
      <w:proofErr w:type="spellEnd"/>
      <w:r w:rsidRPr="00FC5F62">
        <w:rPr>
          <w:color w:val="000000"/>
          <w:sz w:val="26"/>
          <w:szCs w:val="26"/>
        </w:rPr>
        <w:t>»:</w:t>
      </w:r>
    </w:p>
    <w:p w:rsidR="00375980" w:rsidRPr="00FC5F62" w:rsidRDefault="00375980" w:rsidP="000D4016">
      <w:pPr>
        <w:spacing w:line="276" w:lineRule="auto"/>
        <w:rPr>
          <w:color w:val="000000"/>
          <w:sz w:val="26"/>
          <w:szCs w:val="26"/>
        </w:rPr>
      </w:pPr>
    </w:p>
    <w:p w:rsidR="005B13EB" w:rsidRPr="00FC5F62" w:rsidRDefault="005B13EB" w:rsidP="005B13EB">
      <w:pPr>
        <w:ind w:firstLine="1080"/>
        <w:jc w:val="both"/>
        <w:rPr>
          <w:b/>
          <w:color w:val="000000"/>
          <w:highlight w:val="yellow"/>
        </w:rPr>
      </w:pPr>
      <w:r w:rsidRPr="00FC5F62">
        <w:rPr>
          <w:color w:val="000000"/>
          <w:highlight w:val="yellow"/>
        </w:rPr>
        <w:t xml:space="preserve">                                                                 </w:t>
      </w:r>
    </w:p>
    <w:p w:rsidR="005B13EB" w:rsidRPr="00FC5F62" w:rsidRDefault="005B13EB" w:rsidP="005B13EB">
      <w:pPr>
        <w:rPr>
          <w:color w:val="000000"/>
          <w:highlight w:val="yellow"/>
        </w:rPr>
        <w:sectPr w:rsidR="005B13EB" w:rsidRPr="00FC5F62" w:rsidSect="002D402E">
          <w:pgSz w:w="11909" w:h="16834"/>
          <w:pgMar w:top="672" w:right="749" w:bottom="720" w:left="1418" w:header="426" w:footer="720" w:gutter="0"/>
          <w:cols w:space="60"/>
          <w:noEndnote/>
        </w:sectPr>
      </w:pPr>
    </w:p>
    <w:bookmarkEnd w:id="16"/>
    <w:p w:rsidR="004943D0" w:rsidRPr="00FC5F62" w:rsidRDefault="004943D0" w:rsidP="00BF000A">
      <w:pPr>
        <w:suppressAutoHyphens/>
        <w:ind w:firstLine="709"/>
        <w:jc w:val="center"/>
        <w:rPr>
          <w:b/>
          <w:i/>
          <w:color w:val="000000"/>
          <w:lang w:val="en-US"/>
        </w:rPr>
      </w:pPr>
      <w:r w:rsidRPr="00FC5F62">
        <w:rPr>
          <w:b/>
          <w:i/>
          <w:color w:val="000000"/>
        </w:rPr>
        <w:lastRenderedPageBreak/>
        <w:t>Инженерно-геологическое районирование</w:t>
      </w:r>
    </w:p>
    <w:p w:rsidR="00787064" w:rsidRPr="00FC5F62" w:rsidRDefault="00787064" w:rsidP="00787064">
      <w:pPr>
        <w:suppressAutoHyphens/>
        <w:ind w:firstLine="709"/>
        <w:jc w:val="right"/>
        <w:rPr>
          <w:i/>
          <w:color w:val="000000"/>
        </w:rPr>
      </w:pPr>
      <w:r w:rsidRPr="00FC5F62">
        <w:rPr>
          <w:i/>
          <w:color w:val="000000"/>
        </w:rPr>
        <w:t>Таблица 3</w:t>
      </w:r>
    </w:p>
    <w:tbl>
      <w:tblPr>
        <w:tblW w:w="15671" w:type="dxa"/>
        <w:jc w:val="center"/>
        <w:tblLayout w:type="fixed"/>
        <w:tblCellMar>
          <w:top w:w="55" w:type="dxa"/>
          <w:left w:w="55" w:type="dxa"/>
          <w:bottom w:w="55" w:type="dxa"/>
          <w:right w:w="55" w:type="dxa"/>
        </w:tblCellMar>
        <w:tblLook w:val="0000" w:firstRow="0" w:lastRow="0" w:firstColumn="0" w:lastColumn="0" w:noHBand="0" w:noVBand="0"/>
      </w:tblPr>
      <w:tblGrid>
        <w:gridCol w:w="695"/>
        <w:gridCol w:w="425"/>
        <w:gridCol w:w="3952"/>
        <w:gridCol w:w="3277"/>
        <w:gridCol w:w="7322"/>
      </w:tblGrid>
      <w:tr w:rsidR="00FC5F62" w:rsidRPr="00FC5F62" w:rsidTr="00265C3E">
        <w:trPr>
          <w:jc w:val="center"/>
        </w:trPr>
        <w:tc>
          <w:tcPr>
            <w:tcW w:w="1120" w:type="dxa"/>
            <w:gridSpan w:val="2"/>
            <w:vMerge w:val="restart"/>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pStyle w:val="TableContents"/>
              <w:jc w:val="center"/>
              <w:rPr>
                <w:b/>
                <w:color w:val="000000"/>
              </w:rPr>
            </w:pPr>
            <w:r w:rsidRPr="00FC5F62">
              <w:rPr>
                <w:b/>
                <w:color w:val="000000"/>
              </w:rPr>
              <w:t>Области (морфогенетические типы рельефа)</w:t>
            </w:r>
          </w:p>
        </w:tc>
        <w:tc>
          <w:tcPr>
            <w:tcW w:w="7229" w:type="dxa"/>
            <w:gridSpan w:val="2"/>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pStyle w:val="TableContents"/>
              <w:jc w:val="center"/>
              <w:rPr>
                <w:b/>
                <w:color w:val="000000"/>
              </w:rPr>
            </w:pPr>
            <w:r w:rsidRPr="00FC5F62">
              <w:rPr>
                <w:b/>
                <w:color w:val="000000"/>
              </w:rPr>
              <w:t>Районы (</w:t>
            </w:r>
            <w:proofErr w:type="spellStart"/>
            <w:r w:rsidRPr="00FC5F62">
              <w:rPr>
                <w:b/>
                <w:color w:val="000000"/>
              </w:rPr>
              <w:t>стратиграфо</w:t>
            </w:r>
            <w:proofErr w:type="spellEnd"/>
            <w:r w:rsidRPr="00FC5F62">
              <w:rPr>
                <w:b/>
                <w:color w:val="000000"/>
              </w:rPr>
              <w:t>-генетические комплексы)</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034C" w:rsidRPr="00FC5F62" w:rsidRDefault="0014034C" w:rsidP="00265C3E">
            <w:pPr>
              <w:pStyle w:val="TableContents"/>
              <w:jc w:val="center"/>
              <w:rPr>
                <w:color w:val="000000"/>
              </w:rPr>
            </w:pPr>
            <w:r w:rsidRPr="00FC5F62">
              <w:rPr>
                <w:b/>
                <w:color w:val="000000"/>
              </w:rPr>
              <w:t>Инженерно-геологические особенности, прогнозируемые изменения свой</w:t>
            </w:r>
            <w:proofErr w:type="gramStart"/>
            <w:r w:rsidRPr="00FC5F62">
              <w:rPr>
                <w:b/>
                <w:color w:val="000000"/>
              </w:rPr>
              <w:t>ств гр</w:t>
            </w:r>
            <w:proofErr w:type="gramEnd"/>
            <w:r w:rsidRPr="00FC5F62">
              <w:rPr>
                <w:b/>
                <w:color w:val="000000"/>
              </w:rPr>
              <w:t>унтов, процессов и явлений. Условия строительного освоения территории</w:t>
            </w:r>
          </w:p>
        </w:tc>
      </w:tr>
      <w:tr w:rsidR="00FC5F62" w:rsidRPr="00FC5F62" w:rsidTr="00265C3E">
        <w:trPr>
          <w:jc w:val="center"/>
        </w:trPr>
        <w:tc>
          <w:tcPr>
            <w:tcW w:w="1120" w:type="dxa"/>
            <w:gridSpan w:val="2"/>
            <w:vMerge/>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snapToGrid w:val="0"/>
              <w:rPr>
                <w:color w:val="000000"/>
              </w:rPr>
            </w:pPr>
          </w:p>
        </w:tc>
        <w:tc>
          <w:tcPr>
            <w:tcW w:w="3952" w:type="dxa"/>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pStyle w:val="TableContents"/>
              <w:jc w:val="center"/>
              <w:rPr>
                <w:b/>
                <w:color w:val="000000"/>
              </w:rPr>
            </w:pPr>
            <w:r w:rsidRPr="00FC5F62">
              <w:rPr>
                <w:b/>
                <w:color w:val="000000"/>
              </w:rPr>
              <w:t>Краткая геологическая характеристика</w:t>
            </w:r>
          </w:p>
        </w:tc>
        <w:tc>
          <w:tcPr>
            <w:tcW w:w="3277" w:type="dxa"/>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pStyle w:val="TableContents"/>
              <w:jc w:val="center"/>
              <w:rPr>
                <w:color w:val="000000"/>
              </w:rPr>
            </w:pPr>
            <w:r w:rsidRPr="00FC5F62">
              <w:rPr>
                <w:b/>
                <w:color w:val="000000"/>
              </w:rPr>
              <w:t>Экзогенные геологические процессы</w:t>
            </w:r>
          </w:p>
        </w:tc>
        <w:tc>
          <w:tcPr>
            <w:tcW w:w="73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34C" w:rsidRPr="00FC5F62" w:rsidRDefault="0014034C" w:rsidP="00265C3E">
            <w:pPr>
              <w:snapToGrid w:val="0"/>
              <w:rPr>
                <w:color w:val="000000"/>
              </w:rPr>
            </w:pPr>
          </w:p>
        </w:tc>
      </w:tr>
      <w:tr w:rsidR="00FC5F62" w:rsidRPr="00FC5F62" w:rsidTr="00265C3E">
        <w:trPr>
          <w:trHeight w:val="165"/>
          <w:jc w:val="center"/>
        </w:trPr>
        <w:tc>
          <w:tcPr>
            <w:tcW w:w="1120" w:type="dxa"/>
            <w:gridSpan w:val="2"/>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pStyle w:val="TableContents"/>
              <w:jc w:val="center"/>
              <w:rPr>
                <w:color w:val="000000"/>
              </w:rPr>
            </w:pPr>
            <w:r w:rsidRPr="00FC5F62">
              <w:rPr>
                <w:color w:val="000000"/>
              </w:rPr>
              <w:t>1</w:t>
            </w:r>
          </w:p>
        </w:tc>
        <w:tc>
          <w:tcPr>
            <w:tcW w:w="3952" w:type="dxa"/>
            <w:tcBorders>
              <w:top w:val="single" w:sz="4" w:space="0" w:color="000000"/>
              <w:left w:val="single" w:sz="4" w:space="0" w:color="000000"/>
              <w:bottom w:val="single" w:sz="4" w:space="0" w:color="000000"/>
            </w:tcBorders>
            <w:shd w:val="clear" w:color="auto" w:fill="auto"/>
          </w:tcPr>
          <w:p w:rsidR="0014034C" w:rsidRPr="00FC5F62" w:rsidRDefault="0014034C" w:rsidP="00265C3E">
            <w:pPr>
              <w:pStyle w:val="TableContents"/>
              <w:jc w:val="center"/>
              <w:rPr>
                <w:color w:val="000000"/>
              </w:rPr>
            </w:pPr>
            <w:r w:rsidRPr="00FC5F62">
              <w:rPr>
                <w:color w:val="000000"/>
              </w:rPr>
              <w:t>2</w:t>
            </w:r>
          </w:p>
        </w:tc>
        <w:tc>
          <w:tcPr>
            <w:tcW w:w="3277" w:type="dxa"/>
            <w:tcBorders>
              <w:top w:val="single" w:sz="4" w:space="0" w:color="000000"/>
              <w:left w:val="single" w:sz="4" w:space="0" w:color="000000"/>
              <w:bottom w:val="single" w:sz="4" w:space="0" w:color="000000"/>
            </w:tcBorders>
            <w:shd w:val="clear" w:color="auto" w:fill="auto"/>
          </w:tcPr>
          <w:p w:rsidR="0014034C" w:rsidRPr="00FC5F62" w:rsidRDefault="0014034C" w:rsidP="00265C3E">
            <w:pPr>
              <w:pStyle w:val="TableContents"/>
              <w:jc w:val="center"/>
              <w:rPr>
                <w:color w:val="000000"/>
              </w:rPr>
            </w:pPr>
            <w:r w:rsidRPr="00FC5F62">
              <w:rPr>
                <w:color w:val="000000"/>
              </w:rPr>
              <w:t>3</w:t>
            </w: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14034C" w:rsidRPr="00FC5F62" w:rsidRDefault="0014034C" w:rsidP="00265C3E">
            <w:pPr>
              <w:pStyle w:val="TableContents"/>
              <w:jc w:val="center"/>
              <w:rPr>
                <w:color w:val="000000"/>
              </w:rPr>
            </w:pPr>
            <w:r w:rsidRPr="00FC5F62">
              <w:rPr>
                <w:color w:val="000000"/>
              </w:rPr>
              <w:t>4</w:t>
            </w:r>
          </w:p>
        </w:tc>
      </w:tr>
      <w:tr w:rsidR="00FC5F62" w:rsidRPr="00FC5F62" w:rsidTr="00265C3E">
        <w:trPr>
          <w:cantSplit/>
          <w:trHeight w:val="1134"/>
          <w:jc w:val="center"/>
        </w:trPr>
        <w:tc>
          <w:tcPr>
            <w:tcW w:w="695" w:type="dxa"/>
            <w:vMerge w:val="restart"/>
            <w:tcBorders>
              <w:top w:val="single" w:sz="4" w:space="0" w:color="000000"/>
              <w:left w:val="single" w:sz="4" w:space="0" w:color="000000"/>
              <w:bottom w:val="single" w:sz="4" w:space="0" w:color="000000"/>
            </w:tcBorders>
            <w:shd w:val="clear" w:color="auto" w:fill="auto"/>
            <w:textDirection w:val="btLr"/>
            <w:vAlign w:val="center"/>
          </w:tcPr>
          <w:p w:rsidR="0014034C" w:rsidRPr="00FC5F62" w:rsidRDefault="0014034C" w:rsidP="00265C3E">
            <w:pPr>
              <w:pStyle w:val="TableContents"/>
              <w:ind w:left="113" w:right="113"/>
              <w:jc w:val="center"/>
              <w:rPr>
                <w:b/>
                <w:color w:val="000000"/>
              </w:rPr>
            </w:pPr>
            <w:r w:rsidRPr="00FC5F62">
              <w:rPr>
                <w:b/>
                <w:color w:val="000000"/>
              </w:rPr>
              <w:t>Ландшафты эрозионно-аккумулятивных равнин</w:t>
            </w:r>
          </w:p>
        </w:tc>
        <w:tc>
          <w:tcPr>
            <w:tcW w:w="425" w:type="dxa"/>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pStyle w:val="TableContents"/>
              <w:ind w:left="113" w:right="113"/>
              <w:jc w:val="center"/>
              <w:rPr>
                <w:color w:val="000000"/>
              </w:rPr>
            </w:pPr>
            <w:r w:rsidRPr="00FC5F62">
              <w:rPr>
                <w:color w:val="000000"/>
              </w:rPr>
              <w:t>1</w:t>
            </w:r>
          </w:p>
        </w:tc>
        <w:tc>
          <w:tcPr>
            <w:tcW w:w="3952" w:type="dxa"/>
            <w:tcBorders>
              <w:top w:val="single" w:sz="4" w:space="0" w:color="000000"/>
              <w:left w:val="single" w:sz="4" w:space="0" w:color="000000"/>
              <w:bottom w:val="single" w:sz="4" w:space="0" w:color="000000"/>
            </w:tcBorders>
            <w:shd w:val="clear" w:color="auto" w:fill="auto"/>
          </w:tcPr>
          <w:p w:rsidR="0014034C" w:rsidRPr="00FC5F62" w:rsidRDefault="0014034C" w:rsidP="00265C3E">
            <w:pPr>
              <w:rPr>
                <w:color w:val="000000"/>
              </w:rPr>
            </w:pPr>
            <w:r w:rsidRPr="00FC5F62">
              <w:rPr>
                <w:color w:val="000000"/>
              </w:rPr>
              <w:t xml:space="preserve">Развитие </w:t>
            </w:r>
            <w:proofErr w:type="spellStart"/>
            <w:r w:rsidRPr="00FC5F62">
              <w:rPr>
                <w:color w:val="000000"/>
              </w:rPr>
              <w:t>среднечетвертичных</w:t>
            </w:r>
            <w:proofErr w:type="spellEnd"/>
            <w:r w:rsidRPr="00FC5F62">
              <w:rPr>
                <w:color w:val="000000"/>
              </w:rPr>
              <w:t xml:space="preserve"> моренных и </w:t>
            </w:r>
            <w:proofErr w:type="spellStart"/>
            <w:r w:rsidRPr="00FC5F62">
              <w:rPr>
                <w:color w:val="000000"/>
              </w:rPr>
              <w:t>водноледниковых</w:t>
            </w:r>
            <w:proofErr w:type="spellEnd"/>
            <w:r w:rsidRPr="00FC5F62">
              <w:rPr>
                <w:color w:val="000000"/>
              </w:rPr>
              <w:t xml:space="preserve"> отложений поздней и стадии развития московского ледника. Подстилаются породами различных </w:t>
            </w:r>
            <w:proofErr w:type="spellStart"/>
            <w:r w:rsidRPr="00FC5F62">
              <w:rPr>
                <w:color w:val="000000"/>
              </w:rPr>
              <w:t>стратиграфо</w:t>
            </w:r>
            <w:proofErr w:type="spellEnd"/>
            <w:r w:rsidRPr="00FC5F62">
              <w:rPr>
                <w:color w:val="000000"/>
              </w:rPr>
              <w:t>-генетических комплексов четвертичного времени. Мощность четвертичных образований 15-30 м.</w:t>
            </w:r>
          </w:p>
        </w:tc>
        <w:tc>
          <w:tcPr>
            <w:tcW w:w="3277" w:type="dxa"/>
            <w:tcBorders>
              <w:top w:val="single" w:sz="4" w:space="0" w:color="000000"/>
              <w:left w:val="single" w:sz="4" w:space="0" w:color="000000"/>
              <w:bottom w:val="single" w:sz="4" w:space="0" w:color="000000"/>
            </w:tcBorders>
            <w:shd w:val="clear" w:color="auto" w:fill="auto"/>
          </w:tcPr>
          <w:p w:rsidR="0014034C" w:rsidRPr="00FC5F62" w:rsidRDefault="0014034C" w:rsidP="00265C3E">
            <w:pPr>
              <w:rPr>
                <w:color w:val="000000"/>
              </w:rPr>
            </w:pPr>
            <w:r w:rsidRPr="00FC5F62">
              <w:rPr>
                <w:color w:val="000000"/>
              </w:rPr>
              <w:t xml:space="preserve">Рельеф слабо расчлененный, </w:t>
            </w:r>
            <w:proofErr w:type="spellStart"/>
            <w:r w:rsidRPr="00FC5F62">
              <w:rPr>
                <w:color w:val="000000"/>
              </w:rPr>
              <w:t>межхолмовые</w:t>
            </w:r>
            <w:proofErr w:type="spellEnd"/>
            <w:r w:rsidRPr="00FC5F62">
              <w:rPr>
                <w:color w:val="000000"/>
              </w:rPr>
              <w:t xml:space="preserve"> </w:t>
            </w:r>
            <w:proofErr w:type="spellStart"/>
            <w:r w:rsidRPr="00FC5F62">
              <w:rPr>
                <w:color w:val="000000"/>
              </w:rPr>
              <w:t>лолжбины</w:t>
            </w:r>
            <w:proofErr w:type="spellEnd"/>
            <w:r w:rsidRPr="00FC5F62">
              <w:rPr>
                <w:color w:val="000000"/>
              </w:rPr>
              <w:t xml:space="preserve">, балки, ложбины заболочены, </w:t>
            </w:r>
            <w:proofErr w:type="spellStart"/>
            <w:r w:rsidRPr="00FC5F62">
              <w:rPr>
                <w:color w:val="000000"/>
              </w:rPr>
              <w:t>залесены</w:t>
            </w:r>
            <w:proofErr w:type="spellEnd"/>
            <w:r w:rsidRPr="00FC5F62">
              <w:rPr>
                <w:color w:val="000000"/>
              </w:rPr>
              <w:t>. Рельеф слабо дренированный. Глубина залегания грунтовых вод 0-5 м</w:t>
            </w: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14034C" w:rsidRPr="00FC5F62" w:rsidRDefault="0014034C" w:rsidP="00265C3E">
            <w:pPr>
              <w:pStyle w:val="af6"/>
              <w:jc w:val="left"/>
              <w:rPr>
                <w:color w:val="000000"/>
              </w:rPr>
            </w:pPr>
            <w:r w:rsidRPr="00FC5F62">
              <w:rPr>
                <w:color w:val="000000"/>
              </w:rPr>
              <w:t xml:space="preserve">Покровные суглинки по составу и своим инженерным свойствам выдержаны на глубину и по простиранию. Такими же свойствами обладают плотные </w:t>
            </w:r>
            <w:proofErr w:type="gramStart"/>
            <w:r w:rsidRPr="00FC5F62">
              <w:rPr>
                <w:color w:val="000000"/>
              </w:rPr>
              <w:t>моренные</w:t>
            </w:r>
            <w:proofErr w:type="gramEnd"/>
            <w:r w:rsidRPr="00FC5F62">
              <w:rPr>
                <w:color w:val="000000"/>
              </w:rPr>
              <w:t xml:space="preserve"> суглинки и залегающие ниже покровных. </w:t>
            </w:r>
            <w:proofErr w:type="spellStart"/>
            <w:r w:rsidRPr="00FC5F62">
              <w:rPr>
                <w:color w:val="000000"/>
              </w:rPr>
              <w:t>Водноледниковые</w:t>
            </w:r>
            <w:proofErr w:type="spellEnd"/>
            <w:r w:rsidRPr="00FC5F62">
              <w:rPr>
                <w:color w:val="000000"/>
              </w:rPr>
              <w:t xml:space="preserve"> отложения суффозионно-неустойчивые. Из-за слабого уклона дневной поверхности необходима организация поверхностного стока дождевых и паводковых вод. Условия строительства средние.</w:t>
            </w:r>
          </w:p>
        </w:tc>
      </w:tr>
      <w:tr w:rsidR="00FC5F62" w:rsidRPr="00FC5F62" w:rsidTr="00265C3E">
        <w:trPr>
          <w:cantSplit/>
          <w:trHeight w:val="1134"/>
          <w:jc w:val="center"/>
        </w:trPr>
        <w:tc>
          <w:tcPr>
            <w:tcW w:w="695" w:type="dxa"/>
            <w:vMerge/>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snapToGrid w:val="0"/>
              <w:rPr>
                <w:b/>
                <w:color w:val="000000"/>
              </w:rPr>
            </w:pPr>
          </w:p>
        </w:tc>
        <w:tc>
          <w:tcPr>
            <w:tcW w:w="425" w:type="dxa"/>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pStyle w:val="TableContents"/>
              <w:ind w:left="113" w:right="113"/>
              <w:jc w:val="center"/>
              <w:rPr>
                <w:color w:val="000000"/>
              </w:rPr>
            </w:pPr>
            <w:r w:rsidRPr="00FC5F62">
              <w:rPr>
                <w:color w:val="000000"/>
              </w:rPr>
              <w:t>2</w:t>
            </w:r>
          </w:p>
        </w:tc>
        <w:tc>
          <w:tcPr>
            <w:tcW w:w="3952" w:type="dxa"/>
            <w:tcBorders>
              <w:top w:val="single" w:sz="4" w:space="0" w:color="000000"/>
              <w:left w:val="single" w:sz="4" w:space="0" w:color="000000"/>
              <w:bottom w:val="single" w:sz="4" w:space="0" w:color="000000"/>
            </w:tcBorders>
            <w:shd w:val="clear" w:color="auto" w:fill="auto"/>
          </w:tcPr>
          <w:p w:rsidR="0014034C" w:rsidRPr="00FC5F62" w:rsidRDefault="0014034C" w:rsidP="00265C3E">
            <w:pPr>
              <w:rPr>
                <w:color w:val="000000"/>
              </w:rPr>
            </w:pPr>
            <w:r w:rsidRPr="00FC5F62">
              <w:rPr>
                <w:color w:val="000000"/>
              </w:rPr>
              <w:t xml:space="preserve">Развитие </w:t>
            </w:r>
            <w:proofErr w:type="spellStart"/>
            <w:r w:rsidRPr="00FC5F62">
              <w:rPr>
                <w:color w:val="000000"/>
              </w:rPr>
              <w:t>среднечетвиртичных</w:t>
            </w:r>
            <w:proofErr w:type="spellEnd"/>
            <w:r w:rsidRPr="00FC5F62">
              <w:rPr>
                <w:color w:val="000000"/>
              </w:rPr>
              <w:t xml:space="preserve"> </w:t>
            </w:r>
            <w:proofErr w:type="spellStart"/>
            <w:r w:rsidRPr="00FC5F62">
              <w:rPr>
                <w:color w:val="000000"/>
              </w:rPr>
              <w:t>водноледниковых</w:t>
            </w:r>
            <w:proofErr w:type="spellEnd"/>
            <w:r w:rsidRPr="00FC5F62">
              <w:rPr>
                <w:color w:val="000000"/>
              </w:rPr>
              <w:t xml:space="preserve"> и озерно-</w:t>
            </w:r>
            <w:proofErr w:type="spellStart"/>
            <w:r w:rsidRPr="00FC5F62">
              <w:rPr>
                <w:color w:val="000000"/>
              </w:rPr>
              <w:t>водноледниковых</w:t>
            </w:r>
            <w:proofErr w:type="spellEnd"/>
            <w:r w:rsidRPr="00FC5F62">
              <w:rPr>
                <w:color w:val="000000"/>
              </w:rPr>
              <w:t xml:space="preserve"> отложений </w:t>
            </w:r>
            <w:proofErr w:type="gramStart"/>
            <w:r w:rsidRPr="00FC5F62">
              <w:rPr>
                <w:color w:val="000000"/>
              </w:rPr>
              <w:t>ранней</w:t>
            </w:r>
            <w:proofErr w:type="gramEnd"/>
            <w:r w:rsidRPr="00FC5F62">
              <w:rPr>
                <w:color w:val="000000"/>
              </w:rPr>
              <w:t xml:space="preserve"> и поздней стадий развития московского ледника.</w:t>
            </w:r>
          </w:p>
          <w:p w:rsidR="0014034C" w:rsidRPr="00FC5F62" w:rsidRDefault="0014034C" w:rsidP="00265C3E">
            <w:pPr>
              <w:pStyle w:val="af6"/>
              <w:jc w:val="left"/>
              <w:rPr>
                <w:color w:val="000000"/>
              </w:rPr>
            </w:pPr>
            <w:r w:rsidRPr="00FC5F62">
              <w:rPr>
                <w:color w:val="000000"/>
              </w:rPr>
              <w:t xml:space="preserve">Подстилаются породами различных </w:t>
            </w:r>
            <w:proofErr w:type="spellStart"/>
            <w:r w:rsidRPr="00FC5F62">
              <w:rPr>
                <w:color w:val="000000"/>
              </w:rPr>
              <w:t>стратиграфо</w:t>
            </w:r>
            <w:proofErr w:type="spellEnd"/>
            <w:r w:rsidRPr="00FC5F62">
              <w:rPr>
                <w:color w:val="000000"/>
              </w:rPr>
              <w:t xml:space="preserve">-генетических </w:t>
            </w:r>
            <w:r w:rsidR="0027281C" w:rsidRPr="00FC5F62">
              <w:rPr>
                <w:color w:val="000000"/>
              </w:rPr>
              <w:t>комплексов.</w:t>
            </w:r>
          </w:p>
        </w:tc>
        <w:tc>
          <w:tcPr>
            <w:tcW w:w="3277" w:type="dxa"/>
            <w:tcBorders>
              <w:top w:val="single" w:sz="4" w:space="0" w:color="000000"/>
              <w:left w:val="single" w:sz="4" w:space="0" w:color="000000"/>
              <w:bottom w:val="single" w:sz="4" w:space="0" w:color="000000"/>
            </w:tcBorders>
            <w:shd w:val="clear" w:color="auto" w:fill="auto"/>
          </w:tcPr>
          <w:p w:rsidR="0014034C" w:rsidRPr="00FC5F62" w:rsidRDefault="0014034C" w:rsidP="00265C3E">
            <w:pPr>
              <w:rPr>
                <w:color w:val="000000"/>
                <w:kern w:val="1"/>
              </w:rPr>
            </w:pPr>
            <w:r w:rsidRPr="00FC5F62">
              <w:rPr>
                <w:color w:val="000000"/>
              </w:rPr>
              <w:t>Рельеф слаборасчлененный, плоский с суффозионными западинами, местами наблюдается заболоченность. Рельеф слабо дренированный, глубина стояния грунтовых вод 0-3,0 м.</w:t>
            </w: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14034C" w:rsidRPr="00FC5F62" w:rsidRDefault="0014034C" w:rsidP="00265C3E">
            <w:pPr>
              <w:rPr>
                <w:color w:val="000000"/>
                <w:kern w:val="1"/>
              </w:rPr>
            </w:pPr>
            <w:r w:rsidRPr="00FC5F62">
              <w:rPr>
                <w:color w:val="000000"/>
                <w:kern w:val="1"/>
              </w:rPr>
              <w:t xml:space="preserve">Условия строительства в пределах зандровых равнин расцениваются </w:t>
            </w:r>
            <w:proofErr w:type="gramStart"/>
            <w:r w:rsidRPr="00FC5F62">
              <w:rPr>
                <w:color w:val="000000"/>
                <w:kern w:val="1"/>
              </w:rPr>
              <w:t>от</w:t>
            </w:r>
            <w:proofErr w:type="gramEnd"/>
            <w:r w:rsidRPr="00FC5F62">
              <w:rPr>
                <w:color w:val="000000"/>
                <w:kern w:val="1"/>
              </w:rPr>
              <w:t xml:space="preserve"> простых до сложных. Следует учитывать неоднородность состава, несущих свой</w:t>
            </w:r>
            <w:proofErr w:type="gramStart"/>
            <w:r w:rsidRPr="00FC5F62">
              <w:rPr>
                <w:color w:val="000000"/>
                <w:kern w:val="1"/>
              </w:rPr>
              <w:t>ств гр</w:t>
            </w:r>
            <w:proofErr w:type="gramEnd"/>
            <w:r w:rsidRPr="00FC5F62">
              <w:rPr>
                <w:color w:val="000000"/>
                <w:kern w:val="1"/>
              </w:rPr>
              <w:t xml:space="preserve">унтов и глубины залегания грунтовых вод. </w:t>
            </w:r>
            <w:proofErr w:type="spellStart"/>
            <w:r w:rsidRPr="00FC5F62">
              <w:rPr>
                <w:color w:val="000000"/>
                <w:kern w:val="1"/>
              </w:rPr>
              <w:t>Реконмендуется</w:t>
            </w:r>
            <w:proofErr w:type="spellEnd"/>
            <w:r w:rsidRPr="00FC5F62">
              <w:rPr>
                <w:color w:val="000000"/>
                <w:kern w:val="1"/>
              </w:rPr>
              <w:t xml:space="preserve"> применение специальных фундаментов, свайных оснований и гидроизоляцию подвальных помещений на заболоченных участках.</w:t>
            </w:r>
          </w:p>
        </w:tc>
      </w:tr>
      <w:tr w:rsidR="00FC5F62" w:rsidRPr="00FC5F62" w:rsidTr="00265C3E">
        <w:trPr>
          <w:cantSplit/>
          <w:trHeight w:val="1780"/>
          <w:jc w:val="center"/>
        </w:trPr>
        <w:tc>
          <w:tcPr>
            <w:tcW w:w="695" w:type="dxa"/>
            <w:vMerge w:val="restart"/>
            <w:tcBorders>
              <w:top w:val="single" w:sz="4" w:space="0" w:color="000000"/>
              <w:left w:val="single" w:sz="4" w:space="0" w:color="000000"/>
              <w:bottom w:val="single" w:sz="4" w:space="0" w:color="000000"/>
            </w:tcBorders>
            <w:shd w:val="clear" w:color="auto" w:fill="auto"/>
            <w:textDirection w:val="btLr"/>
            <w:vAlign w:val="center"/>
          </w:tcPr>
          <w:p w:rsidR="0014034C" w:rsidRPr="00FC5F62" w:rsidRDefault="0014034C" w:rsidP="00265C3E">
            <w:pPr>
              <w:pStyle w:val="TableContents"/>
              <w:ind w:left="113" w:right="113"/>
              <w:jc w:val="center"/>
              <w:rPr>
                <w:b/>
                <w:color w:val="000000"/>
              </w:rPr>
            </w:pPr>
            <w:r w:rsidRPr="00FC5F62">
              <w:rPr>
                <w:b/>
                <w:color w:val="000000"/>
              </w:rPr>
              <w:t xml:space="preserve">Долинный комплекс </w:t>
            </w:r>
          </w:p>
        </w:tc>
        <w:tc>
          <w:tcPr>
            <w:tcW w:w="425" w:type="dxa"/>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pStyle w:val="TableContents"/>
              <w:ind w:right="113"/>
              <w:jc w:val="center"/>
              <w:rPr>
                <w:color w:val="000000"/>
              </w:rPr>
            </w:pPr>
            <w:r w:rsidRPr="00FC5F62">
              <w:rPr>
                <w:color w:val="000000"/>
              </w:rPr>
              <w:t>3</w:t>
            </w:r>
          </w:p>
        </w:tc>
        <w:tc>
          <w:tcPr>
            <w:tcW w:w="3952" w:type="dxa"/>
            <w:tcBorders>
              <w:top w:val="single" w:sz="4" w:space="0" w:color="000000"/>
              <w:left w:val="single" w:sz="4" w:space="0" w:color="000000"/>
              <w:bottom w:val="single" w:sz="4" w:space="0" w:color="000000"/>
            </w:tcBorders>
            <w:shd w:val="clear" w:color="auto" w:fill="auto"/>
          </w:tcPr>
          <w:p w:rsidR="0014034C" w:rsidRPr="00FC5F62" w:rsidRDefault="0014034C" w:rsidP="00265C3E">
            <w:pPr>
              <w:pStyle w:val="af6"/>
              <w:jc w:val="left"/>
              <w:rPr>
                <w:color w:val="000000"/>
              </w:rPr>
            </w:pPr>
            <w:r w:rsidRPr="00FC5F62">
              <w:rPr>
                <w:color w:val="000000"/>
              </w:rPr>
              <w:t xml:space="preserve">Развитие </w:t>
            </w:r>
            <w:proofErr w:type="spellStart"/>
            <w:r w:rsidRPr="00FC5F62">
              <w:rPr>
                <w:color w:val="000000"/>
              </w:rPr>
              <w:t>среднечетвертичных</w:t>
            </w:r>
            <w:proofErr w:type="spellEnd"/>
            <w:r w:rsidRPr="00FC5F62">
              <w:rPr>
                <w:color w:val="000000"/>
              </w:rPr>
              <w:t xml:space="preserve"> </w:t>
            </w:r>
            <w:proofErr w:type="spellStart"/>
            <w:r w:rsidRPr="00FC5F62">
              <w:rPr>
                <w:color w:val="000000"/>
              </w:rPr>
              <w:t>водноледниково</w:t>
            </w:r>
            <w:proofErr w:type="spellEnd"/>
            <w:r w:rsidRPr="00FC5F62">
              <w:rPr>
                <w:color w:val="000000"/>
              </w:rPr>
              <w:t xml:space="preserve">-аллювиальных отложений времени отступания московского ледника. Подстилаются породами различных </w:t>
            </w:r>
            <w:proofErr w:type="spellStart"/>
            <w:r w:rsidRPr="00FC5F62">
              <w:rPr>
                <w:color w:val="000000"/>
              </w:rPr>
              <w:t>стратиграфо</w:t>
            </w:r>
            <w:proofErr w:type="spellEnd"/>
            <w:r w:rsidRPr="00FC5F62">
              <w:rPr>
                <w:color w:val="000000"/>
              </w:rPr>
              <w:t>-генетических комплексов.</w:t>
            </w:r>
          </w:p>
        </w:tc>
        <w:tc>
          <w:tcPr>
            <w:tcW w:w="3277" w:type="dxa"/>
            <w:tcBorders>
              <w:top w:val="single" w:sz="4" w:space="0" w:color="000000"/>
              <w:left w:val="single" w:sz="4" w:space="0" w:color="000000"/>
              <w:bottom w:val="single" w:sz="4" w:space="0" w:color="000000"/>
            </w:tcBorders>
            <w:shd w:val="clear" w:color="auto" w:fill="auto"/>
          </w:tcPr>
          <w:p w:rsidR="0014034C" w:rsidRPr="00FC5F62" w:rsidRDefault="0014034C" w:rsidP="00265C3E">
            <w:pPr>
              <w:rPr>
                <w:color w:val="000000"/>
              </w:rPr>
            </w:pPr>
            <w:r w:rsidRPr="00FC5F62">
              <w:rPr>
                <w:color w:val="000000"/>
              </w:rPr>
              <w:t>Рельеф слабо-</w:t>
            </w:r>
            <w:proofErr w:type="spellStart"/>
            <w:r w:rsidRPr="00FC5F62">
              <w:rPr>
                <w:color w:val="000000"/>
              </w:rPr>
              <w:t>среднерасчлененный</w:t>
            </w:r>
            <w:proofErr w:type="spellEnd"/>
            <w:r w:rsidRPr="00FC5F62">
              <w:rPr>
                <w:color w:val="000000"/>
              </w:rPr>
              <w:t xml:space="preserve">. Глубина расчленения рельефа 10-13 м. Рельеф </w:t>
            </w:r>
            <w:proofErr w:type="spellStart"/>
            <w:r w:rsidRPr="00FC5F62">
              <w:rPr>
                <w:color w:val="000000"/>
              </w:rPr>
              <w:t>слабодренирован</w:t>
            </w:r>
            <w:proofErr w:type="spellEnd"/>
            <w:r w:rsidRPr="00FC5F62">
              <w:rPr>
                <w:color w:val="000000"/>
              </w:rPr>
              <w:t>. Глубина залегания грунтовых вод 0-5 м.</w:t>
            </w: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14034C" w:rsidRPr="00FC5F62" w:rsidRDefault="0014034C" w:rsidP="00265C3E">
            <w:pPr>
              <w:rPr>
                <w:color w:val="000000"/>
              </w:rPr>
            </w:pPr>
            <w:r w:rsidRPr="00FC5F62">
              <w:rPr>
                <w:color w:val="000000"/>
              </w:rPr>
              <w:t xml:space="preserve">Условия строительства в пределах зандровых равнин расцениваются </w:t>
            </w:r>
            <w:proofErr w:type="gramStart"/>
            <w:r w:rsidRPr="00FC5F62">
              <w:rPr>
                <w:color w:val="000000"/>
              </w:rPr>
              <w:t>от</w:t>
            </w:r>
            <w:proofErr w:type="gramEnd"/>
            <w:r w:rsidRPr="00FC5F62">
              <w:rPr>
                <w:color w:val="000000"/>
              </w:rPr>
              <w:t xml:space="preserve"> простых до сложных. Следует учитывать неоднородность состава, несущих свой</w:t>
            </w:r>
            <w:proofErr w:type="gramStart"/>
            <w:r w:rsidRPr="00FC5F62">
              <w:rPr>
                <w:color w:val="000000"/>
              </w:rPr>
              <w:t>ств гр</w:t>
            </w:r>
            <w:proofErr w:type="gramEnd"/>
            <w:r w:rsidRPr="00FC5F62">
              <w:rPr>
                <w:color w:val="000000"/>
              </w:rPr>
              <w:t xml:space="preserve">унтов и глубины залегания грунтовых вод. </w:t>
            </w:r>
            <w:proofErr w:type="spellStart"/>
            <w:r w:rsidRPr="00FC5F62">
              <w:rPr>
                <w:color w:val="000000"/>
              </w:rPr>
              <w:t>Реконмендуется</w:t>
            </w:r>
            <w:proofErr w:type="spellEnd"/>
            <w:r w:rsidRPr="00FC5F62">
              <w:rPr>
                <w:color w:val="000000"/>
              </w:rPr>
              <w:t xml:space="preserve"> применение специальных фундаментов, свайных оснований и гидроизоляцию подвальных помещений на заболоченных участках.</w:t>
            </w:r>
          </w:p>
        </w:tc>
      </w:tr>
      <w:tr w:rsidR="00FC5F62" w:rsidRPr="00FC5F62" w:rsidTr="00265C3E">
        <w:trPr>
          <w:cantSplit/>
          <w:trHeight w:val="1704"/>
          <w:jc w:val="center"/>
        </w:trPr>
        <w:tc>
          <w:tcPr>
            <w:tcW w:w="695" w:type="dxa"/>
            <w:vMerge/>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snapToGrid w:val="0"/>
              <w:rPr>
                <w:color w:val="000000"/>
              </w:rPr>
            </w:pPr>
          </w:p>
        </w:tc>
        <w:tc>
          <w:tcPr>
            <w:tcW w:w="425" w:type="dxa"/>
            <w:tcBorders>
              <w:top w:val="single" w:sz="4" w:space="0" w:color="000000"/>
              <w:left w:val="single" w:sz="4" w:space="0" w:color="000000"/>
              <w:bottom w:val="single" w:sz="4" w:space="0" w:color="000000"/>
            </w:tcBorders>
            <w:shd w:val="clear" w:color="auto" w:fill="auto"/>
            <w:vAlign w:val="center"/>
          </w:tcPr>
          <w:p w:rsidR="0014034C" w:rsidRPr="00FC5F62" w:rsidRDefault="0014034C" w:rsidP="00265C3E">
            <w:pPr>
              <w:pStyle w:val="TableContents"/>
              <w:ind w:right="113"/>
              <w:jc w:val="center"/>
              <w:rPr>
                <w:color w:val="000000"/>
              </w:rPr>
            </w:pPr>
            <w:r w:rsidRPr="00FC5F62">
              <w:rPr>
                <w:color w:val="000000"/>
              </w:rPr>
              <w:t>4</w:t>
            </w:r>
          </w:p>
        </w:tc>
        <w:tc>
          <w:tcPr>
            <w:tcW w:w="3952" w:type="dxa"/>
            <w:tcBorders>
              <w:top w:val="single" w:sz="4" w:space="0" w:color="000000"/>
              <w:left w:val="single" w:sz="4" w:space="0" w:color="000000"/>
              <w:bottom w:val="single" w:sz="4" w:space="0" w:color="000000"/>
            </w:tcBorders>
            <w:shd w:val="clear" w:color="auto" w:fill="auto"/>
          </w:tcPr>
          <w:p w:rsidR="0014034C" w:rsidRPr="00FC5F62" w:rsidRDefault="0014034C" w:rsidP="00265C3E">
            <w:pPr>
              <w:rPr>
                <w:color w:val="000000"/>
              </w:rPr>
            </w:pPr>
            <w:r w:rsidRPr="00FC5F62">
              <w:rPr>
                <w:color w:val="000000"/>
              </w:rPr>
              <w:t xml:space="preserve">Развития </w:t>
            </w:r>
            <w:proofErr w:type="spellStart"/>
            <w:r w:rsidRPr="00FC5F62">
              <w:rPr>
                <w:color w:val="000000"/>
              </w:rPr>
              <w:t>среднечетвертичных</w:t>
            </w:r>
            <w:proofErr w:type="spellEnd"/>
            <w:r w:rsidRPr="00FC5F62">
              <w:rPr>
                <w:color w:val="000000"/>
              </w:rPr>
              <w:t xml:space="preserve"> </w:t>
            </w:r>
            <w:proofErr w:type="spellStart"/>
            <w:r w:rsidRPr="00FC5F62">
              <w:rPr>
                <w:color w:val="000000"/>
              </w:rPr>
              <w:t>водноледнико</w:t>
            </w:r>
            <w:proofErr w:type="spellEnd"/>
            <w:r w:rsidRPr="00FC5F62">
              <w:rPr>
                <w:color w:val="000000"/>
              </w:rPr>
              <w:t xml:space="preserve">-аллювиальных отложений времени отступания московского ледника. Подстилаются породами различных </w:t>
            </w:r>
            <w:proofErr w:type="spellStart"/>
            <w:r w:rsidRPr="00FC5F62">
              <w:rPr>
                <w:color w:val="000000"/>
              </w:rPr>
              <w:t>стратиграфо</w:t>
            </w:r>
            <w:proofErr w:type="spellEnd"/>
            <w:r w:rsidRPr="00FC5F62">
              <w:rPr>
                <w:color w:val="000000"/>
              </w:rPr>
              <w:t>-генетических комплексов.</w:t>
            </w:r>
          </w:p>
        </w:tc>
        <w:tc>
          <w:tcPr>
            <w:tcW w:w="3277" w:type="dxa"/>
            <w:tcBorders>
              <w:top w:val="single" w:sz="4" w:space="0" w:color="000000"/>
              <w:left w:val="single" w:sz="4" w:space="0" w:color="000000"/>
              <w:bottom w:val="single" w:sz="4" w:space="0" w:color="000000"/>
            </w:tcBorders>
            <w:shd w:val="clear" w:color="auto" w:fill="auto"/>
          </w:tcPr>
          <w:p w:rsidR="0014034C" w:rsidRPr="00FC5F62" w:rsidRDefault="0014034C" w:rsidP="00265C3E">
            <w:pPr>
              <w:pStyle w:val="af6"/>
              <w:jc w:val="left"/>
              <w:rPr>
                <w:color w:val="000000"/>
              </w:rPr>
            </w:pPr>
            <w:r w:rsidRPr="00FC5F62">
              <w:rPr>
                <w:color w:val="000000"/>
              </w:rPr>
              <w:t>Рельеф слабо-</w:t>
            </w:r>
            <w:proofErr w:type="spellStart"/>
            <w:r w:rsidR="00265C3E" w:rsidRPr="00FC5F62">
              <w:rPr>
                <w:color w:val="000000"/>
              </w:rPr>
              <w:t>с</w:t>
            </w:r>
            <w:r w:rsidRPr="00FC5F62">
              <w:rPr>
                <w:color w:val="000000"/>
              </w:rPr>
              <w:t>реднерасчлененный</w:t>
            </w:r>
            <w:proofErr w:type="spellEnd"/>
            <w:r w:rsidRPr="00FC5F62">
              <w:rPr>
                <w:color w:val="000000"/>
              </w:rPr>
              <w:t xml:space="preserve">. Глубина расчленения рельефа 10-13 м. Рельеф </w:t>
            </w:r>
            <w:proofErr w:type="spellStart"/>
            <w:r w:rsidRPr="00FC5F62">
              <w:rPr>
                <w:color w:val="000000"/>
              </w:rPr>
              <w:t>слабодренирован</w:t>
            </w:r>
            <w:proofErr w:type="spellEnd"/>
            <w:r w:rsidRPr="00FC5F62">
              <w:rPr>
                <w:color w:val="000000"/>
              </w:rPr>
              <w:t>. Глубина залегания грунтовых вод 0-5 м.</w:t>
            </w: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14034C" w:rsidRPr="00FC5F62" w:rsidRDefault="0014034C" w:rsidP="00265C3E">
            <w:pPr>
              <w:rPr>
                <w:color w:val="000000"/>
              </w:rPr>
            </w:pPr>
            <w:r w:rsidRPr="00FC5F62">
              <w:rPr>
                <w:color w:val="000000"/>
              </w:rPr>
              <w:t xml:space="preserve">Условия строительства в пределах зандровых равнин расцениваются </w:t>
            </w:r>
            <w:proofErr w:type="gramStart"/>
            <w:r w:rsidRPr="00FC5F62">
              <w:rPr>
                <w:color w:val="000000"/>
              </w:rPr>
              <w:t>от</w:t>
            </w:r>
            <w:proofErr w:type="gramEnd"/>
            <w:r w:rsidRPr="00FC5F62">
              <w:rPr>
                <w:color w:val="000000"/>
              </w:rPr>
              <w:t xml:space="preserve"> простых до сложных. Следует учитывать неоднородность состава, несущих свой</w:t>
            </w:r>
            <w:proofErr w:type="gramStart"/>
            <w:r w:rsidRPr="00FC5F62">
              <w:rPr>
                <w:color w:val="000000"/>
              </w:rPr>
              <w:t>ств гр</w:t>
            </w:r>
            <w:proofErr w:type="gramEnd"/>
            <w:r w:rsidRPr="00FC5F62">
              <w:rPr>
                <w:color w:val="000000"/>
              </w:rPr>
              <w:t xml:space="preserve">унтов и глубины залегания грунтовых вод. </w:t>
            </w:r>
            <w:proofErr w:type="spellStart"/>
            <w:r w:rsidRPr="00FC5F62">
              <w:rPr>
                <w:color w:val="000000"/>
              </w:rPr>
              <w:t>Реконмендуется</w:t>
            </w:r>
            <w:proofErr w:type="spellEnd"/>
            <w:r w:rsidRPr="00FC5F62">
              <w:rPr>
                <w:color w:val="000000"/>
              </w:rPr>
              <w:t xml:space="preserve"> применение специальных фундаментов, свайных оснований и гидроизоляцию подвальных помещений на заболоченных участках.</w:t>
            </w:r>
          </w:p>
        </w:tc>
      </w:tr>
      <w:tr w:rsidR="00FC5F62" w:rsidRPr="00FC5F62" w:rsidTr="00265C3E">
        <w:trPr>
          <w:cantSplit/>
          <w:trHeight w:val="1657"/>
          <w:jc w:val="center"/>
        </w:trPr>
        <w:tc>
          <w:tcPr>
            <w:tcW w:w="695" w:type="dxa"/>
            <w:vMerge/>
            <w:tcBorders>
              <w:left w:val="single" w:sz="4" w:space="0" w:color="000000"/>
              <w:bottom w:val="single" w:sz="4" w:space="0" w:color="000000"/>
            </w:tcBorders>
            <w:shd w:val="clear" w:color="auto" w:fill="auto"/>
            <w:vAlign w:val="center"/>
          </w:tcPr>
          <w:p w:rsidR="0014034C" w:rsidRPr="00FC5F62" w:rsidRDefault="0014034C" w:rsidP="00265C3E">
            <w:pPr>
              <w:snapToGrid w:val="0"/>
              <w:rPr>
                <w:color w:val="000000"/>
              </w:rPr>
            </w:pPr>
          </w:p>
        </w:tc>
        <w:tc>
          <w:tcPr>
            <w:tcW w:w="425" w:type="dxa"/>
            <w:tcBorders>
              <w:left w:val="single" w:sz="4" w:space="0" w:color="000000"/>
              <w:bottom w:val="single" w:sz="4" w:space="0" w:color="000000"/>
            </w:tcBorders>
            <w:shd w:val="clear" w:color="auto" w:fill="auto"/>
            <w:vAlign w:val="center"/>
          </w:tcPr>
          <w:p w:rsidR="0014034C" w:rsidRPr="00FC5F62" w:rsidRDefault="0014034C" w:rsidP="00265C3E">
            <w:pPr>
              <w:pStyle w:val="TableContents"/>
              <w:ind w:right="113"/>
              <w:jc w:val="center"/>
              <w:rPr>
                <w:color w:val="000000"/>
              </w:rPr>
            </w:pPr>
            <w:r w:rsidRPr="00FC5F62">
              <w:rPr>
                <w:color w:val="000000"/>
              </w:rPr>
              <w:t>5</w:t>
            </w:r>
          </w:p>
        </w:tc>
        <w:tc>
          <w:tcPr>
            <w:tcW w:w="3952" w:type="dxa"/>
            <w:tcBorders>
              <w:left w:val="single" w:sz="4" w:space="0" w:color="000000"/>
              <w:bottom w:val="single" w:sz="4" w:space="0" w:color="000000"/>
            </w:tcBorders>
            <w:shd w:val="clear" w:color="auto" w:fill="auto"/>
          </w:tcPr>
          <w:p w:rsidR="0014034C" w:rsidRPr="00FC5F62" w:rsidRDefault="0014034C" w:rsidP="00265C3E">
            <w:pPr>
              <w:rPr>
                <w:color w:val="000000"/>
              </w:rPr>
            </w:pPr>
            <w:r w:rsidRPr="00FC5F62">
              <w:rPr>
                <w:color w:val="000000"/>
              </w:rPr>
              <w:t xml:space="preserve">Развитие четвертичных отложений первой надпойменной террасы. Подстилаются породами различных </w:t>
            </w:r>
            <w:proofErr w:type="spellStart"/>
            <w:r w:rsidRPr="00FC5F62">
              <w:rPr>
                <w:color w:val="000000"/>
              </w:rPr>
              <w:t>стратиграфо</w:t>
            </w:r>
            <w:proofErr w:type="spellEnd"/>
            <w:r w:rsidRPr="00FC5F62">
              <w:rPr>
                <w:color w:val="000000"/>
              </w:rPr>
              <w:t>-генетических комплексов.</w:t>
            </w:r>
          </w:p>
        </w:tc>
        <w:tc>
          <w:tcPr>
            <w:tcW w:w="3277" w:type="dxa"/>
            <w:tcBorders>
              <w:left w:val="single" w:sz="4" w:space="0" w:color="000000"/>
              <w:bottom w:val="single" w:sz="4" w:space="0" w:color="000000"/>
            </w:tcBorders>
            <w:shd w:val="clear" w:color="auto" w:fill="auto"/>
          </w:tcPr>
          <w:p w:rsidR="0014034C" w:rsidRPr="00FC5F62" w:rsidRDefault="0014034C" w:rsidP="00265C3E">
            <w:pPr>
              <w:rPr>
                <w:color w:val="000000"/>
              </w:rPr>
            </w:pPr>
            <w:r w:rsidRPr="00FC5F62">
              <w:rPr>
                <w:color w:val="000000"/>
              </w:rPr>
              <w:t>Боковая эрозия склонов, заболоченность.</w:t>
            </w:r>
          </w:p>
        </w:tc>
        <w:tc>
          <w:tcPr>
            <w:tcW w:w="7322" w:type="dxa"/>
            <w:tcBorders>
              <w:left w:val="single" w:sz="4" w:space="0" w:color="000000"/>
              <w:bottom w:val="single" w:sz="4" w:space="0" w:color="000000"/>
              <w:right w:val="single" w:sz="4" w:space="0" w:color="000000"/>
            </w:tcBorders>
            <w:shd w:val="clear" w:color="auto" w:fill="auto"/>
          </w:tcPr>
          <w:p w:rsidR="0014034C" w:rsidRPr="00FC5F62" w:rsidRDefault="0014034C" w:rsidP="00265C3E">
            <w:pPr>
              <w:rPr>
                <w:color w:val="000000"/>
              </w:rPr>
            </w:pPr>
            <w:r w:rsidRPr="00FC5F62">
              <w:rPr>
                <w:color w:val="000000"/>
              </w:rPr>
              <w:t>Данный тип рельефа имеет ограниченное распространение, и практический интерес представляет в долинах рек. Грунты в основном супесчано-песчаные суффозионно-неустойчивые подвержены размыву при локальных воздействиях. Рекомендуются мероприятия по организации поверхностного стока вод и закрепления береговой полосы. Условия для крупного строительства неблагоприятные.</w:t>
            </w:r>
          </w:p>
        </w:tc>
      </w:tr>
      <w:tr w:rsidR="00FC5F62" w:rsidRPr="00FC5F62" w:rsidTr="00D25FF8">
        <w:trPr>
          <w:cantSplit/>
          <w:trHeight w:val="1714"/>
          <w:jc w:val="center"/>
        </w:trPr>
        <w:tc>
          <w:tcPr>
            <w:tcW w:w="695" w:type="dxa"/>
            <w:vMerge/>
            <w:tcBorders>
              <w:left w:val="single" w:sz="4" w:space="0" w:color="000000"/>
              <w:bottom w:val="single" w:sz="4" w:space="0" w:color="000000"/>
            </w:tcBorders>
            <w:shd w:val="clear" w:color="auto" w:fill="auto"/>
            <w:vAlign w:val="center"/>
          </w:tcPr>
          <w:p w:rsidR="0014034C" w:rsidRPr="00FC5F62" w:rsidRDefault="0014034C" w:rsidP="00265C3E">
            <w:pPr>
              <w:snapToGrid w:val="0"/>
              <w:rPr>
                <w:color w:val="000000"/>
              </w:rPr>
            </w:pPr>
          </w:p>
        </w:tc>
        <w:tc>
          <w:tcPr>
            <w:tcW w:w="425" w:type="dxa"/>
            <w:tcBorders>
              <w:left w:val="single" w:sz="4" w:space="0" w:color="000000"/>
              <w:bottom w:val="single" w:sz="4" w:space="0" w:color="000000"/>
            </w:tcBorders>
            <w:shd w:val="clear" w:color="auto" w:fill="auto"/>
            <w:vAlign w:val="center"/>
          </w:tcPr>
          <w:p w:rsidR="0014034C" w:rsidRPr="00FC5F62" w:rsidRDefault="0014034C" w:rsidP="00265C3E">
            <w:pPr>
              <w:pStyle w:val="TableContents"/>
              <w:ind w:right="113"/>
              <w:jc w:val="center"/>
              <w:rPr>
                <w:color w:val="000000"/>
              </w:rPr>
            </w:pPr>
            <w:r w:rsidRPr="00FC5F62">
              <w:rPr>
                <w:color w:val="000000"/>
              </w:rPr>
              <w:t>6</w:t>
            </w:r>
          </w:p>
        </w:tc>
        <w:tc>
          <w:tcPr>
            <w:tcW w:w="3952" w:type="dxa"/>
            <w:tcBorders>
              <w:left w:val="single" w:sz="4" w:space="0" w:color="000000"/>
              <w:bottom w:val="single" w:sz="4" w:space="0" w:color="000000"/>
            </w:tcBorders>
            <w:shd w:val="clear" w:color="auto" w:fill="auto"/>
          </w:tcPr>
          <w:p w:rsidR="0014034C" w:rsidRPr="00FC5F62" w:rsidRDefault="0014034C" w:rsidP="00265C3E">
            <w:pPr>
              <w:rPr>
                <w:color w:val="000000"/>
              </w:rPr>
            </w:pPr>
            <w:r w:rsidRPr="00FC5F62">
              <w:rPr>
                <w:color w:val="000000"/>
              </w:rPr>
              <w:t xml:space="preserve">Развитие современных аллювиальных отложений пойменных террас. Подстилаются в основном коренными породами различных </w:t>
            </w:r>
            <w:proofErr w:type="spellStart"/>
            <w:r w:rsidRPr="00FC5F62">
              <w:rPr>
                <w:color w:val="000000"/>
              </w:rPr>
              <w:t>стратиграфогенетических</w:t>
            </w:r>
            <w:proofErr w:type="spellEnd"/>
            <w:r w:rsidRPr="00FC5F62">
              <w:rPr>
                <w:color w:val="000000"/>
              </w:rPr>
              <w:t xml:space="preserve"> комплексов.</w:t>
            </w:r>
          </w:p>
        </w:tc>
        <w:tc>
          <w:tcPr>
            <w:tcW w:w="3277" w:type="dxa"/>
            <w:tcBorders>
              <w:left w:val="single" w:sz="4" w:space="0" w:color="000000"/>
              <w:bottom w:val="single" w:sz="4" w:space="0" w:color="000000"/>
            </w:tcBorders>
            <w:shd w:val="clear" w:color="auto" w:fill="auto"/>
          </w:tcPr>
          <w:p w:rsidR="0014034C" w:rsidRPr="00FC5F62" w:rsidRDefault="0014034C" w:rsidP="00265C3E">
            <w:pPr>
              <w:rPr>
                <w:color w:val="000000"/>
              </w:rPr>
            </w:pPr>
            <w:r w:rsidRPr="00FC5F62">
              <w:rPr>
                <w:color w:val="000000"/>
              </w:rPr>
              <w:t>Интенсивная донная и боковая эрозия, промоины, конуса выноса. В период весеннего паводка полностью затопляется.</w:t>
            </w:r>
          </w:p>
        </w:tc>
        <w:tc>
          <w:tcPr>
            <w:tcW w:w="7322" w:type="dxa"/>
            <w:tcBorders>
              <w:left w:val="single" w:sz="4" w:space="0" w:color="000000"/>
              <w:bottom w:val="single" w:sz="4" w:space="0" w:color="000000"/>
              <w:right w:val="single" w:sz="4" w:space="0" w:color="000000"/>
            </w:tcBorders>
            <w:shd w:val="clear" w:color="auto" w:fill="auto"/>
          </w:tcPr>
          <w:p w:rsidR="0014034C" w:rsidRPr="00FC5F62" w:rsidRDefault="0014034C" w:rsidP="00265C3E">
            <w:pPr>
              <w:rPr>
                <w:color w:val="000000"/>
              </w:rPr>
            </w:pPr>
            <w:r w:rsidRPr="00FC5F62">
              <w:rPr>
                <w:color w:val="000000"/>
              </w:rPr>
              <w:t xml:space="preserve">Этот тип рельефа имеет очень </w:t>
            </w:r>
            <w:proofErr w:type="gramStart"/>
            <w:r w:rsidRPr="00FC5F62">
              <w:rPr>
                <w:color w:val="000000"/>
              </w:rPr>
              <w:t>ограниченное</w:t>
            </w:r>
            <w:proofErr w:type="gramEnd"/>
            <w:r w:rsidRPr="00FC5F62">
              <w:rPr>
                <w:color w:val="000000"/>
              </w:rPr>
              <w:t xml:space="preserve"> </w:t>
            </w:r>
            <w:proofErr w:type="spellStart"/>
            <w:r w:rsidRPr="00FC5F62">
              <w:rPr>
                <w:color w:val="000000"/>
              </w:rPr>
              <w:t>распростронение</w:t>
            </w:r>
            <w:proofErr w:type="spellEnd"/>
            <w:r w:rsidRPr="00FC5F62">
              <w:rPr>
                <w:color w:val="000000"/>
              </w:rPr>
              <w:t>. Постоянное подтопление, высокий уровень стояния грунтовых вод и неустойчивое состояние геологической среды создают неблагоприятные условия для строительства.</w:t>
            </w:r>
          </w:p>
        </w:tc>
      </w:tr>
      <w:tr w:rsidR="00FC5F62" w:rsidRPr="00FC5F62" w:rsidTr="00D25FF8">
        <w:trPr>
          <w:cantSplit/>
          <w:trHeight w:val="1799"/>
          <w:jc w:val="center"/>
        </w:trPr>
        <w:tc>
          <w:tcPr>
            <w:tcW w:w="695" w:type="dxa"/>
            <w:vMerge/>
            <w:tcBorders>
              <w:left w:val="single" w:sz="4" w:space="0" w:color="000000"/>
              <w:bottom w:val="single" w:sz="4" w:space="0" w:color="000000"/>
            </w:tcBorders>
            <w:shd w:val="clear" w:color="auto" w:fill="auto"/>
            <w:vAlign w:val="center"/>
          </w:tcPr>
          <w:p w:rsidR="0014034C" w:rsidRPr="00FC5F62" w:rsidRDefault="0014034C" w:rsidP="00265C3E">
            <w:pPr>
              <w:snapToGrid w:val="0"/>
              <w:rPr>
                <w:color w:val="000000"/>
              </w:rPr>
            </w:pPr>
          </w:p>
        </w:tc>
        <w:tc>
          <w:tcPr>
            <w:tcW w:w="425" w:type="dxa"/>
            <w:tcBorders>
              <w:top w:val="single" w:sz="4" w:space="0" w:color="000000"/>
              <w:left w:val="single" w:sz="4" w:space="0" w:color="000000"/>
              <w:bottom w:val="single" w:sz="4" w:space="0" w:color="auto"/>
            </w:tcBorders>
            <w:shd w:val="clear" w:color="auto" w:fill="auto"/>
            <w:vAlign w:val="center"/>
          </w:tcPr>
          <w:p w:rsidR="0014034C" w:rsidRPr="00FC5F62" w:rsidRDefault="0014034C" w:rsidP="00265C3E">
            <w:pPr>
              <w:pStyle w:val="TableContents"/>
              <w:ind w:right="113"/>
              <w:jc w:val="center"/>
              <w:rPr>
                <w:color w:val="000000"/>
              </w:rPr>
            </w:pPr>
            <w:r w:rsidRPr="00FC5F62">
              <w:rPr>
                <w:color w:val="000000"/>
              </w:rPr>
              <w:t>7</w:t>
            </w:r>
          </w:p>
        </w:tc>
        <w:tc>
          <w:tcPr>
            <w:tcW w:w="3952" w:type="dxa"/>
            <w:tcBorders>
              <w:top w:val="single" w:sz="4" w:space="0" w:color="000000"/>
              <w:left w:val="single" w:sz="4" w:space="0" w:color="000000"/>
              <w:bottom w:val="single" w:sz="4" w:space="0" w:color="auto"/>
            </w:tcBorders>
            <w:shd w:val="clear" w:color="auto" w:fill="auto"/>
          </w:tcPr>
          <w:p w:rsidR="0014034C" w:rsidRPr="00FC5F62" w:rsidRDefault="0014034C" w:rsidP="00265C3E">
            <w:pPr>
              <w:rPr>
                <w:color w:val="000000"/>
              </w:rPr>
            </w:pPr>
            <w:r w:rsidRPr="00FC5F62">
              <w:rPr>
                <w:color w:val="000000"/>
              </w:rPr>
              <w:t xml:space="preserve">Развития </w:t>
            </w:r>
            <w:proofErr w:type="spellStart"/>
            <w:r w:rsidRPr="00FC5F62">
              <w:rPr>
                <w:color w:val="000000"/>
              </w:rPr>
              <w:t>среднечетвертичных</w:t>
            </w:r>
            <w:proofErr w:type="spellEnd"/>
            <w:r w:rsidRPr="00FC5F62">
              <w:rPr>
                <w:color w:val="000000"/>
              </w:rPr>
              <w:t xml:space="preserve"> </w:t>
            </w:r>
            <w:proofErr w:type="spellStart"/>
            <w:r w:rsidRPr="00FC5F62">
              <w:rPr>
                <w:color w:val="000000"/>
              </w:rPr>
              <w:t>водноледниковых</w:t>
            </w:r>
            <w:proofErr w:type="spellEnd"/>
            <w:r w:rsidRPr="00FC5F62">
              <w:rPr>
                <w:color w:val="000000"/>
              </w:rPr>
              <w:t xml:space="preserve"> отложений времени таяния московского ледника</w:t>
            </w:r>
          </w:p>
        </w:tc>
        <w:tc>
          <w:tcPr>
            <w:tcW w:w="3277" w:type="dxa"/>
            <w:tcBorders>
              <w:top w:val="single" w:sz="4" w:space="0" w:color="000000"/>
              <w:left w:val="single" w:sz="4" w:space="0" w:color="000000"/>
              <w:bottom w:val="single" w:sz="4" w:space="0" w:color="auto"/>
            </w:tcBorders>
            <w:shd w:val="clear" w:color="auto" w:fill="auto"/>
          </w:tcPr>
          <w:p w:rsidR="0014034C" w:rsidRPr="00FC5F62" w:rsidRDefault="0027281C" w:rsidP="00265C3E">
            <w:pPr>
              <w:rPr>
                <w:color w:val="000000"/>
              </w:rPr>
            </w:pPr>
            <w:r w:rsidRPr="00FC5F62">
              <w:rPr>
                <w:color w:val="000000"/>
              </w:rPr>
              <w:t>Вытянутые ложбины,</w:t>
            </w:r>
            <w:r w:rsidR="0014034C" w:rsidRPr="00FC5F62">
              <w:rPr>
                <w:color w:val="000000"/>
              </w:rPr>
              <w:t xml:space="preserve"> сложенные в основном тонкозернистыми песками и супесями. Заболочены. Рельеф </w:t>
            </w:r>
            <w:proofErr w:type="spellStart"/>
            <w:r w:rsidR="0014034C" w:rsidRPr="00FC5F62">
              <w:rPr>
                <w:color w:val="000000"/>
              </w:rPr>
              <w:t>слабодренирован</w:t>
            </w:r>
            <w:proofErr w:type="spellEnd"/>
            <w:r w:rsidR="0014034C" w:rsidRPr="00FC5F62">
              <w:rPr>
                <w:color w:val="000000"/>
              </w:rPr>
              <w:t>.</w:t>
            </w:r>
          </w:p>
        </w:tc>
        <w:tc>
          <w:tcPr>
            <w:tcW w:w="7322" w:type="dxa"/>
            <w:tcBorders>
              <w:top w:val="single" w:sz="4" w:space="0" w:color="000000"/>
              <w:left w:val="single" w:sz="4" w:space="0" w:color="000000"/>
              <w:bottom w:val="single" w:sz="4" w:space="0" w:color="auto"/>
              <w:right w:val="single" w:sz="4" w:space="0" w:color="000000"/>
            </w:tcBorders>
            <w:shd w:val="clear" w:color="auto" w:fill="auto"/>
          </w:tcPr>
          <w:p w:rsidR="0014034C" w:rsidRPr="00FC5F62" w:rsidRDefault="0014034C" w:rsidP="00265C3E">
            <w:pPr>
              <w:rPr>
                <w:color w:val="000000"/>
              </w:rPr>
            </w:pPr>
            <w:r w:rsidRPr="00FC5F62">
              <w:rPr>
                <w:color w:val="000000"/>
              </w:rPr>
              <w:t>Песчано-</w:t>
            </w:r>
            <w:proofErr w:type="spellStart"/>
            <w:r w:rsidRPr="00FC5F62">
              <w:rPr>
                <w:color w:val="000000"/>
              </w:rPr>
              <w:t>супесчанное</w:t>
            </w:r>
            <w:proofErr w:type="spellEnd"/>
            <w:r w:rsidRPr="00FC5F62">
              <w:rPr>
                <w:color w:val="000000"/>
              </w:rPr>
              <w:t xml:space="preserve"> грунты </w:t>
            </w:r>
            <w:proofErr w:type="spellStart"/>
            <w:r w:rsidRPr="00FC5F62">
              <w:rPr>
                <w:color w:val="000000"/>
              </w:rPr>
              <w:t>суффозионно</w:t>
            </w:r>
            <w:proofErr w:type="spellEnd"/>
            <w:r w:rsidRPr="00FC5F62">
              <w:rPr>
                <w:color w:val="000000"/>
              </w:rPr>
              <w:t xml:space="preserve"> неустойчивые. Ландшафт заболочен. Территория малопригодная для строительной деятельности.</w:t>
            </w:r>
          </w:p>
        </w:tc>
      </w:tr>
    </w:tbl>
    <w:p w:rsidR="0014034C" w:rsidRPr="00FC5F62" w:rsidRDefault="0014034C" w:rsidP="00BF000A">
      <w:pPr>
        <w:suppressAutoHyphens/>
        <w:ind w:firstLine="709"/>
        <w:jc w:val="center"/>
        <w:rPr>
          <w:b/>
          <w:color w:val="000000"/>
          <w:sz w:val="26"/>
          <w:szCs w:val="26"/>
          <w:highlight w:val="yellow"/>
        </w:rPr>
      </w:pPr>
    </w:p>
    <w:p w:rsidR="0007085B" w:rsidRPr="00FC5F62" w:rsidRDefault="0007085B" w:rsidP="00EB417B">
      <w:pPr>
        <w:suppressAutoHyphens/>
        <w:ind w:firstLine="709"/>
        <w:jc w:val="center"/>
        <w:rPr>
          <w:b/>
          <w:color w:val="000000"/>
          <w:sz w:val="26"/>
          <w:szCs w:val="26"/>
          <w:highlight w:val="yellow"/>
        </w:rPr>
      </w:pPr>
    </w:p>
    <w:p w:rsidR="0007085B" w:rsidRPr="00FC5F62" w:rsidRDefault="0007085B" w:rsidP="0007085B">
      <w:pPr>
        <w:tabs>
          <w:tab w:val="left" w:pos="13849"/>
        </w:tabs>
        <w:rPr>
          <w:color w:val="000000"/>
          <w:sz w:val="26"/>
          <w:szCs w:val="26"/>
          <w:highlight w:val="yellow"/>
        </w:rPr>
      </w:pPr>
    </w:p>
    <w:p w:rsidR="0007085B" w:rsidRPr="00FC5F62" w:rsidRDefault="0007085B" w:rsidP="0007085B">
      <w:pPr>
        <w:rPr>
          <w:color w:val="000000"/>
          <w:highlight w:val="yellow"/>
        </w:rPr>
        <w:sectPr w:rsidR="0007085B" w:rsidRPr="00FC5F62" w:rsidSect="0007085B">
          <w:pgSz w:w="16834" w:h="11909" w:orient="landscape"/>
          <w:pgMar w:top="851" w:right="851" w:bottom="851" w:left="1134" w:header="425" w:footer="720" w:gutter="0"/>
          <w:cols w:space="60"/>
          <w:noEndnote/>
        </w:sectPr>
      </w:pPr>
    </w:p>
    <w:p w:rsidR="00A70CA1" w:rsidRPr="00493D33" w:rsidRDefault="00B8760E" w:rsidP="00ED286C">
      <w:pPr>
        <w:pStyle w:val="2"/>
        <w:tabs>
          <w:tab w:val="num" w:pos="0"/>
        </w:tabs>
        <w:spacing w:before="120" w:after="120" w:line="276" w:lineRule="auto"/>
        <w:ind w:left="578" w:hanging="578"/>
        <w:rPr>
          <w:rFonts w:eastAsia="SimSun"/>
          <w:smallCaps w:val="0"/>
          <w:color w:val="000000"/>
          <w:sz w:val="26"/>
          <w:szCs w:val="26"/>
          <w:lang w:eastAsia="zh-CN"/>
        </w:rPr>
      </w:pPr>
      <w:bookmarkStart w:id="19" w:name="_Toc138762865"/>
      <w:bookmarkStart w:id="20" w:name="_Toc132620640"/>
      <w:r w:rsidRPr="00493D33">
        <w:rPr>
          <w:rFonts w:eastAsia="SimSun"/>
          <w:smallCaps w:val="0"/>
          <w:color w:val="000000"/>
          <w:sz w:val="26"/>
          <w:szCs w:val="26"/>
          <w:lang w:eastAsia="zh-CN"/>
        </w:rPr>
        <w:lastRenderedPageBreak/>
        <w:t>II.I</w:t>
      </w:r>
      <w:r w:rsidR="00B52E1A" w:rsidRPr="00493D33">
        <w:rPr>
          <w:rFonts w:eastAsia="SimSun"/>
          <w:smallCaps w:val="0"/>
          <w:color w:val="000000"/>
          <w:sz w:val="26"/>
          <w:szCs w:val="26"/>
          <w:lang w:eastAsia="zh-CN"/>
        </w:rPr>
        <w:t>I</w:t>
      </w:r>
      <w:r w:rsidRPr="00493D33">
        <w:rPr>
          <w:rFonts w:eastAsia="SimSun"/>
          <w:smallCaps w:val="0"/>
          <w:color w:val="000000"/>
          <w:sz w:val="26"/>
          <w:szCs w:val="26"/>
          <w:lang w:eastAsia="zh-CN"/>
        </w:rPr>
        <w:t>I</w:t>
      </w:r>
      <w:r w:rsidR="00331458" w:rsidRPr="00493D33">
        <w:rPr>
          <w:rFonts w:eastAsia="SimSun"/>
          <w:smallCaps w:val="0"/>
          <w:color w:val="000000"/>
          <w:sz w:val="26"/>
          <w:szCs w:val="26"/>
          <w:lang w:eastAsia="zh-CN"/>
        </w:rPr>
        <w:t xml:space="preserve"> Комплексная оценка территории</w:t>
      </w:r>
      <w:r w:rsidR="00EF0C05" w:rsidRPr="00493D33">
        <w:rPr>
          <w:rFonts w:eastAsia="SimSun"/>
          <w:smallCaps w:val="0"/>
          <w:color w:val="000000"/>
          <w:sz w:val="26"/>
          <w:szCs w:val="26"/>
          <w:lang w:eastAsia="zh-CN"/>
        </w:rPr>
        <w:t xml:space="preserve"> </w:t>
      </w:r>
      <w:bookmarkStart w:id="21" w:name="_Toc138762866"/>
      <w:bookmarkEnd w:id="19"/>
      <w:r w:rsidR="00803D87" w:rsidRPr="00493D33">
        <w:rPr>
          <w:rFonts w:eastAsia="SimSun"/>
          <w:smallCaps w:val="0"/>
          <w:color w:val="000000"/>
          <w:sz w:val="26"/>
          <w:szCs w:val="26"/>
          <w:lang w:eastAsia="zh-CN"/>
        </w:rPr>
        <w:t>по планировочным</w:t>
      </w:r>
      <w:r w:rsidR="00331458" w:rsidRPr="00493D33">
        <w:rPr>
          <w:rFonts w:eastAsia="SimSun"/>
          <w:smallCaps w:val="0"/>
          <w:color w:val="000000"/>
          <w:sz w:val="26"/>
          <w:szCs w:val="26"/>
          <w:lang w:eastAsia="zh-CN"/>
        </w:rPr>
        <w:t xml:space="preserve"> ограничениям</w:t>
      </w:r>
      <w:bookmarkEnd w:id="20"/>
      <w:bookmarkEnd w:id="21"/>
    </w:p>
    <w:p w:rsidR="00B52E1A" w:rsidRPr="00FC5F62" w:rsidRDefault="00B52E1A" w:rsidP="00B52E1A">
      <w:pPr>
        <w:spacing w:line="276" w:lineRule="auto"/>
        <w:ind w:firstLine="709"/>
        <w:rPr>
          <w:color w:val="000000"/>
          <w:sz w:val="26"/>
          <w:szCs w:val="26"/>
        </w:rPr>
      </w:pPr>
      <w:r w:rsidRPr="00FC5F62">
        <w:rPr>
          <w:color w:val="000000"/>
          <w:sz w:val="26"/>
          <w:szCs w:val="26"/>
        </w:rPr>
        <w:t>В составе материалов по обоснованию проекта генерального плана выделены следующие зоны с особыми условиями использования территорий</w:t>
      </w:r>
      <w:r w:rsidR="009D2D37" w:rsidRPr="00FC5F62">
        <w:rPr>
          <w:color w:val="000000"/>
          <w:sz w:val="26"/>
          <w:szCs w:val="26"/>
        </w:rPr>
        <w:t xml:space="preserve"> на территории сельского поселения СП «Село </w:t>
      </w:r>
      <w:proofErr w:type="spellStart"/>
      <w:r w:rsidR="009D2D37" w:rsidRPr="00FC5F62">
        <w:rPr>
          <w:color w:val="000000"/>
          <w:sz w:val="26"/>
          <w:szCs w:val="26"/>
        </w:rPr>
        <w:t>Жерелево</w:t>
      </w:r>
      <w:proofErr w:type="spellEnd"/>
      <w:r w:rsidR="009D2D37" w:rsidRPr="00FC5F62">
        <w:rPr>
          <w:color w:val="000000"/>
          <w:sz w:val="26"/>
          <w:szCs w:val="26"/>
        </w:rPr>
        <w:t>»</w:t>
      </w:r>
      <w:r w:rsidRPr="00FC5F62">
        <w:rPr>
          <w:color w:val="000000"/>
          <w:sz w:val="26"/>
          <w:szCs w:val="26"/>
        </w:rPr>
        <w:t>:</w:t>
      </w:r>
    </w:p>
    <w:p w:rsidR="00B52E1A" w:rsidRPr="00FC5F62" w:rsidRDefault="00B52E1A" w:rsidP="00F9708A">
      <w:pPr>
        <w:numPr>
          <w:ilvl w:val="0"/>
          <w:numId w:val="18"/>
        </w:numPr>
        <w:spacing w:line="276" w:lineRule="auto"/>
        <w:rPr>
          <w:color w:val="000000"/>
          <w:sz w:val="26"/>
          <w:szCs w:val="26"/>
        </w:rPr>
      </w:pPr>
      <w:r w:rsidRPr="00FC5F62">
        <w:rPr>
          <w:color w:val="000000"/>
          <w:sz w:val="26"/>
          <w:szCs w:val="26"/>
        </w:rPr>
        <w:t>Санитарно-защитная зона предприятий, сооружений и иных объектов;</w:t>
      </w:r>
    </w:p>
    <w:p w:rsidR="00B52E1A" w:rsidRPr="00FC5F62" w:rsidRDefault="00B52E1A" w:rsidP="00F9708A">
      <w:pPr>
        <w:numPr>
          <w:ilvl w:val="0"/>
          <w:numId w:val="18"/>
        </w:numPr>
        <w:spacing w:line="276" w:lineRule="auto"/>
        <w:rPr>
          <w:color w:val="000000"/>
          <w:sz w:val="26"/>
          <w:szCs w:val="26"/>
        </w:rPr>
      </w:pPr>
      <w:r w:rsidRPr="00FC5F62">
        <w:rPr>
          <w:color w:val="000000"/>
          <w:sz w:val="26"/>
          <w:szCs w:val="26"/>
        </w:rPr>
        <w:t>Охранная зона инженерных коммуникаций;</w:t>
      </w:r>
    </w:p>
    <w:p w:rsidR="00B52E1A" w:rsidRPr="00FC5F62" w:rsidRDefault="00B52E1A" w:rsidP="00F9708A">
      <w:pPr>
        <w:numPr>
          <w:ilvl w:val="0"/>
          <w:numId w:val="18"/>
        </w:numPr>
        <w:spacing w:line="276" w:lineRule="auto"/>
        <w:rPr>
          <w:color w:val="000000"/>
          <w:sz w:val="26"/>
          <w:szCs w:val="26"/>
        </w:rPr>
      </w:pPr>
      <w:r w:rsidRPr="00FC5F62">
        <w:rPr>
          <w:color w:val="000000"/>
          <w:sz w:val="26"/>
          <w:szCs w:val="26"/>
        </w:rPr>
        <w:t>Прибрежные защитные полосы;</w:t>
      </w:r>
    </w:p>
    <w:p w:rsidR="00B52E1A" w:rsidRPr="00FC5F62" w:rsidRDefault="00B52E1A" w:rsidP="00F9708A">
      <w:pPr>
        <w:numPr>
          <w:ilvl w:val="0"/>
          <w:numId w:val="18"/>
        </w:numPr>
        <w:spacing w:line="276" w:lineRule="auto"/>
        <w:rPr>
          <w:color w:val="000000"/>
          <w:sz w:val="26"/>
          <w:szCs w:val="26"/>
        </w:rPr>
      </w:pPr>
      <w:proofErr w:type="spellStart"/>
      <w:r w:rsidRPr="00FC5F62">
        <w:rPr>
          <w:color w:val="000000"/>
          <w:sz w:val="26"/>
          <w:szCs w:val="26"/>
        </w:rPr>
        <w:t>Водоохранные</w:t>
      </w:r>
      <w:proofErr w:type="spellEnd"/>
      <w:r w:rsidRPr="00FC5F62">
        <w:rPr>
          <w:color w:val="000000"/>
          <w:sz w:val="26"/>
          <w:szCs w:val="26"/>
        </w:rPr>
        <w:t xml:space="preserve"> зоны;</w:t>
      </w:r>
    </w:p>
    <w:p w:rsidR="00B52E1A" w:rsidRPr="00FC5F62" w:rsidRDefault="00B52E1A" w:rsidP="00F9708A">
      <w:pPr>
        <w:numPr>
          <w:ilvl w:val="0"/>
          <w:numId w:val="18"/>
        </w:numPr>
        <w:spacing w:line="276" w:lineRule="auto"/>
        <w:rPr>
          <w:color w:val="000000"/>
          <w:sz w:val="26"/>
          <w:szCs w:val="26"/>
        </w:rPr>
      </w:pPr>
      <w:r w:rsidRPr="00FC5F62">
        <w:rPr>
          <w:color w:val="000000"/>
          <w:sz w:val="26"/>
          <w:szCs w:val="26"/>
        </w:rPr>
        <w:t>Береговые полосы;</w:t>
      </w:r>
    </w:p>
    <w:p w:rsidR="00B52E1A" w:rsidRPr="00FC5F62" w:rsidRDefault="00B52E1A" w:rsidP="00F9708A">
      <w:pPr>
        <w:numPr>
          <w:ilvl w:val="0"/>
          <w:numId w:val="18"/>
        </w:numPr>
        <w:spacing w:line="276" w:lineRule="auto"/>
        <w:rPr>
          <w:color w:val="000000"/>
          <w:sz w:val="26"/>
          <w:szCs w:val="26"/>
        </w:rPr>
      </w:pPr>
      <w:r w:rsidRPr="00FC5F62">
        <w:rPr>
          <w:color w:val="000000"/>
          <w:sz w:val="26"/>
          <w:szCs w:val="26"/>
        </w:rPr>
        <w:t>Первый пояс зоны санитарной охраны источника водоснабжения;</w:t>
      </w:r>
    </w:p>
    <w:p w:rsidR="00743573" w:rsidRPr="00FC5F62" w:rsidRDefault="00743573" w:rsidP="00F9708A">
      <w:pPr>
        <w:numPr>
          <w:ilvl w:val="0"/>
          <w:numId w:val="18"/>
        </w:numPr>
        <w:spacing w:line="276" w:lineRule="auto"/>
        <w:rPr>
          <w:color w:val="000000"/>
          <w:sz w:val="26"/>
          <w:szCs w:val="26"/>
        </w:rPr>
      </w:pPr>
      <w:r w:rsidRPr="00FC5F62">
        <w:rPr>
          <w:color w:val="000000"/>
          <w:sz w:val="26"/>
          <w:szCs w:val="26"/>
        </w:rPr>
        <w:t>Придорожная полоса.</w:t>
      </w:r>
    </w:p>
    <w:p w:rsidR="00C71AC4" w:rsidRPr="0012619D" w:rsidRDefault="00B8760E" w:rsidP="00ED286C">
      <w:pPr>
        <w:pStyle w:val="30"/>
        <w:tabs>
          <w:tab w:val="num" w:pos="0"/>
        </w:tabs>
        <w:suppressAutoHyphens/>
        <w:ind w:left="720" w:hanging="720"/>
        <w:rPr>
          <w:rFonts w:eastAsia="SimSun"/>
          <w:color w:val="000000"/>
          <w:sz w:val="26"/>
          <w:szCs w:val="26"/>
          <w:lang w:eastAsia="zh-CN"/>
        </w:rPr>
      </w:pPr>
      <w:bookmarkStart w:id="22" w:name="_Toc138762868"/>
      <w:bookmarkStart w:id="23" w:name="_Toc132620641"/>
      <w:r w:rsidRPr="0012619D">
        <w:rPr>
          <w:rFonts w:eastAsia="SimSun"/>
          <w:color w:val="000000"/>
          <w:sz w:val="26"/>
          <w:szCs w:val="26"/>
          <w:lang w:eastAsia="zh-CN"/>
        </w:rPr>
        <w:t>II.III</w:t>
      </w:r>
      <w:r w:rsidR="00EA3D86" w:rsidRPr="0012619D">
        <w:rPr>
          <w:rFonts w:eastAsia="SimSun"/>
          <w:color w:val="000000"/>
          <w:sz w:val="26"/>
          <w:szCs w:val="26"/>
          <w:lang w:eastAsia="zh-CN"/>
        </w:rPr>
        <w:t>.1</w:t>
      </w:r>
      <w:r w:rsidR="00C71AC4" w:rsidRPr="0012619D">
        <w:rPr>
          <w:rFonts w:eastAsia="SimSun"/>
          <w:color w:val="000000"/>
          <w:sz w:val="26"/>
          <w:szCs w:val="26"/>
          <w:lang w:eastAsia="zh-CN"/>
        </w:rPr>
        <w:t xml:space="preserve"> </w:t>
      </w:r>
      <w:proofErr w:type="spellStart"/>
      <w:r w:rsidR="00C71AC4" w:rsidRPr="0012619D">
        <w:rPr>
          <w:rFonts w:eastAsia="SimSun"/>
          <w:color w:val="000000"/>
          <w:sz w:val="26"/>
          <w:szCs w:val="26"/>
          <w:lang w:eastAsia="zh-CN"/>
        </w:rPr>
        <w:t>Планировочные</w:t>
      </w:r>
      <w:proofErr w:type="spellEnd"/>
      <w:r w:rsidR="00C71AC4" w:rsidRPr="0012619D">
        <w:rPr>
          <w:rFonts w:eastAsia="SimSun"/>
          <w:color w:val="000000"/>
          <w:sz w:val="26"/>
          <w:szCs w:val="26"/>
          <w:lang w:eastAsia="zh-CN"/>
        </w:rPr>
        <w:t xml:space="preserve"> </w:t>
      </w:r>
      <w:proofErr w:type="spellStart"/>
      <w:r w:rsidR="00C71AC4" w:rsidRPr="0012619D">
        <w:rPr>
          <w:rFonts w:eastAsia="SimSun"/>
          <w:color w:val="000000"/>
          <w:sz w:val="26"/>
          <w:szCs w:val="26"/>
          <w:lang w:eastAsia="zh-CN"/>
        </w:rPr>
        <w:t>природоохранные</w:t>
      </w:r>
      <w:proofErr w:type="spellEnd"/>
      <w:r w:rsidR="00C71AC4" w:rsidRPr="0012619D">
        <w:rPr>
          <w:rFonts w:eastAsia="SimSun"/>
          <w:color w:val="000000"/>
          <w:sz w:val="26"/>
          <w:szCs w:val="26"/>
          <w:lang w:eastAsia="zh-CN"/>
        </w:rPr>
        <w:t xml:space="preserve"> </w:t>
      </w:r>
      <w:proofErr w:type="spellStart"/>
      <w:r w:rsidR="00C71AC4" w:rsidRPr="0012619D">
        <w:rPr>
          <w:rFonts w:eastAsia="SimSun"/>
          <w:color w:val="000000"/>
          <w:sz w:val="26"/>
          <w:szCs w:val="26"/>
          <w:lang w:eastAsia="zh-CN"/>
        </w:rPr>
        <w:t>ограничения</w:t>
      </w:r>
      <w:bookmarkEnd w:id="22"/>
      <w:bookmarkEnd w:id="23"/>
      <w:proofErr w:type="spellEnd"/>
    </w:p>
    <w:p w:rsidR="00EA3D86" w:rsidRPr="00FC5F62" w:rsidRDefault="00EA3D86" w:rsidP="009D2D37">
      <w:pPr>
        <w:pStyle w:val="Main"/>
        <w:spacing w:line="276" w:lineRule="auto"/>
        <w:ind w:firstLine="851"/>
        <w:rPr>
          <w:rFonts w:cs="Times New Roman"/>
          <w:color w:val="000000"/>
          <w:sz w:val="26"/>
          <w:szCs w:val="26"/>
        </w:rPr>
      </w:pPr>
      <w:bookmarkStart w:id="24" w:name="_Toc138762869"/>
      <w:r w:rsidRPr="00FC5F62">
        <w:rPr>
          <w:rFonts w:cs="Times New Roman"/>
          <w:color w:val="000000"/>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6412D" w:rsidRPr="00FC5F62" w:rsidRDefault="00EA3D86" w:rsidP="009D2D37">
      <w:pPr>
        <w:pStyle w:val="Main"/>
        <w:spacing w:line="276" w:lineRule="auto"/>
        <w:rPr>
          <w:rFonts w:cs="Times New Roman"/>
          <w:color w:val="000000"/>
          <w:szCs w:val="24"/>
          <w:highlight w:val="yellow"/>
        </w:rPr>
      </w:pPr>
      <w:proofErr w:type="gramStart"/>
      <w:r w:rsidRPr="00FC5F62">
        <w:rPr>
          <w:color w:val="000000"/>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w:t>
      </w:r>
      <w:proofErr w:type="gramEnd"/>
      <w:r w:rsidRPr="00FC5F62">
        <w:rPr>
          <w:color w:val="000000"/>
          <w:sz w:val="26"/>
          <w:szCs w:val="26"/>
        </w:rPr>
        <w:t xml:space="preserve"> другими подзаконными актами.</w:t>
      </w:r>
    </w:p>
    <w:p w:rsidR="00C81D3D" w:rsidRPr="00FC5F62" w:rsidRDefault="00C81D3D" w:rsidP="0036412D">
      <w:pPr>
        <w:ind w:firstLine="709"/>
        <w:jc w:val="center"/>
        <w:rPr>
          <w:b/>
          <w:bCs/>
          <w:iCs/>
          <w:color w:val="000000"/>
          <w:sz w:val="26"/>
          <w:szCs w:val="26"/>
        </w:rPr>
      </w:pPr>
      <w:r w:rsidRPr="00FC5F62">
        <w:rPr>
          <w:b/>
          <w:bCs/>
          <w:iCs/>
          <w:color w:val="000000"/>
          <w:sz w:val="26"/>
          <w:szCs w:val="26"/>
        </w:rPr>
        <w:t>Особо охраняемые природные территории</w:t>
      </w:r>
    </w:p>
    <w:p w:rsidR="0084104A" w:rsidRPr="00FC5F62" w:rsidRDefault="0084104A" w:rsidP="00D10F18">
      <w:pPr>
        <w:spacing w:line="276" w:lineRule="auto"/>
        <w:ind w:firstLine="709"/>
        <w:jc w:val="both"/>
        <w:rPr>
          <w:color w:val="000000"/>
          <w:sz w:val="26"/>
          <w:szCs w:val="26"/>
        </w:rPr>
      </w:pPr>
      <w:proofErr w:type="gramStart"/>
      <w:r w:rsidRPr="00FC5F62">
        <w:rPr>
          <w:color w:val="000000"/>
          <w:sz w:val="26"/>
          <w:szCs w:val="26"/>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w:t>
      </w:r>
      <w:proofErr w:type="gramEnd"/>
      <w:r w:rsidRPr="00FC5F62">
        <w:rPr>
          <w:color w:val="000000"/>
          <w:sz w:val="26"/>
          <w:szCs w:val="26"/>
        </w:rPr>
        <w:t xml:space="preserve">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84104A" w:rsidRPr="00FC5F62" w:rsidRDefault="0084104A" w:rsidP="00D10F18">
      <w:pPr>
        <w:autoSpaceDE w:val="0"/>
        <w:autoSpaceDN w:val="0"/>
        <w:adjustRightInd w:val="0"/>
        <w:spacing w:line="276" w:lineRule="auto"/>
        <w:ind w:firstLine="539"/>
        <w:jc w:val="both"/>
        <w:rPr>
          <w:color w:val="000000"/>
          <w:sz w:val="26"/>
          <w:szCs w:val="26"/>
        </w:rPr>
      </w:pPr>
      <w:r w:rsidRPr="00FC5F62">
        <w:rPr>
          <w:color w:val="000000"/>
          <w:sz w:val="26"/>
          <w:szCs w:val="26"/>
        </w:rPr>
        <w:lastRenderedPageBreak/>
        <w:t>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84104A" w:rsidRPr="00FC5F62" w:rsidRDefault="0084104A" w:rsidP="00D10F18">
      <w:pPr>
        <w:spacing w:line="276" w:lineRule="auto"/>
        <w:ind w:firstLine="709"/>
        <w:jc w:val="both"/>
        <w:rPr>
          <w:color w:val="000000"/>
          <w:sz w:val="26"/>
          <w:szCs w:val="26"/>
        </w:rPr>
      </w:pPr>
      <w:r w:rsidRPr="00FC5F62">
        <w:rPr>
          <w:color w:val="000000"/>
          <w:sz w:val="26"/>
          <w:szCs w:val="26"/>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w:t>
      </w:r>
      <w:r w:rsidR="0027281C" w:rsidRPr="00FC5F62">
        <w:rPr>
          <w:color w:val="000000"/>
          <w:sz w:val="26"/>
          <w:szCs w:val="26"/>
        </w:rPr>
        <w:t>охранных зонах,</w:t>
      </w:r>
      <w:r w:rsidRPr="00FC5F62">
        <w:rPr>
          <w:color w:val="000000"/>
          <w:sz w:val="26"/>
          <w:szCs w:val="26"/>
        </w:rPr>
        <w:t xml:space="preserve"> указанных </w:t>
      </w:r>
      <w:r w:rsidR="0027281C" w:rsidRPr="00FC5F62">
        <w:rPr>
          <w:color w:val="000000"/>
          <w:sz w:val="26"/>
          <w:szCs w:val="26"/>
        </w:rPr>
        <w:t>особо охраняемых природных территорий,</w:t>
      </w:r>
      <w:r w:rsidRPr="00FC5F62">
        <w:rPr>
          <w:color w:val="000000"/>
          <w:sz w:val="26"/>
          <w:szCs w:val="26"/>
        </w:rPr>
        <w:t xml:space="preserve">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5231B6" w:rsidRPr="00FC5F62" w:rsidRDefault="005231B6" w:rsidP="00DA3AC8">
      <w:pPr>
        <w:spacing w:line="276" w:lineRule="auto"/>
        <w:ind w:firstLine="709"/>
        <w:jc w:val="both"/>
        <w:rPr>
          <w:color w:val="000000"/>
          <w:sz w:val="26"/>
          <w:szCs w:val="26"/>
        </w:rPr>
      </w:pPr>
      <w:r w:rsidRPr="00FC5F62">
        <w:rPr>
          <w:color w:val="000000"/>
          <w:sz w:val="26"/>
          <w:szCs w:val="26"/>
        </w:rPr>
        <w:t>На территории сельского поселения расположен</w:t>
      </w:r>
      <w:r w:rsidR="00D7159D" w:rsidRPr="00FC5F62">
        <w:rPr>
          <w:color w:val="000000"/>
          <w:sz w:val="26"/>
          <w:szCs w:val="26"/>
        </w:rPr>
        <w:t>ы</w:t>
      </w:r>
      <w:r w:rsidRPr="00FC5F62">
        <w:rPr>
          <w:color w:val="000000"/>
          <w:sz w:val="26"/>
          <w:szCs w:val="26"/>
        </w:rPr>
        <w:t xml:space="preserve"> памятник</w:t>
      </w:r>
      <w:r w:rsidR="00D7159D" w:rsidRPr="00FC5F62">
        <w:rPr>
          <w:color w:val="000000"/>
          <w:sz w:val="26"/>
          <w:szCs w:val="26"/>
        </w:rPr>
        <w:t>и</w:t>
      </w:r>
      <w:r w:rsidRPr="00FC5F62">
        <w:rPr>
          <w:color w:val="000000"/>
          <w:sz w:val="26"/>
          <w:szCs w:val="26"/>
        </w:rPr>
        <w:t xml:space="preserve"> природы регионального значения:</w:t>
      </w:r>
    </w:p>
    <w:p w:rsidR="00D7159D" w:rsidRPr="00FC5F62" w:rsidRDefault="00D7159D" w:rsidP="00F9708A">
      <w:pPr>
        <w:numPr>
          <w:ilvl w:val="1"/>
          <w:numId w:val="16"/>
        </w:numPr>
        <w:tabs>
          <w:tab w:val="num" w:pos="851"/>
        </w:tabs>
        <w:suppressAutoHyphens/>
        <w:spacing w:line="276" w:lineRule="auto"/>
        <w:ind w:left="567" w:hanging="567"/>
        <w:jc w:val="both"/>
        <w:rPr>
          <w:color w:val="000000"/>
          <w:sz w:val="26"/>
          <w:szCs w:val="26"/>
        </w:rPr>
      </w:pPr>
      <w:r w:rsidRPr="00FC5F62">
        <w:rPr>
          <w:b/>
          <w:i/>
          <w:color w:val="000000"/>
          <w:sz w:val="26"/>
          <w:szCs w:val="26"/>
        </w:rPr>
        <w:t xml:space="preserve">«Парк усадьбы </w:t>
      </w:r>
      <w:r w:rsidR="00DA6814" w:rsidRPr="00FC5F62">
        <w:rPr>
          <w:b/>
          <w:i/>
          <w:color w:val="000000"/>
          <w:sz w:val="26"/>
          <w:szCs w:val="26"/>
        </w:rPr>
        <w:t xml:space="preserve">в </w:t>
      </w:r>
      <w:r w:rsidRPr="00FC5F62">
        <w:rPr>
          <w:b/>
          <w:i/>
          <w:color w:val="000000"/>
          <w:sz w:val="26"/>
          <w:szCs w:val="26"/>
        </w:rPr>
        <w:t xml:space="preserve">д. </w:t>
      </w:r>
      <w:proofErr w:type="spellStart"/>
      <w:r w:rsidRPr="00FC5F62">
        <w:rPr>
          <w:b/>
          <w:i/>
          <w:color w:val="000000"/>
          <w:sz w:val="26"/>
          <w:szCs w:val="26"/>
        </w:rPr>
        <w:t>Доброселье</w:t>
      </w:r>
      <w:proofErr w:type="spellEnd"/>
      <w:r w:rsidR="002616AD" w:rsidRPr="00FC5F62">
        <w:rPr>
          <w:b/>
          <w:i/>
          <w:color w:val="000000"/>
          <w:sz w:val="26"/>
          <w:szCs w:val="26"/>
        </w:rPr>
        <w:t xml:space="preserve"> Куйбышевского района»</w:t>
      </w:r>
      <w:r w:rsidRPr="00FC5F62">
        <w:rPr>
          <w:color w:val="000000"/>
          <w:sz w:val="26"/>
          <w:szCs w:val="26"/>
        </w:rPr>
        <w:t xml:space="preserve"> (площадь</w:t>
      </w:r>
      <w:r w:rsidR="002616AD" w:rsidRPr="00FC5F62">
        <w:rPr>
          <w:color w:val="000000"/>
          <w:sz w:val="26"/>
          <w:szCs w:val="26"/>
        </w:rPr>
        <w:t xml:space="preserve"> </w:t>
      </w:r>
      <w:r w:rsidRPr="00FC5F62">
        <w:rPr>
          <w:color w:val="000000"/>
          <w:sz w:val="26"/>
          <w:szCs w:val="26"/>
        </w:rPr>
        <w:t>-</w:t>
      </w:r>
      <w:r w:rsidR="009D2D37" w:rsidRPr="00FC5F62">
        <w:rPr>
          <w:color w:val="000000"/>
          <w:sz w:val="26"/>
          <w:szCs w:val="26"/>
        </w:rPr>
        <w:t xml:space="preserve"> </w:t>
      </w:r>
      <w:r w:rsidRPr="00FC5F62">
        <w:rPr>
          <w:color w:val="000000"/>
          <w:sz w:val="26"/>
          <w:szCs w:val="26"/>
        </w:rPr>
        <w:t>4,5 га,</w:t>
      </w:r>
      <w:r w:rsidR="00CD3D55" w:rsidRPr="00FC5F62">
        <w:rPr>
          <w:color w:val="000000"/>
          <w:sz w:val="26"/>
          <w:szCs w:val="26"/>
        </w:rPr>
        <w:t xml:space="preserve"> </w:t>
      </w:r>
      <w:r w:rsidRPr="00FC5F62">
        <w:rPr>
          <w:color w:val="000000"/>
          <w:sz w:val="26"/>
          <w:szCs w:val="26"/>
        </w:rPr>
        <w:t>правоустанавливающий документ</w:t>
      </w:r>
      <w:r w:rsidR="006D6222" w:rsidRPr="00FC5F62">
        <w:rPr>
          <w:color w:val="000000"/>
          <w:sz w:val="26"/>
          <w:szCs w:val="26"/>
        </w:rPr>
        <w:t xml:space="preserve"> </w:t>
      </w:r>
      <w:r w:rsidRPr="00FC5F62">
        <w:rPr>
          <w:color w:val="000000"/>
          <w:sz w:val="26"/>
          <w:szCs w:val="26"/>
        </w:rPr>
        <w:t xml:space="preserve">- </w:t>
      </w:r>
      <w:r w:rsidR="00BC157A" w:rsidRPr="00FC5F62">
        <w:rPr>
          <w:color w:val="000000"/>
          <w:sz w:val="26"/>
          <w:szCs w:val="26"/>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r w:rsidRPr="00FC5F62">
        <w:rPr>
          <w:color w:val="000000"/>
          <w:sz w:val="26"/>
          <w:szCs w:val="26"/>
        </w:rPr>
        <w:t>);</w:t>
      </w:r>
    </w:p>
    <w:p w:rsidR="00D7159D" w:rsidRPr="00FC5F62" w:rsidRDefault="00D7159D" w:rsidP="00F9708A">
      <w:pPr>
        <w:numPr>
          <w:ilvl w:val="1"/>
          <w:numId w:val="16"/>
        </w:numPr>
        <w:tabs>
          <w:tab w:val="num" w:pos="851"/>
        </w:tabs>
        <w:suppressAutoHyphens/>
        <w:spacing w:line="276" w:lineRule="auto"/>
        <w:ind w:left="567" w:hanging="567"/>
        <w:jc w:val="both"/>
        <w:rPr>
          <w:color w:val="000000"/>
          <w:sz w:val="26"/>
          <w:szCs w:val="26"/>
        </w:rPr>
      </w:pPr>
      <w:r w:rsidRPr="00FC5F62">
        <w:rPr>
          <w:b/>
          <w:i/>
          <w:color w:val="000000"/>
          <w:sz w:val="26"/>
          <w:szCs w:val="26"/>
        </w:rPr>
        <w:t>«Парк усадьбы</w:t>
      </w:r>
      <w:r w:rsidR="00274594" w:rsidRPr="00FC5F62">
        <w:rPr>
          <w:b/>
          <w:i/>
          <w:color w:val="000000"/>
          <w:sz w:val="26"/>
          <w:szCs w:val="26"/>
        </w:rPr>
        <w:t xml:space="preserve"> в</w:t>
      </w:r>
      <w:r w:rsidRPr="00FC5F62">
        <w:rPr>
          <w:b/>
          <w:i/>
          <w:color w:val="000000"/>
          <w:sz w:val="26"/>
          <w:szCs w:val="26"/>
        </w:rPr>
        <w:t xml:space="preserve"> д. </w:t>
      </w:r>
      <w:proofErr w:type="spellStart"/>
      <w:r w:rsidRPr="00FC5F62">
        <w:rPr>
          <w:b/>
          <w:i/>
          <w:color w:val="000000"/>
          <w:sz w:val="26"/>
          <w:szCs w:val="26"/>
        </w:rPr>
        <w:t>Петроселье</w:t>
      </w:r>
      <w:proofErr w:type="spellEnd"/>
      <w:r w:rsidR="002616AD" w:rsidRPr="00FC5F62">
        <w:rPr>
          <w:b/>
          <w:i/>
          <w:color w:val="000000"/>
          <w:sz w:val="26"/>
          <w:szCs w:val="26"/>
        </w:rPr>
        <w:t xml:space="preserve"> Куйбышевского района»</w:t>
      </w:r>
      <w:r w:rsidRPr="00FC5F62">
        <w:rPr>
          <w:color w:val="000000"/>
          <w:sz w:val="26"/>
          <w:szCs w:val="26"/>
        </w:rPr>
        <w:t xml:space="preserve"> (площадь</w:t>
      </w:r>
      <w:r w:rsidR="009D2D37" w:rsidRPr="00FC5F62">
        <w:rPr>
          <w:color w:val="000000"/>
          <w:sz w:val="26"/>
          <w:szCs w:val="26"/>
        </w:rPr>
        <w:t xml:space="preserve"> </w:t>
      </w:r>
      <w:r w:rsidRPr="00FC5F62">
        <w:rPr>
          <w:color w:val="000000"/>
          <w:sz w:val="26"/>
          <w:szCs w:val="26"/>
        </w:rPr>
        <w:t>-</w:t>
      </w:r>
      <w:r w:rsidR="009D2D37" w:rsidRPr="00FC5F62">
        <w:rPr>
          <w:color w:val="000000"/>
          <w:sz w:val="26"/>
          <w:szCs w:val="26"/>
        </w:rPr>
        <w:t xml:space="preserve"> </w:t>
      </w:r>
      <w:r w:rsidRPr="00FC5F62">
        <w:rPr>
          <w:color w:val="000000"/>
          <w:sz w:val="26"/>
          <w:szCs w:val="26"/>
        </w:rPr>
        <w:t>4,0 га,</w:t>
      </w:r>
      <w:r w:rsidR="00CD3D55" w:rsidRPr="00FC5F62">
        <w:rPr>
          <w:color w:val="000000"/>
          <w:sz w:val="26"/>
          <w:szCs w:val="26"/>
        </w:rPr>
        <w:t xml:space="preserve"> </w:t>
      </w:r>
      <w:r w:rsidR="006D6222" w:rsidRPr="00FC5F62">
        <w:rPr>
          <w:color w:val="000000"/>
          <w:sz w:val="26"/>
          <w:szCs w:val="26"/>
        </w:rPr>
        <w:t>правоустанавливающий документ - 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r w:rsidRPr="00FC5F62">
        <w:rPr>
          <w:color w:val="000000"/>
          <w:sz w:val="26"/>
          <w:szCs w:val="26"/>
        </w:rPr>
        <w:t>)</w:t>
      </w:r>
      <w:r w:rsidR="00ED285B" w:rsidRPr="00FC5F62">
        <w:rPr>
          <w:color w:val="000000"/>
          <w:sz w:val="26"/>
          <w:szCs w:val="26"/>
        </w:rPr>
        <w:t xml:space="preserve"> (границы ООПТ в установленном законодательством порядке не определены)</w:t>
      </w:r>
      <w:r w:rsidRPr="00FC5F62">
        <w:rPr>
          <w:color w:val="000000"/>
          <w:sz w:val="26"/>
          <w:szCs w:val="26"/>
        </w:rPr>
        <w:t>;</w:t>
      </w:r>
    </w:p>
    <w:p w:rsidR="00D7159D" w:rsidRPr="00FC5F62" w:rsidRDefault="00D7159D" w:rsidP="00F9708A">
      <w:pPr>
        <w:numPr>
          <w:ilvl w:val="1"/>
          <w:numId w:val="16"/>
        </w:numPr>
        <w:tabs>
          <w:tab w:val="num" w:pos="851"/>
        </w:tabs>
        <w:suppressAutoHyphens/>
        <w:spacing w:line="276" w:lineRule="auto"/>
        <w:ind w:left="567" w:hanging="567"/>
        <w:jc w:val="both"/>
        <w:rPr>
          <w:color w:val="000000"/>
          <w:sz w:val="26"/>
          <w:szCs w:val="26"/>
        </w:rPr>
      </w:pPr>
      <w:r w:rsidRPr="00FC5F62">
        <w:rPr>
          <w:b/>
          <w:i/>
          <w:color w:val="000000"/>
          <w:sz w:val="26"/>
          <w:szCs w:val="26"/>
        </w:rPr>
        <w:t xml:space="preserve"> «Парк усадьбы</w:t>
      </w:r>
      <w:r w:rsidR="00DA3AC8" w:rsidRPr="00FC5F62">
        <w:rPr>
          <w:b/>
          <w:i/>
          <w:color w:val="000000"/>
          <w:sz w:val="26"/>
          <w:szCs w:val="26"/>
        </w:rPr>
        <w:t xml:space="preserve"> в</w:t>
      </w:r>
      <w:r w:rsidRPr="00FC5F62">
        <w:rPr>
          <w:b/>
          <w:i/>
          <w:color w:val="000000"/>
          <w:sz w:val="26"/>
          <w:szCs w:val="26"/>
        </w:rPr>
        <w:t xml:space="preserve"> д. Петровское</w:t>
      </w:r>
      <w:r w:rsidR="00DA3AC8" w:rsidRPr="00FC5F62">
        <w:rPr>
          <w:b/>
          <w:i/>
          <w:color w:val="000000"/>
          <w:sz w:val="26"/>
          <w:szCs w:val="26"/>
        </w:rPr>
        <w:t xml:space="preserve"> Куйбышевского района</w:t>
      </w:r>
      <w:r w:rsidRPr="00FC5F62">
        <w:rPr>
          <w:b/>
          <w:i/>
          <w:color w:val="000000"/>
          <w:sz w:val="26"/>
          <w:szCs w:val="26"/>
        </w:rPr>
        <w:t>»</w:t>
      </w:r>
      <w:r w:rsidRPr="00FC5F62">
        <w:rPr>
          <w:color w:val="000000"/>
          <w:sz w:val="26"/>
          <w:szCs w:val="26"/>
        </w:rPr>
        <w:t xml:space="preserve"> (площадь</w:t>
      </w:r>
      <w:r w:rsidR="009D2D37" w:rsidRPr="00FC5F62">
        <w:rPr>
          <w:color w:val="000000"/>
          <w:sz w:val="26"/>
          <w:szCs w:val="26"/>
        </w:rPr>
        <w:t xml:space="preserve"> </w:t>
      </w:r>
      <w:r w:rsidRPr="00FC5F62">
        <w:rPr>
          <w:color w:val="000000"/>
          <w:sz w:val="26"/>
          <w:szCs w:val="26"/>
        </w:rPr>
        <w:t>-</w:t>
      </w:r>
      <w:r w:rsidR="009D2D37" w:rsidRPr="00FC5F62">
        <w:rPr>
          <w:color w:val="000000"/>
          <w:sz w:val="26"/>
          <w:szCs w:val="26"/>
        </w:rPr>
        <w:t xml:space="preserve"> </w:t>
      </w:r>
      <w:r w:rsidRPr="00FC5F62">
        <w:rPr>
          <w:color w:val="000000"/>
          <w:sz w:val="26"/>
          <w:szCs w:val="26"/>
        </w:rPr>
        <w:t>22,5 га,</w:t>
      </w:r>
      <w:r w:rsidR="00CD3D55" w:rsidRPr="00FC5F62">
        <w:rPr>
          <w:color w:val="000000"/>
          <w:sz w:val="26"/>
          <w:szCs w:val="26"/>
        </w:rPr>
        <w:t xml:space="preserve"> </w:t>
      </w:r>
      <w:r w:rsidRPr="00FC5F62">
        <w:rPr>
          <w:color w:val="000000"/>
          <w:sz w:val="26"/>
          <w:szCs w:val="26"/>
        </w:rPr>
        <w:t>правоустанавливающий документ</w:t>
      </w:r>
      <w:r w:rsidR="006D6222" w:rsidRPr="00FC5F62">
        <w:rPr>
          <w:color w:val="000000"/>
          <w:sz w:val="26"/>
          <w:szCs w:val="26"/>
        </w:rPr>
        <w:t xml:space="preserve"> </w:t>
      </w:r>
      <w:r w:rsidRPr="00FC5F62">
        <w:rPr>
          <w:color w:val="000000"/>
          <w:sz w:val="26"/>
          <w:szCs w:val="26"/>
        </w:rPr>
        <w:t xml:space="preserve">- </w:t>
      </w:r>
      <w:r w:rsidR="006D6222" w:rsidRPr="00FC5F62">
        <w:rPr>
          <w:color w:val="000000"/>
          <w:sz w:val="26"/>
          <w:szCs w:val="26"/>
        </w:rPr>
        <w:t>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w:t>
      </w:r>
      <w:r w:rsidRPr="00FC5F62">
        <w:rPr>
          <w:color w:val="000000"/>
          <w:sz w:val="26"/>
          <w:szCs w:val="26"/>
        </w:rPr>
        <w:t>);</w:t>
      </w:r>
    </w:p>
    <w:p w:rsidR="00D7159D" w:rsidRPr="00FC5F62" w:rsidRDefault="00D7159D" w:rsidP="00F9708A">
      <w:pPr>
        <w:numPr>
          <w:ilvl w:val="1"/>
          <w:numId w:val="16"/>
        </w:numPr>
        <w:tabs>
          <w:tab w:val="num" w:pos="851"/>
        </w:tabs>
        <w:suppressAutoHyphens/>
        <w:spacing w:line="276" w:lineRule="auto"/>
        <w:ind w:left="567" w:hanging="567"/>
        <w:jc w:val="both"/>
        <w:rPr>
          <w:color w:val="000000"/>
          <w:sz w:val="26"/>
          <w:szCs w:val="26"/>
        </w:rPr>
      </w:pPr>
      <w:r w:rsidRPr="00FC5F62">
        <w:rPr>
          <w:b/>
          <w:i/>
          <w:color w:val="000000"/>
          <w:sz w:val="26"/>
          <w:szCs w:val="26"/>
        </w:rPr>
        <w:t xml:space="preserve">«Бор-брусничник, бор </w:t>
      </w:r>
      <w:proofErr w:type="spellStart"/>
      <w:r w:rsidRPr="00FC5F62">
        <w:rPr>
          <w:b/>
          <w:i/>
          <w:color w:val="000000"/>
          <w:sz w:val="26"/>
          <w:szCs w:val="26"/>
        </w:rPr>
        <w:t>ландышево</w:t>
      </w:r>
      <w:proofErr w:type="spellEnd"/>
      <w:r w:rsidRPr="00FC5F62">
        <w:rPr>
          <w:b/>
          <w:i/>
          <w:color w:val="000000"/>
          <w:sz w:val="26"/>
          <w:szCs w:val="26"/>
        </w:rPr>
        <w:t xml:space="preserve"> </w:t>
      </w:r>
      <w:r w:rsidR="00376C5C" w:rsidRPr="00FC5F62">
        <w:rPr>
          <w:b/>
          <w:i/>
          <w:color w:val="000000"/>
          <w:sz w:val="26"/>
          <w:szCs w:val="26"/>
        </w:rPr>
        <w:t>–</w:t>
      </w:r>
      <w:r w:rsidRPr="00FC5F62">
        <w:rPr>
          <w:b/>
          <w:i/>
          <w:color w:val="000000"/>
          <w:sz w:val="26"/>
          <w:szCs w:val="26"/>
        </w:rPr>
        <w:t xml:space="preserve"> </w:t>
      </w:r>
      <w:proofErr w:type="spellStart"/>
      <w:r w:rsidRPr="00FC5F62">
        <w:rPr>
          <w:b/>
          <w:i/>
          <w:color w:val="000000"/>
          <w:sz w:val="26"/>
          <w:szCs w:val="26"/>
        </w:rPr>
        <w:t>орляковый</w:t>
      </w:r>
      <w:proofErr w:type="spellEnd"/>
      <w:r w:rsidR="00CD3D55" w:rsidRPr="00FC5F62">
        <w:rPr>
          <w:b/>
          <w:i/>
          <w:color w:val="000000"/>
          <w:sz w:val="26"/>
          <w:szCs w:val="26"/>
        </w:rPr>
        <w:t>»</w:t>
      </w:r>
      <w:r w:rsidR="00376C5C" w:rsidRPr="00FC5F62">
        <w:rPr>
          <w:color w:val="000000"/>
          <w:sz w:val="26"/>
          <w:szCs w:val="26"/>
        </w:rPr>
        <w:t xml:space="preserve"> </w:t>
      </w:r>
      <w:r w:rsidR="00CD3D55" w:rsidRPr="00FC5F62">
        <w:rPr>
          <w:color w:val="000000"/>
          <w:sz w:val="26"/>
          <w:szCs w:val="26"/>
        </w:rPr>
        <w:t>(</w:t>
      </w:r>
      <w:r w:rsidRPr="00FC5F62">
        <w:rPr>
          <w:color w:val="000000"/>
          <w:sz w:val="26"/>
          <w:szCs w:val="26"/>
        </w:rPr>
        <w:t>площадь</w:t>
      </w:r>
      <w:r w:rsidR="009D2D37" w:rsidRPr="00FC5F62">
        <w:rPr>
          <w:color w:val="000000"/>
          <w:sz w:val="26"/>
          <w:szCs w:val="26"/>
        </w:rPr>
        <w:t xml:space="preserve"> </w:t>
      </w:r>
      <w:r w:rsidRPr="00FC5F62">
        <w:rPr>
          <w:color w:val="000000"/>
          <w:sz w:val="26"/>
          <w:szCs w:val="26"/>
        </w:rPr>
        <w:t>-</w:t>
      </w:r>
      <w:r w:rsidR="009D2D37" w:rsidRPr="00FC5F62">
        <w:rPr>
          <w:color w:val="000000"/>
          <w:sz w:val="26"/>
          <w:szCs w:val="26"/>
        </w:rPr>
        <w:t xml:space="preserve"> </w:t>
      </w:r>
      <w:r w:rsidRPr="00FC5F62">
        <w:rPr>
          <w:color w:val="000000"/>
          <w:sz w:val="26"/>
          <w:szCs w:val="26"/>
        </w:rPr>
        <w:t>341,0 га,</w:t>
      </w:r>
      <w:r w:rsidR="00CD3D55" w:rsidRPr="00FC5F62">
        <w:rPr>
          <w:color w:val="000000"/>
          <w:sz w:val="26"/>
          <w:szCs w:val="26"/>
        </w:rPr>
        <w:t xml:space="preserve"> п</w:t>
      </w:r>
      <w:r w:rsidRPr="00FC5F62">
        <w:rPr>
          <w:color w:val="000000"/>
          <w:sz w:val="26"/>
          <w:szCs w:val="26"/>
        </w:rPr>
        <w:t>равоустанавливающий документ</w:t>
      </w:r>
      <w:r w:rsidR="00CD3D55" w:rsidRPr="00FC5F62">
        <w:rPr>
          <w:color w:val="000000"/>
          <w:sz w:val="26"/>
          <w:szCs w:val="26"/>
        </w:rPr>
        <w:t xml:space="preserve"> </w:t>
      </w:r>
      <w:r w:rsidRPr="00FC5F62">
        <w:rPr>
          <w:color w:val="000000"/>
          <w:sz w:val="26"/>
          <w:szCs w:val="26"/>
        </w:rPr>
        <w:t xml:space="preserve">- </w:t>
      </w:r>
      <w:r w:rsidR="00DA3AC8" w:rsidRPr="00FC5F62">
        <w:rPr>
          <w:color w:val="000000"/>
          <w:sz w:val="26"/>
          <w:szCs w:val="26"/>
        </w:rPr>
        <w:t xml:space="preserve">Решение малого Совета Калужского областного Совета народных депутатов от 18.11.1993 № 184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04.07.2017 № 385 </w:t>
      </w:r>
      <w:r w:rsidR="00937FBE" w:rsidRPr="00FC5F62">
        <w:rPr>
          <w:color w:val="000000"/>
          <w:sz w:val="26"/>
          <w:szCs w:val="26"/>
        </w:rPr>
        <w:t>«</w:t>
      </w:r>
      <w:r w:rsidR="00DA3AC8" w:rsidRPr="00FC5F62">
        <w:rPr>
          <w:color w:val="000000"/>
          <w:sz w:val="26"/>
          <w:szCs w:val="26"/>
        </w:rPr>
        <w:t xml:space="preserve">Об особо охраняемой природной территории регионального значения - памятника природы </w:t>
      </w:r>
      <w:r w:rsidR="0046794A" w:rsidRPr="00FC5F62">
        <w:rPr>
          <w:color w:val="000000"/>
          <w:sz w:val="26"/>
          <w:szCs w:val="26"/>
        </w:rPr>
        <w:t>«</w:t>
      </w:r>
      <w:r w:rsidR="00DA3AC8" w:rsidRPr="00FC5F62">
        <w:rPr>
          <w:color w:val="000000"/>
          <w:sz w:val="26"/>
          <w:szCs w:val="26"/>
        </w:rPr>
        <w:t>Бор-брусничник, бор ландышево-</w:t>
      </w:r>
      <w:proofErr w:type="spellStart"/>
      <w:r w:rsidR="00DA3AC8" w:rsidRPr="00FC5F62">
        <w:rPr>
          <w:color w:val="000000"/>
          <w:sz w:val="26"/>
          <w:szCs w:val="26"/>
        </w:rPr>
        <w:t>орляковый</w:t>
      </w:r>
      <w:proofErr w:type="spellEnd"/>
      <w:r w:rsidR="00937FBE" w:rsidRPr="00FC5F62">
        <w:rPr>
          <w:color w:val="000000"/>
          <w:sz w:val="26"/>
          <w:szCs w:val="26"/>
        </w:rPr>
        <w:t>»</w:t>
      </w:r>
      <w:r w:rsidR="00DA3AC8" w:rsidRPr="00FC5F62">
        <w:rPr>
          <w:color w:val="000000"/>
          <w:sz w:val="26"/>
          <w:szCs w:val="26"/>
        </w:rPr>
        <w:t xml:space="preserve"> (в ред. постановления Правительства Калужской области от 09.06.2020 № 453)</w:t>
      </w:r>
      <w:r w:rsidRPr="00FC5F62">
        <w:rPr>
          <w:color w:val="000000"/>
          <w:sz w:val="26"/>
          <w:szCs w:val="26"/>
        </w:rPr>
        <w:t>);</w:t>
      </w:r>
    </w:p>
    <w:p w:rsidR="00D10F18" w:rsidRPr="00FC5F62" w:rsidRDefault="00D10F18" w:rsidP="00DA3AC8">
      <w:pPr>
        <w:tabs>
          <w:tab w:val="left" w:pos="709"/>
        </w:tabs>
        <w:spacing w:line="276" w:lineRule="auto"/>
        <w:ind w:firstLine="709"/>
        <w:jc w:val="both"/>
        <w:rPr>
          <w:color w:val="000000"/>
          <w:sz w:val="26"/>
          <w:szCs w:val="26"/>
        </w:rPr>
      </w:pPr>
      <w:r w:rsidRPr="00FC5F62">
        <w:rPr>
          <w:color w:val="000000"/>
          <w:sz w:val="26"/>
          <w:szCs w:val="26"/>
        </w:rPr>
        <w:lastRenderedPageBreak/>
        <w:t>В соответствии с Федеральным законом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C71AC4" w:rsidRPr="0012619D" w:rsidRDefault="00B8760E" w:rsidP="00ED286C">
      <w:pPr>
        <w:pStyle w:val="30"/>
        <w:tabs>
          <w:tab w:val="num" w:pos="0"/>
        </w:tabs>
        <w:suppressAutoHyphens/>
        <w:spacing w:before="240"/>
        <w:ind w:left="720" w:hanging="720"/>
        <w:rPr>
          <w:rFonts w:eastAsia="SimSun"/>
          <w:color w:val="000000"/>
          <w:sz w:val="26"/>
          <w:szCs w:val="26"/>
          <w:lang w:val="ru-RU" w:eastAsia="zh-CN"/>
        </w:rPr>
      </w:pPr>
      <w:bookmarkStart w:id="25" w:name="_Toc132620642"/>
      <w:r w:rsidRPr="0012619D">
        <w:rPr>
          <w:rFonts w:eastAsia="SimSun"/>
          <w:color w:val="000000"/>
          <w:sz w:val="26"/>
          <w:szCs w:val="26"/>
          <w:lang w:eastAsia="zh-CN"/>
        </w:rPr>
        <w:t>I</w:t>
      </w:r>
      <w:r w:rsidR="001D628B" w:rsidRPr="0012619D">
        <w:rPr>
          <w:rFonts w:eastAsia="SimSun"/>
          <w:color w:val="000000"/>
          <w:sz w:val="26"/>
          <w:szCs w:val="26"/>
          <w:lang w:eastAsia="zh-CN"/>
        </w:rPr>
        <w:t>I</w:t>
      </w:r>
      <w:r w:rsidRPr="0012619D">
        <w:rPr>
          <w:rFonts w:eastAsia="SimSun"/>
          <w:color w:val="000000"/>
          <w:sz w:val="26"/>
          <w:szCs w:val="26"/>
          <w:lang w:val="ru-RU" w:eastAsia="zh-CN"/>
        </w:rPr>
        <w:t>.</w:t>
      </w:r>
      <w:r w:rsidRPr="0012619D">
        <w:rPr>
          <w:rFonts w:eastAsia="SimSun"/>
          <w:color w:val="000000"/>
          <w:sz w:val="26"/>
          <w:szCs w:val="26"/>
          <w:lang w:eastAsia="zh-CN"/>
        </w:rPr>
        <w:t>I</w:t>
      </w:r>
      <w:r w:rsidR="001D628B" w:rsidRPr="0012619D">
        <w:rPr>
          <w:rFonts w:eastAsia="SimSun"/>
          <w:color w:val="000000"/>
          <w:sz w:val="26"/>
          <w:szCs w:val="26"/>
          <w:lang w:eastAsia="zh-CN"/>
        </w:rPr>
        <w:t>II</w:t>
      </w:r>
      <w:r w:rsidR="001D628B" w:rsidRPr="0012619D">
        <w:rPr>
          <w:rFonts w:eastAsia="SimSun"/>
          <w:color w:val="000000"/>
          <w:sz w:val="26"/>
          <w:szCs w:val="26"/>
          <w:lang w:val="ru-RU" w:eastAsia="zh-CN"/>
        </w:rPr>
        <w:t>.2</w:t>
      </w:r>
      <w:r w:rsidR="00623075" w:rsidRPr="0012619D">
        <w:rPr>
          <w:rFonts w:eastAsia="SimSun"/>
          <w:color w:val="000000"/>
          <w:sz w:val="26"/>
          <w:szCs w:val="26"/>
          <w:lang w:val="ru-RU" w:eastAsia="zh-CN"/>
        </w:rPr>
        <w:t xml:space="preserve"> </w:t>
      </w:r>
      <w:proofErr w:type="spellStart"/>
      <w:r w:rsidR="00C71AC4" w:rsidRPr="0012619D">
        <w:rPr>
          <w:rFonts w:eastAsia="SimSun"/>
          <w:color w:val="000000"/>
          <w:sz w:val="26"/>
          <w:szCs w:val="26"/>
          <w:lang w:val="ru-RU" w:eastAsia="zh-CN"/>
        </w:rPr>
        <w:t>Водоохранные</w:t>
      </w:r>
      <w:proofErr w:type="spellEnd"/>
      <w:r w:rsidR="00C71AC4" w:rsidRPr="0012619D">
        <w:rPr>
          <w:rFonts w:eastAsia="SimSun"/>
          <w:color w:val="000000"/>
          <w:sz w:val="26"/>
          <w:szCs w:val="26"/>
          <w:lang w:val="ru-RU" w:eastAsia="zh-CN"/>
        </w:rPr>
        <w:t xml:space="preserve"> зоны и прибрежные полосы водных объектов</w:t>
      </w:r>
      <w:bookmarkEnd w:id="24"/>
      <w:bookmarkEnd w:id="25"/>
    </w:p>
    <w:p w:rsidR="000C3BF6" w:rsidRPr="00FC5F62" w:rsidRDefault="000C3BF6" w:rsidP="000C3BF6">
      <w:pPr>
        <w:autoSpaceDE w:val="0"/>
        <w:autoSpaceDN w:val="0"/>
        <w:adjustRightInd w:val="0"/>
        <w:spacing w:line="276" w:lineRule="auto"/>
        <w:ind w:firstLine="539"/>
        <w:jc w:val="both"/>
        <w:rPr>
          <w:color w:val="000000"/>
          <w:sz w:val="26"/>
          <w:szCs w:val="26"/>
        </w:rPr>
      </w:pPr>
      <w:bookmarkStart w:id="26" w:name="_Toc338225555"/>
      <w:proofErr w:type="gramStart"/>
      <w:r w:rsidRPr="00FC5F62">
        <w:rPr>
          <w:color w:val="000000"/>
          <w:sz w:val="26"/>
          <w:szCs w:val="26"/>
        </w:rPr>
        <w:t xml:space="preserve">В соответствии с Водным Кодексом РФ </w:t>
      </w:r>
      <w:proofErr w:type="spellStart"/>
      <w:r w:rsidRPr="00FC5F62">
        <w:rPr>
          <w:color w:val="000000"/>
          <w:sz w:val="26"/>
          <w:szCs w:val="26"/>
        </w:rPr>
        <w:t>водоохранными</w:t>
      </w:r>
      <w:proofErr w:type="spellEnd"/>
      <w:r w:rsidRPr="00FC5F62">
        <w:rPr>
          <w:color w:val="000000"/>
          <w:sz w:val="26"/>
          <w:szCs w:val="26"/>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proofErr w:type="gramEnd"/>
      <w:r w:rsidRPr="00FC5F62">
        <w:rPr>
          <w:color w:val="000000"/>
          <w:sz w:val="26"/>
          <w:szCs w:val="26"/>
        </w:rPr>
        <w:t xml:space="preserve"> и растительного мира.</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В границах </w:t>
      </w:r>
      <w:proofErr w:type="spellStart"/>
      <w:r w:rsidRPr="00FC5F62">
        <w:rPr>
          <w:color w:val="000000"/>
          <w:sz w:val="26"/>
          <w:szCs w:val="26"/>
        </w:rPr>
        <w:t>водоохранных</w:t>
      </w:r>
      <w:proofErr w:type="spellEnd"/>
      <w:r w:rsidRPr="00FC5F62">
        <w:rPr>
          <w:color w:val="000000"/>
          <w:sz w:val="26"/>
          <w:szCs w:val="26"/>
        </w:rPr>
        <w:t xml:space="preserve"> зон устанавливаются прибрежные защитные полосы, на территориях которых вводятся дополнительные </w:t>
      </w:r>
      <w:hyperlink w:anchor="Par52" w:history="1">
        <w:r w:rsidRPr="00FC5F62">
          <w:rPr>
            <w:color w:val="000000"/>
            <w:sz w:val="26"/>
            <w:szCs w:val="26"/>
          </w:rPr>
          <w:t>ограничения</w:t>
        </w:r>
      </w:hyperlink>
      <w:r w:rsidRPr="00FC5F62">
        <w:rPr>
          <w:color w:val="000000"/>
          <w:sz w:val="26"/>
          <w:szCs w:val="26"/>
        </w:rPr>
        <w:t xml:space="preserve"> хозяйственной и иной деятельности.</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За пределами территорий городов и других населенных пунктов ширина </w:t>
      </w:r>
      <w:proofErr w:type="spellStart"/>
      <w:r w:rsidRPr="00FC5F62">
        <w:rPr>
          <w:color w:val="000000"/>
          <w:sz w:val="26"/>
          <w:szCs w:val="26"/>
        </w:rPr>
        <w:t>водоохранной</w:t>
      </w:r>
      <w:proofErr w:type="spellEnd"/>
      <w:r w:rsidRPr="00FC5F62">
        <w:rPr>
          <w:color w:val="000000"/>
          <w:sz w:val="26"/>
          <w:szCs w:val="26"/>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FC5F62">
        <w:rPr>
          <w:color w:val="000000"/>
          <w:sz w:val="26"/>
          <w:szCs w:val="26"/>
        </w:rPr>
        <w:t>водоохранной</w:t>
      </w:r>
      <w:proofErr w:type="spellEnd"/>
      <w:r w:rsidRPr="00FC5F62">
        <w:rPr>
          <w:color w:val="000000"/>
          <w:sz w:val="26"/>
          <w:szCs w:val="26"/>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FC5F62">
        <w:rPr>
          <w:color w:val="000000"/>
          <w:sz w:val="26"/>
          <w:szCs w:val="26"/>
        </w:rPr>
        <w:t>водоохранной</w:t>
      </w:r>
      <w:proofErr w:type="spellEnd"/>
      <w:r w:rsidRPr="00FC5F62">
        <w:rPr>
          <w:color w:val="000000"/>
          <w:sz w:val="26"/>
          <w:szCs w:val="26"/>
        </w:rPr>
        <w:t xml:space="preserve"> зоны на таких территориях устанавливается от парапета набережной.</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Ширина </w:t>
      </w:r>
      <w:proofErr w:type="spellStart"/>
      <w:r w:rsidRPr="00FC5F62">
        <w:rPr>
          <w:color w:val="000000"/>
          <w:sz w:val="26"/>
          <w:szCs w:val="26"/>
        </w:rPr>
        <w:t>водоохранной</w:t>
      </w:r>
      <w:proofErr w:type="spellEnd"/>
      <w:r w:rsidRPr="00FC5F62">
        <w:rPr>
          <w:color w:val="000000"/>
          <w:sz w:val="26"/>
          <w:szCs w:val="26"/>
        </w:rPr>
        <w:t xml:space="preserve"> зоны рек или ручьев устанавливается от их истока для рек или ручьев протяженностью:</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1) до десяти километров - в размере пятидесяти метров;</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2) от десяти до пятидесяти километров - в размере ста метров;</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3) от пятидесяти километров и более - в размере двухсот метров.</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Для реки, ручья протяженностью менее десяти километров от истока до устья </w:t>
      </w:r>
      <w:proofErr w:type="spellStart"/>
      <w:r w:rsidRPr="00FC5F62">
        <w:rPr>
          <w:color w:val="000000"/>
          <w:sz w:val="26"/>
          <w:szCs w:val="26"/>
        </w:rPr>
        <w:t>водоохранная</w:t>
      </w:r>
      <w:proofErr w:type="spellEnd"/>
      <w:r w:rsidRPr="00FC5F62">
        <w:rPr>
          <w:color w:val="000000"/>
          <w:sz w:val="26"/>
          <w:szCs w:val="26"/>
        </w:rPr>
        <w:t xml:space="preserve"> зона совпадает с прибрежной защитной полосой. Радиус </w:t>
      </w:r>
      <w:proofErr w:type="spellStart"/>
      <w:r w:rsidRPr="00FC5F62">
        <w:rPr>
          <w:color w:val="000000"/>
          <w:sz w:val="26"/>
          <w:szCs w:val="26"/>
        </w:rPr>
        <w:t>водоохранной</w:t>
      </w:r>
      <w:proofErr w:type="spellEnd"/>
      <w:r w:rsidRPr="00FC5F62">
        <w:rPr>
          <w:color w:val="000000"/>
          <w:sz w:val="26"/>
          <w:szCs w:val="26"/>
        </w:rPr>
        <w:t xml:space="preserve"> зоны для истоков реки, ручья устанавливается в размере пятидесяти метров.</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Ширина </w:t>
      </w:r>
      <w:proofErr w:type="spellStart"/>
      <w:r w:rsidRPr="00FC5F62">
        <w:rPr>
          <w:color w:val="000000"/>
          <w:sz w:val="26"/>
          <w:szCs w:val="26"/>
        </w:rPr>
        <w:t>водоохранной</w:t>
      </w:r>
      <w:proofErr w:type="spellEnd"/>
      <w:r w:rsidRPr="00FC5F62">
        <w:rPr>
          <w:color w:val="000000"/>
          <w:sz w:val="26"/>
          <w:szCs w:val="2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C5F62">
        <w:rPr>
          <w:color w:val="000000"/>
          <w:sz w:val="26"/>
          <w:szCs w:val="26"/>
        </w:rPr>
        <w:t>водоохранной</w:t>
      </w:r>
      <w:proofErr w:type="spellEnd"/>
      <w:r w:rsidRPr="00FC5F62">
        <w:rPr>
          <w:color w:val="000000"/>
          <w:sz w:val="26"/>
          <w:szCs w:val="26"/>
        </w:rPr>
        <w:t xml:space="preserve"> зоны водохранилища, расположенного на водотоке, устанавливается равной ширине </w:t>
      </w:r>
      <w:proofErr w:type="spellStart"/>
      <w:r w:rsidRPr="00FC5F62">
        <w:rPr>
          <w:color w:val="000000"/>
          <w:sz w:val="26"/>
          <w:szCs w:val="26"/>
        </w:rPr>
        <w:t>водоохранной</w:t>
      </w:r>
      <w:proofErr w:type="spellEnd"/>
      <w:r w:rsidRPr="00FC5F62">
        <w:rPr>
          <w:color w:val="000000"/>
          <w:sz w:val="26"/>
          <w:szCs w:val="26"/>
        </w:rPr>
        <w:t xml:space="preserve"> зоны этого водотока.</w:t>
      </w:r>
    </w:p>
    <w:p w:rsidR="000C3BF6" w:rsidRPr="00FC5F62" w:rsidRDefault="000C3BF6" w:rsidP="000C3BF6">
      <w:pPr>
        <w:autoSpaceDE w:val="0"/>
        <w:autoSpaceDN w:val="0"/>
        <w:adjustRightInd w:val="0"/>
        <w:spacing w:line="276" w:lineRule="auto"/>
        <w:ind w:firstLine="539"/>
        <w:jc w:val="both"/>
        <w:rPr>
          <w:color w:val="000000"/>
          <w:sz w:val="26"/>
          <w:szCs w:val="26"/>
        </w:rPr>
      </w:pPr>
      <w:proofErr w:type="spellStart"/>
      <w:r w:rsidRPr="00FC5F62">
        <w:rPr>
          <w:color w:val="000000"/>
          <w:sz w:val="26"/>
          <w:szCs w:val="26"/>
        </w:rPr>
        <w:t>Водоохранные</w:t>
      </w:r>
      <w:proofErr w:type="spellEnd"/>
      <w:r w:rsidRPr="00FC5F62">
        <w:rPr>
          <w:color w:val="000000"/>
          <w:sz w:val="26"/>
          <w:szCs w:val="26"/>
        </w:rPr>
        <w:t xml:space="preserve"> зоны магистральных или межхозяйственных каналов совпадают по ширине с полосами отводов таких каналов.</w:t>
      </w:r>
    </w:p>
    <w:p w:rsidR="000C3BF6" w:rsidRPr="00FC5F62" w:rsidRDefault="000C3BF6" w:rsidP="000C3BF6">
      <w:pPr>
        <w:autoSpaceDE w:val="0"/>
        <w:autoSpaceDN w:val="0"/>
        <w:adjustRightInd w:val="0"/>
        <w:spacing w:line="276" w:lineRule="auto"/>
        <w:ind w:firstLine="539"/>
        <w:jc w:val="both"/>
        <w:rPr>
          <w:color w:val="000000"/>
          <w:sz w:val="26"/>
          <w:szCs w:val="26"/>
        </w:rPr>
      </w:pPr>
      <w:proofErr w:type="spellStart"/>
      <w:r w:rsidRPr="00FC5F62">
        <w:rPr>
          <w:color w:val="000000"/>
          <w:sz w:val="26"/>
          <w:szCs w:val="26"/>
        </w:rPr>
        <w:lastRenderedPageBreak/>
        <w:t>Водоохранные</w:t>
      </w:r>
      <w:proofErr w:type="spellEnd"/>
      <w:r w:rsidRPr="00FC5F62">
        <w:rPr>
          <w:color w:val="000000"/>
          <w:sz w:val="26"/>
          <w:szCs w:val="26"/>
        </w:rPr>
        <w:t xml:space="preserve"> зоны рек, их частей, помещенных в закрытые коллекторы, не устанавливаются.</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C3BF6" w:rsidRPr="00FC5F62" w:rsidRDefault="000C3BF6" w:rsidP="000C3BF6">
      <w:pPr>
        <w:autoSpaceDE w:val="0"/>
        <w:autoSpaceDN w:val="0"/>
        <w:adjustRightInd w:val="0"/>
        <w:spacing w:line="276" w:lineRule="auto"/>
        <w:ind w:firstLine="539"/>
        <w:jc w:val="both"/>
        <w:rPr>
          <w:color w:val="000000"/>
          <w:sz w:val="26"/>
          <w:szCs w:val="26"/>
        </w:rPr>
      </w:pPr>
      <w:proofErr w:type="gramStart"/>
      <w:r w:rsidRPr="00FC5F62">
        <w:rPr>
          <w:color w:val="000000"/>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FC5F62">
        <w:rPr>
          <w:color w:val="000000"/>
          <w:sz w:val="26"/>
          <w:szCs w:val="26"/>
        </w:rPr>
        <w:t>водоохранной</w:t>
      </w:r>
      <w:proofErr w:type="spellEnd"/>
      <w:r w:rsidRPr="00FC5F62">
        <w:rPr>
          <w:color w:val="000000"/>
          <w:sz w:val="26"/>
          <w:szCs w:val="26"/>
        </w:rPr>
        <w:t xml:space="preserve"> зоны на таких территориях устанавливается от парапета набережной. При отсутствии набережной ширина </w:t>
      </w:r>
      <w:proofErr w:type="spellStart"/>
      <w:r w:rsidRPr="00FC5F62">
        <w:rPr>
          <w:color w:val="000000"/>
          <w:sz w:val="26"/>
          <w:szCs w:val="26"/>
        </w:rPr>
        <w:t>водоохранной</w:t>
      </w:r>
      <w:proofErr w:type="spellEnd"/>
      <w:r w:rsidRPr="00FC5F62">
        <w:rPr>
          <w:color w:val="000000"/>
          <w:sz w:val="26"/>
          <w:szCs w:val="26"/>
        </w:rPr>
        <w:t xml:space="preserve"> зоны, прибрежной защитной полосы измеряется от местоположения береговой линии (границы водного объекта).</w:t>
      </w:r>
    </w:p>
    <w:p w:rsidR="000C3BF6" w:rsidRPr="00FC5F62" w:rsidRDefault="000C3BF6" w:rsidP="000C3BF6">
      <w:pPr>
        <w:autoSpaceDE w:val="0"/>
        <w:autoSpaceDN w:val="0"/>
        <w:adjustRightInd w:val="0"/>
        <w:spacing w:line="276" w:lineRule="auto"/>
        <w:ind w:firstLine="539"/>
        <w:jc w:val="both"/>
        <w:rPr>
          <w:color w:val="000000"/>
          <w:sz w:val="26"/>
          <w:szCs w:val="26"/>
        </w:rPr>
      </w:pPr>
      <w:bookmarkStart w:id="27" w:name="Par24"/>
      <w:bookmarkEnd w:id="27"/>
      <w:r w:rsidRPr="00FC5F62">
        <w:rPr>
          <w:color w:val="000000"/>
          <w:sz w:val="26"/>
          <w:szCs w:val="26"/>
        </w:rPr>
        <w:t xml:space="preserve">В границах </w:t>
      </w:r>
      <w:proofErr w:type="spellStart"/>
      <w:r w:rsidRPr="00FC5F62">
        <w:rPr>
          <w:color w:val="000000"/>
          <w:sz w:val="26"/>
          <w:szCs w:val="26"/>
        </w:rPr>
        <w:t>водоохранных</w:t>
      </w:r>
      <w:proofErr w:type="spellEnd"/>
      <w:r w:rsidRPr="00FC5F62">
        <w:rPr>
          <w:color w:val="000000"/>
          <w:sz w:val="26"/>
          <w:szCs w:val="26"/>
        </w:rPr>
        <w:t xml:space="preserve"> зон запрещаются:</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1) использование сточных вод в целях повышения почвенного плодородия;</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FC5F62">
        <w:rPr>
          <w:color w:val="000000"/>
          <w:sz w:val="26"/>
          <w:szCs w:val="26"/>
        </w:rPr>
        <w:t>концентрации</w:t>
      </w:r>
      <w:proofErr w:type="gramEnd"/>
      <w:r w:rsidRPr="00FC5F62">
        <w:rPr>
          <w:color w:val="000000"/>
          <w:sz w:val="26"/>
          <w:szCs w:val="26"/>
        </w:rPr>
        <w:t xml:space="preserve"> которых в водах водных объектов </w:t>
      </w:r>
      <w:proofErr w:type="spellStart"/>
      <w:r w:rsidRPr="00FC5F62">
        <w:rPr>
          <w:color w:val="000000"/>
          <w:sz w:val="26"/>
          <w:szCs w:val="26"/>
        </w:rPr>
        <w:t>рыбохозяйственного</w:t>
      </w:r>
      <w:proofErr w:type="spellEnd"/>
      <w:r w:rsidRPr="00FC5F62">
        <w:rPr>
          <w:color w:val="000000"/>
          <w:sz w:val="26"/>
          <w:szCs w:val="26"/>
        </w:rPr>
        <w:t xml:space="preserve"> значения не установлены;</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3) осуществление авиационных мер по борьбе с вредными организмами;</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C3BF6" w:rsidRPr="00FC5F62" w:rsidRDefault="000C3BF6" w:rsidP="000C3BF6">
      <w:pPr>
        <w:autoSpaceDE w:val="0"/>
        <w:autoSpaceDN w:val="0"/>
        <w:adjustRightInd w:val="0"/>
        <w:spacing w:line="276" w:lineRule="auto"/>
        <w:ind w:firstLine="539"/>
        <w:jc w:val="both"/>
        <w:rPr>
          <w:color w:val="000000"/>
          <w:sz w:val="26"/>
          <w:szCs w:val="26"/>
        </w:rPr>
      </w:pPr>
      <w:proofErr w:type="gramStart"/>
      <w:r w:rsidRPr="00FC5F62">
        <w:rPr>
          <w:color w:val="000000"/>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6) хранение пестицидов и </w:t>
      </w:r>
      <w:proofErr w:type="spellStart"/>
      <w:r w:rsidRPr="00FC5F62">
        <w:rPr>
          <w:color w:val="000000"/>
          <w:sz w:val="26"/>
          <w:szCs w:val="26"/>
        </w:rPr>
        <w:t>агрохимикатов</w:t>
      </w:r>
      <w:proofErr w:type="spellEnd"/>
      <w:r w:rsidRPr="00FC5F62">
        <w:rPr>
          <w:color w:val="000000"/>
          <w:sz w:val="26"/>
          <w:szCs w:val="26"/>
        </w:rPr>
        <w:t xml:space="preserve"> (за исключением хранения </w:t>
      </w:r>
      <w:proofErr w:type="spellStart"/>
      <w:r w:rsidRPr="00FC5F62">
        <w:rPr>
          <w:color w:val="000000"/>
          <w:sz w:val="26"/>
          <w:szCs w:val="26"/>
        </w:rPr>
        <w:t>агрохимикатов</w:t>
      </w:r>
      <w:proofErr w:type="spellEnd"/>
      <w:r w:rsidRPr="00FC5F62">
        <w:rPr>
          <w:color w:val="000000"/>
          <w:sz w:val="26"/>
          <w:szCs w:val="26"/>
        </w:rPr>
        <w:t xml:space="preserve"> в специализированных хранилищах на территориях морских портов </w:t>
      </w:r>
      <w:r w:rsidRPr="00FC5F62">
        <w:rPr>
          <w:color w:val="000000"/>
          <w:sz w:val="26"/>
          <w:szCs w:val="26"/>
        </w:rPr>
        <w:lastRenderedPageBreak/>
        <w:t xml:space="preserve">за пределами границ прибрежных защитных полос), применение пестицидов и </w:t>
      </w:r>
      <w:proofErr w:type="spellStart"/>
      <w:r w:rsidRPr="00FC5F62">
        <w:rPr>
          <w:color w:val="000000"/>
          <w:sz w:val="26"/>
          <w:szCs w:val="26"/>
        </w:rPr>
        <w:t>агрохимикатов</w:t>
      </w:r>
      <w:proofErr w:type="spellEnd"/>
      <w:r w:rsidRPr="00FC5F62">
        <w:rPr>
          <w:color w:val="000000"/>
          <w:sz w:val="26"/>
          <w:szCs w:val="26"/>
        </w:rPr>
        <w:t>;</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7) сброс сточных, в том числе дренажных, вод;</w:t>
      </w:r>
    </w:p>
    <w:p w:rsidR="000C3BF6" w:rsidRPr="00FC5F62" w:rsidRDefault="000C3BF6" w:rsidP="000C3BF6">
      <w:pPr>
        <w:autoSpaceDE w:val="0"/>
        <w:autoSpaceDN w:val="0"/>
        <w:adjustRightInd w:val="0"/>
        <w:spacing w:line="276" w:lineRule="auto"/>
        <w:ind w:firstLine="539"/>
        <w:jc w:val="both"/>
        <w:rPr>
          <w:color w:val="000000"/>
          <w:sz w:val="26"/>
          <w:szCs w:val="26"/>
        </w:rPr>
      </w:pPr>
      <w:proofErr w:type="gramStart"/>
      <w:r w:rsidRPr="00FC5F62">
        <w:rPr>
          <w:color w:val="000000"/>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FC5F62">
          <w:rPr>
            <w:color w:val="000000"/>
            <w:sz w:val="26"/>
            <w:szCs w:val="26"/>
          </w:rPr>
          <w:t>статьей 19.1</w:t>
        </w:r>
      </w:hyperlink>
      <w:r w:rsidRPr="00FC5F62">
        <w:rPr>
          <w:color w:val="000000"/>
          <w:sz w:val="26"/>
          <w:szCs w:val="26"/>
        </w:rPr>
        <w:t xml:space="preserve"> Закона Российской Федерации от</w:t>
      </w:r>
      <w:proofErr w:type="gramEnd"/>
      <w:r w:rsidRPr="00FC5F62">
        <w:rPr>
          <w:color w:val="000000"/>
          <w:sz w:val="26"/>
          <w:szCs w:val="26"/>
        </w:rPr>
        <w:t xml:space="preserve"> </w:t>
      </w:r>
      <w:proofErr w:type="gramStart"/>
      <w:r w:rsidRPr="00FC5F62">
        <w:rPr>
          <w:color w:val="000000"/>
          <w:sz w:val="26"/>
          <w:szCs w:val="26"/>
        </w:rPr>
        <w:t>21 февраля 1992 года N 2395-1 «О недрах»).</w:t>
      </w:r>
      <w:proofErr w:type="gramEnd"/>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В границах </w:t>
      </w:r>
      <w:proofErr w:type="spellStart"/>
      <w:r w:rsidRPr="00FC5F62">
        <w:rPr>
          <w:color w:val="000000"/>
          <w:sz w:val="26"/>
          <w:szCs w:val="26"/>
        </w:rPr>
        <w:t>водоохранных</w:t>
      </w:r>
      <w:proofErr w:type="spellEnd"/>
      <w:r w:rsidRPr="00FC5F62">
        <w:rPr>
          <w:color w:val="000000"/>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C3BF6" w:rsidRPr="00FC5F62" w:rsidRDefault="000C3BF6" w:rsidP="000C3BF6">
      <w:pPr>
        <w:autoSpaceDE w:val="0"/>
        <w:autoSpaceDN w:val="0"/>
        <w:adjustRightInd w:val="0"/>
        <w:spacing w:line="276" w:lineRule="auto"/>
        <w:ind w:firstLine="539"/>
        <w:jc w:val="both"/>
        <w:rPr>
          <w:color w:val="000000"/>
          <w:sz w:val="26"/>
          <w:szCs w:val="26"/>
        </w:rPr>
      </w:pPr>
      <w:bookmarkStart w:id="28" w:name="Par41"/>
      <w:bookmarkEnd w:id="28"/>
      <w:r w:rsidRPr="00FC5F62">
        <w:rPr>
          <w:color w:val="000000"/>
          <w:sz w:val="26"/>
          <w:szCs w:val="26"/>
        </w:rPr>
        <w:t>1) централизованные системы водоотведения (канализации), централизованные ливневые системы водоотведения;</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C3BF6" w:rsidRPr="00FC5F62" w:rsidRDefault="000C3BF6" w:rsidP="000C3BF6">
      <w:pPr>
        <w:autoSpaceDE w:val="0"/>
        <w:autoSpaceDN w:val="0"/>
        <w:adjustRightInd w:val="0"/>
        <w:spacing w:line="276" w:lineRule="auto"/>
        <w:ind w:firstLine="539"/>
        <w:jc w:val="both"/>
        <w:rPr>
          <w:color w:val="000000"/>
          <w:sz w:val="26"/>
          <w:szCs w:val="26"/>
        </w:rPr>
      </w:pPr>
      <w:proofErr w:type="gramStart"/>
      <w:r w:rsidRPr="00FC5F62">
        <w:rPr>
          <w:color w:val="000000"/>
          <w:sz w:val="26"/>
          <w:szCs w:val="26"/>
        </w:rPr>
        <w:lastRenderedPageBreak/>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FC5F62">
        <w:rPr>
          <w:color w:val="000000"/>
          <w:sz w:val="26"/>
          <w:szCs w:val="26"/>
        </w:rPr>
        <w:t>водоохранных</w:t>
      </w:r>
      <w:proofErr w:type="spellEnd"/>
      <w:r w:rsidRPr="00FC5F62">
        <w:rPr>
          <w:color w:val="000000"/>
          <w:sz w:val="26"/>
          <w:szCs w:val="26"/>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0C3BF6" w:rsidRPr="00FC5F62" w:rsidRDefault="000C3BF6" w:rsidP="000C3BF6">
      <w:pPr>
        <w:autoSpaceDE w:val="0"/>
        <w:autoSpaceDN w:val="0"/>
        <w:adjustRightInd w:val="0"/>
        <w:spacing w:line="276" w:lineRule="auto"/>
        <w:ind w:firstLine="539"/>
        <w:jc w:val="both"/>
        <w:rPr>
          <w:color w:val="000000"/>
          <w:sz w:val="26"/>
          <w:szCs w:val="26"/>
        </w:rPr>
      </w:pPr>
      <w:proofErr w:type="gramStart"/>
      <w:r w:rsidRPr="00FC5F62">
        <w:rPr>
          <w:color w:val="000000"/>
          <w:sz w:val="26"/>
          <w:szCs w:val="26"/>
        </w:rPr>
        <w:t xml:space="preserve">На территориях, расположенных в границах </w:t>
      </w:r>
      <w:proofErr w:type="spellStart"/>
      <w:r w:rsidRPr="00FC5F62">
        <w:rPr>
          <w:color w:val="000000"/>
          <w:sz w:val="26"/>
          <w:szCs w:val="26"/>
        </w:rPr>
        <w:t>водоохранных</w:t>
      </w:r>
      <w:proofErr w:type="spellEnd"/>
      <w:r w:rsidRPr="00FC5F62">
        <w:rPr>
          <w:color w:val="000000"/>
          <w:sz w:val="26"/>
          <w:szCs w:val="26"/>
        </w:rPr>
        <w:t xml:space="preserve">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Строительство, реконструкция и эксплуатация специализированных хранилищ </w:t>
      </w:r>
      <w:proofErr w:type="spellStart"/>
      <w:r w:rsidRPr="00FC5F62">
        <w:rPr>
          <w:color w:val="000000"/>
          <w:sz w:val="26"/>
          <w:szCs w:val="26"/>
        </w:rPr>
        <w:t>агрохимикатов</w:t>
      </w:r>
      <w:proofErr w:type="spellEnd"/>
      <w:r w:rsidRPr="00FC5F62">
        <w:rPr>
          <w:color w:val="000000"/>
          <w:sz w:val="26"/>
          <w:szCs w:val="26"/>
        </w:rPr>
        <w:t xml:space="preserve"> допускаются при условии оборудования таких хранилищ сооружениями и системами, предотвращающими загрязнение водных объектов.</w:t>
      </w:r>
    </w:p>
    <w:p w:rsidR="000C3BF6" w:rsidRPr="00FC5F62" w:rsidRDefault="000C3BF6" w:rsidP="000C3BF6">
      <w:pPr>
        <w:spacing w:line="276" w:lineRule="auto"/>
        <w:ind w:firstLine="720"/>
        <w:jc w:val="both"/>
        <w:rPr>
          <w:color w:val="000000"/>
          <w:sz w:val="26"/>
          <w:szCs w:val="26"/>
        </w:rPr>
      </w:pPr>
      <w:bookmarkStart w:id="29" w:name="Par52"/>
      <w:bookmarkEnd w:id="29"/>
      <w:r w:rsidRPr="00FC5F62">
        <w:rPr>
          <w:color w:val="000000"/>
          <w:sz w:val="26"/>
          <w:szCs w:val="26"/>
        </w:rPr>
        <w:t>В пределах защитных прибрежных полос дополнительно к ограничениям, перечисленным выше, запрещается:</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1) распашка земель;</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2) размещение отвалов размываемых грунтов;</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3) выпас сельскохозяйственных животных и организация для них летних лагерей, ванн.</w:t>
      </w:r>
    </w:p>
    <w:p w:rsidR="000C3BF6" w:rsidRPr="00FC5F62" w:rsidRDefault="000C3BF6" w:rsidP="000C3BF6">
      <w:pPr>
        <w:autoSpaceDE w:val="0"/>
        <w:autoSpaceDN w:val="0"/>
        <w:adjustRightInd w:val="0"/>
        <w:spacing w:line="276" w:lineRule="auto"/>
        <w:ind w:firstLine="539"/>
        <w:jc w:val="both"/>
        <w:rPr>
          <w:color w:val="000000"/>
          <w:sz w:val="26"/>
          <w:szCs w:val="26"/>
        </w:rPr>
      </w:pPr>
      <w:r w:rsidRPr="00FC5F62">
        <w:rPr>
          <w:color w:val="000000"/>
          <w:sz w:val="26"/>
          <w:szCs w:val="26"/>
        </w:rPr>
        <w:t xml:space="preserve">Установление границ </w:t>
      </w:r>
      <w:proofErr w:type="spellStart"/>
      <w:r w:rsidRPr="00FC5F62">
        <w:rPr>
          <w:color w:val="000000"/>
          <w:sz w:val="26"/>
          <w:szCs w:val="26"/>
        </w:rPr>
        <w:t>водоохранных</w:t>
      </w:r>
      <w:proofErr w:type="spellEnd"/>
      <w:r w:rsidRPr="00FC5F62">
        <w:rPr>
          <w:color w:val="000000"/>
          <w:sz w:val="26"/>
          <w:szCs w:val="26"/>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7" w:history="1">
        <w:r w:rsidRPr="00FC5F62">
          <w:rPr>
            <w:color w:val="000000"/>
            <w:sz w:val="26"/>
            <w:szCs w:val="26"/>
          </w:rPr>
          <w:t>порядке</w:t>
        </w:r>
      </w:hyperlink>
      <w:r w:rsidRPr="00FC5F62">
        <w:rPr>
          <w:color w:val="000000"/>
          <w:sz w:val="26"/>
          <w:szCs w:val="26"/>
        </w:rPr>
        <w:t>, установленном Правительством Российской Федерации.</w:t>
      </w:r>
    </w:p>
    <w:p w:rsidR="000C3BF6" w:rsidRPr="00FC5F62" w:rsidRDefault="000C3BF6" w:rsidP="000C3BF6">
      <w:pPr>
        <w:autoSpaceDE w:val="0"/>
        <w:autoSpaceDN w:val="0"/>
        <w:adjustRightInd w:val="0"/>
        <w:spacing w:line="276" w:lineRule="auto"/>
        <w:ind w:firstLine="709"/>
        <w:jc w:val="both"/>
        <w:rPr>
          <w:bCs/>
          <w:color w:val="000000"/>
          <w:sz w:val="26"/>
          <w:szCs w:val="26"/>
        </w:rPr>
      </w:pPr>
      <w:r w:rsidRPr="00FC5F62">
        <w:rPr>
          <w:bCs/>
          <w:color w:val="000000"/>
          <w:sz w:val="26"/>
          <w:szCs w:val="26"/>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C3BF6" w:rsidRPr="00FC5F62" w:rsidRDefault="000C3BF6" w:rsidP="000C3BF6">
      <w:pPr>
        <w:spacing w:line="276" w:lineRule="auto"/>
        <w:ind w:firstLine="709"/>
        <w:jc w:val="both"/>
        <w:rPr>
          <w:color w:val="000000"/>
          <w:sz w:val="26"/>
          <w:szCs w:val="26"/>
          <w:lang w:eastAsia="ar-SA" w:bidi="en-US"/>
        </w:rPr>
      </w:pPr>
      <w:r w:rsidRPr="00FC5F62">
        <w:rPr>
          <w:color w:val="000000"/>
          <w:sz w:val="26"/>
          <w:szCs w:val="26"/>
          <w:lang w:eastAsia="ar-SA" w:bidi="en-US"/>
        </w:rPr>
        <w:t xml:space="preserve">Ширина водоохраной зоны, ширина прибрежных защитных полос и береговых полос рек в МО СП «Село </w:t>
      </w:r>
      <w:proofErr w:type="spellStart"/>
      <w:r w:rsidR="00505B0A" w:rsidRPr="00FC5F62">
        <w:rPr>
          <w:color w:val="000000"/>
          <w:sz w:val="26"/>
          <w:szCs w:val="26"/>
          <w:lang w:eastAsia="ar-SA" w:bidi="en-US"/>
        </w:rPr>
        <w:t>Жерелево</w:t>
      </w:r>
      <w:proofErr w:type="spellEnd"/>
      <w:r w:rsidRPr="00FC5F62">
        <w:rPr>
          <w:color w:val="000000"/>
          <w:sz w:val="26"/>
          <w:szCs w:val="26"/>
          <w:lang w:eastAsia="ar-SA" w:bidi="en-US"/>
        </w:rPr>
        <w:t>» в таблице:</w:t>
      </w:r>
    </w:p>
    <w:bookmarkEnd w:id="26"/>
    <w:p w:rsidR="00BB10DF" w:rsidRPr="00FC5F62" w:rsidRDefault="00BB10DF" w:rsidP="00BF000A">
      <w:pPr>
        <w:pStyle w:val="Main"/>
        <w:spacing w:line="240" w:lineRule="auto"/>
        <w:jc w:val="center"/>
        <w:rPr>
          <w:b/>
          <w:i/>
          <w:color w:val="000000"/>
          <w:szCs w:val="24"/>
        </w:rPr>
      </w:pPr>
      <w:proofErr w:type="spellStart"/>
      <w:r w:rsidRPr="00FC5F62">
        <w:rPr>
          <w:b/>
          <w:i/>
          <w:color w:val="000000"/>
          <w:szCs w:val="24"/>
        </w:rPr>
        <w:t>Водоохранные</w:t>
      </w:r>
      <w:proofErr w:type="spellEnd"/>
      <w:r w:rsidRPr="00FC5F62">
        <w:rPr>
          <w:b/>
          <w:i/>
          <w:color w:val="000000"/>
          <w:szCs w:val="24"/>
        </w:rPr>
        <w:t xml:space="preserve"> зоны, прибрежные защитные и береговые полосы рек</w:t>
      </w:r>
    </w:p>
    <w:p w:rsidR="0098718A" w:rsidRPr="00FC5F62" w:rsidRDefault="0098718A" w:rsidP="0098718A">
      <w:pPr>
        <w:suppressAutoHyphens/>
        <w:ind w:firstLine="709"/>
        <w:jc w:val="right"/>
        <w:rPr>
          <w:i/>
          <w:color w:val="000000"/>
        </w:rPr>
      </w:pPr>
      <w:r w:rsidRPr="00FC5F62">
        <w:rPr>
          <w:i/>
          <w:color w:val="000000"/>
        </w:rPr>
        <w:t xml:space="preserve">Таблица </w:t>
      </w:r>
      <w:r w:rsidR="00AE0CFB" w:rsidRPr="00FC5F62">
        <w:rPr>
          <w:i/>
          <w:color w:val="000000"/>
        </w:rPr>
        <w:t>4</w:t>
      </w:r>
    </w:p>
    <w:tbl>
      <w:tblPr>
        <w:tblW w:w="0" w:type="auto"/>
        <w:tblInd w:w="25" w:type="dxa"/>
        <w:tblLayout w:type="fixed"/>
        <w:tblLook w:val="0000" w:firstRow="0" w:lastRow="0" w:firstColumn="0" w:lastColumn="0" w:noHBand="0" w:noVBand="0"/>
      </w:tblPr>
      <w:tblGrid>
        <w:gridCol w:w="567"/>
        <w:gridCol w:w="2133"/>
        <w:gridCol w:w="1688"/>
        <w:gridCol w:w="1700"/>
        <w:gridCol w:w="1625"/>
        <w:gridCol w:w="1840"/>
      </w:tblGrid>
      <w:tr w:rsidR="00084A17" w:rsidRPr="00FC5F62" w:rsidTr="00806438">
        <w:tc>
          <w:tcPr>
            <w:tcW w:w="567"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65EDD">
            <w:pPr>
              <w:jc w:val="center"/>
              <w:rPr>
                <w:b/>
                <w:color w:val="000000"/>
              </w:rPr>
            </w:pPr>
            <w:r w:rsidRPr="00FC5F62">
              <w:rPr>
                <w:b/>
                <w:color w:val="000000"/>
              </w:rPr>
              <w:t xml:space="preserve">№ </w:t>
            </w:r>
          </w:p>
        </w:tc>
        <w:tc>
          <w:tcPr>
            <w:tcW w:w="2133"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b/>
                <w:color w:val="000000"/>
              </w:rPr>
            </w:pPr>
            <w:r w:rsidRPr="00FC5F62">
              <w:rPr>
                <w:b/>
                <w:color w:val="000000"/>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b/>
                <w:color w:val="000000"/>
              </w:rPr>
            </w:pPr>
            <w:r w:rsidRPr="00FC5F62">
              <w:rPr>
                <w:b/>
                <w:color w:val="000000"/>
              </w:rPr>
              <w:t>Длина реки, км</w:t>
            </w:r>
            <w:proofErr w:type="gramStart"/>
            <w:r w:rsidRPr="00FC5F62">
              <w:rPr>
                <w:b/>
                <w:color w:val="000000"/>
                <w:vertAlign w:val="superscript"/>
              </w:rPr>
              <w:t>2</w:t>
            </w:r>
            <w:proofErr w:type="gramEnd"/>
          </w:p>
        </w:tc>
        <w:tc>
          <w:tcPr>
            <w:tcW w:w="1700"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b/>
                <w:color w:val="000000"/>
              </w:rPr>
            </w:pPr>
            <w:r w:rsidRPr="00FC5F62">
              <w:rPr>
                <w:b/>
                <w:color w:val="000000"/>
              </w:rPr>
              <w:t xml:space="preserve">Ширина водоохраной зоны, </w:t>
            </w:r>
            <w:proofErr w:type="gramStart"/>
            <w:r w:rsidRPr="00FC5F62">
              <w:rPr>
                <w:b/>
                <w:color w:val="000000"/>
              </w:rPr>
              <w:t>м</w:t>
            </w:r>
            <w:proofErr w:type="gramEnd"/>
          </w:p>
        </w:tc>
        <w:tc>
          <w:tcPr>
            <w:tcW w:w="1625"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b/>
                <w:color w:val="000000"/>
              </w:rPr>
            </w:pPr>
            <w:r w:rsidRPr="00FC5F62">
              <w:rPr>
                <w:b/>
                <w:color w:val="000000"/>
              </w:rPr>
              <w:t xml:space="preserve">Ширина прибрежной полосы, </w:t>
            </w:r>
            <w:proofErr w:type="gramStart"/>
            <w:r w:rsidRPr="00FC5F62">
              <w:rPr>
                <w:b/>
                <w:color w:val="000000"/>
              </w:rPr>
              <w:t>м</w:t>
            </w:r>
            <w:proofErr w:type="gramEnd"/>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9CF" w:rsidRPr="00FC5F62" w:rsidRDefault="001F49CF" w:rsidP="00806438">
            <w:pPr>
              <w:jc w:val="center"/>
              <w:rPr>
                <w:color w:val="000000"/>
              </w:rPr>
            </w:pPr>
            <w:r w:rsidRPr="00FC5F62">
              <w:rPr>
                <w:b/>
                <w:color w:val="000000"/>
              </w:rPr>
              <w:t xml:space="preserve">Ширина береговой полосы, </w:t>
            </w:r>
            <w:proofErr w:type="gramStart"/>
            <w:r w:rsidRPr="00FC5F62">
              <w:rPr>
                <w:b/>
                <w:color w:val="000000"/>
              </w:rPr>
              <w:t>м</w:t>
            </w:r>
            <w:proofErr w:type="gramEnd"/>
          </w:p>
        </w:tc>
      </w:tr>
      <w:tr w:rsidR="00084A17" w:rsidRPr="00FC5F62" w:rsidTr="003D7839">
        <w:trPr>
          <w:trHeight w:val="127"/>
        </w:trPr>
        <w:tc>
          <w:tcPr>
            <w:tcW w:w="567"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1</w:t>
            </w:r>
          </w:p>
        </w:tc>
        <w:tc>
          <w:tcPr>
            <w:tcW w:w="2133"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proofErr w:type="spellStart"/>
            <w:r w:rsidRPr="00FC5F62">
              <w:rPr>
                <w:color w:val="000000"/>
              </w:rPr>
              <w:t>р</w:t>
            </w:r>
            <w:proofErr w:type="gramStart"/>
            <w:r w:rsidRPr="00FC5F62">
              <w:rPr>
                <w:color w:val="000000"/>
              </w:rPr>
              <w:t>.Ш</w:t>
            </w:r>
            <w:proofErr w:type="gramEnd"/>
            <w:r w:rsidRPr="00FC5F62">
              <w:rPr>
                <w:color w:val="000000"/>
              </w:rPr>
              <w:t>уица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45</w:t>
            </w:r>
          </w:p>
        </w:tc>
        <w:tc>
          <w:tcPr>
            <w:tcW w:w="1700"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100</w:t>
            </w:r>
          </w:p>
        </w:tc>
        <w:tc>
          <w:tcPr>
            <w:tcW w:w="1625"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20</w:t>
            </w:r>
          </w:p>
        </w:tc>
      </w:tr>
      <w:tr w:rsidR="00084A17" w:rsidRPr="00FC5F62" w:rsidTr="003D7839">
        <w:trPr>
          <w:trHeight w:val="104"/>
        </w:trPr>
        <w:tc>
          <w:tcPr>
            <w:tcW w:w="567" w:type="dxa"/>
            <w:tcBorders>
              <w:top w:val="single" w:sz="4" w:space="0" w:color="000000"/>
              <w:left w:val="single" w:sz="4" w:space="0" w:color="000000"/>
              <w:bottom w:val="single" w:sz="4" w:space="0" w:color="000000"/>
            </w:tcBorders>
            <w:shd w:val="clear" w:color="auto" w:fill="auto"/>
            <w:vAlign w:val="center"/>
          </w:tcPr>
          <w:p w:rsidR="001F49CF" w:rsidRPr="00FC5F62" w:rsidRDefault="00865EDD" w:rsidP="00806438">
            <w:pPr>
              <w:jc w:val="center"/>
              <w:rPr>
                <w:color w:val="000000"/>
              </w:rPr>
            </w:pPr>
            <w:r w:rsidRPr="00FC5F62">
              <w:rPr>
                <w:color w:val="000000"/>
              </w:rPr>
              <w:t>2</w:t>
            </w:r>
          </w:p>
        </w:tc>
        <w:tc>
          <w:tcPr>
            <w:tcW w:w="2133"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proofErr w:type="spellStart"/>
            <w:r w:rsidRPr="00FC5F62">
              <w:rPr>
                <w:color w:val="000000"/>
              </w:rPr>
              <w:t>р</w:t>
            </w:r>
            <w:proofErr w:type="gramStart"/>
            <w:r w:rsidRPr="00FC5F62">
              <w:rPr>
                <w:color w:val="000000"/>
              </w:rPr>
              <w:t>.С</w:t>
            </w:r>
            <w:proofErr w:type="gramEnd"/>
            <w:r w:rsidRPr="00FC5F62">
              <w:rPr>
                <w:color w:val="000000"/>
              </w:rPr>
              <w:t>нопот</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86</w:t>
            </w:r>
          </w:p>
        </w:tc>
        <w:tc>
          <w:tcPr>
            <w:tcW w:w="1700"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200</w:t>
            </w:r>
          </w:p>
        </w:tc>
        <w:tc>
          <w:tcPr>
            <w:tcW w:w="1625"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20</w:t>
            </w:r>
          </w:p>
        </w:tc>
      </w:tr>
      <w:tr w:rsidR="00084A17" w:rsidRPr="00FC5F62" w:rsidTr="00806438">
        <w:tc>
          <w:tcPr>
            <w:tcW w:w="567"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2</w:t>
            </w:r>
          </w:p>
        </w:tc>
        <w:tc>
          <w:tcPr>
            <w:tcW w:w="2133"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р. Каменец</w:t>
            </w:r>
          </w:p>
        </w:tc>
        <w:tc>
          <w:tcPr>
            <w:tcW w:w="1688"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21</w:t>
            </w:r>
          </w:p>
        </w:tc>
        <w:tc>
          <w:tcPr>
            <w:tcW w:w="1700"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100</w:t>
            </w:r>
          </w:p>
        </w:tc>
        <w:tc>
          <w:tcPr>
            <w:tcW w:w="1625"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20</w:t>
            </w:r>
          </w:p>
        </w:tc>
      </w:tr>
      <w:tr w:rsidR="00084A17" w:rsidRPr="00FC5F62" w:rsidTr="00806438">
        <w:tc>
          <w:tcPr>
            <w:tcW w:w="567"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3</w:t>
            </w:r>
          </w:p>
        </w:tc>
        <w:tc>
          <w:tcPr>
            <w:tcW w:w="2133"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proofErr w:type="spellStart"/>
            <w:r w:rsidRPr="00FC5F62">
              <w:rPr>
                <w:color w:val="000000"/>
              </w:rPr>
              <w:t>р</w:t>
            </w:r>
            <w:proofErr w:type="gramStart"/>
            <w:r w:rsidRPr="00FC5F62">
              <w:rPr>
                <w:color w:val="000000"/>
              </w:rPr>
              <w:t>.Л</w:t>
            </w:r>
            <w:proofErr w:type="gramEnd"/>
            <w:r w:rsidRPr="00FC5F62">
              <w:rPr>
                <w:color w:val="000000"/>
              </w:rPr>
              <w:t>юбуша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23</w:t>
            </w:r>
          </w:p>
        </w:tc>
        <w:tc>
          <w:tcPr>
            <w:tcW w:w="1700"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100</w:t>
            </w:r>
          </w:p>
        </w:tc>
        <w:tc>
          <w:tcPr>
            <w:tcW w:w="1625"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 xml:space="preserve">20 </w:t>
            </w:r>
          </w:p>
        </w:tc>
      </w:tr>
      <w:tr w:rsidR="00084A17" w:rsidRPr="00FC5F62" w:rsidTr="00806438">
        <w:tc>
          <w:tcPr>
            <w:tcW w:w="567"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4</w:t>
            </w:r>
          </w:p>
        </w:tc>
        <w:tc>
          <w:tcPr>
            <w:tcW w:w="2133"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р. </w:t>
            </w:r>
            <w:proofErr w:type="spellStart"/>
            <w:r w:rsidRPr="00FC5F62">
              <w:rPr>
                <w:color w:val="000000"/>
              </w:rPr>
              <w:t>Тростень</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50</w:t>
            </w:r>
          </w:p>
        </w:tc>
        <w:tc>
          <w:tcPr>
            <w:tcW w:w="1625"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w:t>
            </w:r>
          </w:p>
        </w:tc>
      </w:tr>
      <w:tr w:rsidR="00084A17" w:rsidRPr="00FC5F62" w:rsidTr="00806438">
        <w:tc>
          <w:tcPr>
            <w:tcW w:w="567"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w:t>
            </w:r>
          </w:p>
        </w:tc>
        <w:tc>
          <w:tcPr>
            <w:tcW w:w="2133"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ручьи</w:t>
            </w:r>
          </w:p>
        </w:tc>
        <w:tc>
          <w:tcPr>
            <w:tcW w:w="1688"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50</w:t>
            </w:r>
          </w:p>
        </w:tc>
        <w:tc>
          <w:tcPr>
            <w:tcW w:w="1625"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9CF" w:rsidRPr="00FC5F62" w:rsidRDefault="001F49CF" w:rsidP="00806438">
            <w:pPr>
              <w:jc w:val="center"/>
              <w:rPr>
                <w:color w:val="000000"/>
              </w:rPr>
            </w:pPr>
            <w:r w:rsidRPr="00FC5F62">
              <w:rPr>
                <w:color w:val="000000"/>
              </w:rPr>
              <w:t>5</w:t>
            </w:r>
          </w:p>
        </w:tc>
      </w:tr>
      <w:tr w:rsidR="00084A17" w:rsidRPr="00FC5F62" w:rsidTr="00806438">
        <w:tc>
          <w:tcPr>
            <w:tcW w:w="567" w:type="dxa"/>
            <w:tcBorders>
              <w:top w:val="single" w:sz="4" w:space="0" w:color="000000"/>
              <w:left w:val="single" w:sz="4" w:space="0" w:color="000000"/>
              <w:bottom w:val="single" w:sz="4" w:space="0" w:color="000000"/>
            </w:tcBorders>
            <w:shd w:val="clear" w:color="auto" w:fill="auto"/>
            <w:vAlign w:val="center"/>
          </w:tcPr>
          <w:p w:rsidR="007E2B06" w:rsidRPr="00FC5F62" w:rsidRDefault="007E2B06" w:rsidP="00806438">
            <w:pPr>
              <w:jc w:val="center"/>
              <w:rPr>
                <w:color w:val="000000"/>
              </w:rPr>
            </w:pPr>
            <w:r w:rsidRPr="00FC5F62">
              <w:rPr>
                <w:color w:val="000000"/>
              </w:rPr>
              <w:t>6</w:t>
            </w:r>
          </w:p>
        </w:tc>
        <w:tc>
          <w:tcPr>
            <w:tcW w:w="2133" w:type="dxa"/>
            <w:tcBorders>
              <w:top w:val="single" w:sz="4" w:space="0" w:color="000000"/>
              <w:left w:val="single" w:sz="4" w:space="0" w:color="000000"/>
              <w:bottom w:val="single" w:sz="4" w:space="0" w:color="000000"/>
            </w:tcBorders>
            <w:shd w:val="clear" w:color="auto" w:fill="auto"/>
            <w:vAlign w:val="center"/>
          </w:tcPr>
          <w:p w:rsidR="007E2B06" w:rsidRPr="00FC5F62" w:rsidRDefault="007E2B06" w:rsidP="00806438">
            <w:pPr>
              <w:jc w:val="center"/>
              <w:rPr>
                <w:color w:val="000000"/>
              </w:rPr>
            </w:pPr>
            <w:r w:rsidRPr="00FC5F62">
              <w:rPr>
                <w:color w:val="000000"/>
              </w:rPr>
              <w:t>пруды</w:t>
            </w:r>
          </w:p>
        </w:tc>
        <w:tc>
          <w:tcPr>
            <w:tcW w:w="1688" w:type="dxa"/>
            <w:tcBorders>
              <w:top w:val="single" w:sz="4" w:space="0" w:color="000000"/>
              <w:left w:val="single" w:sz="4" w:space="0" w:color="000000"/>
              <w:bottom w:val="single" w:sz="4" w:space="0" w:color="000000"/>
            </w:tcBorders>
            <w:shd w:val="clear" w:color="auto" w:fill="auto"/>
            <w:vAlign w:val="center"/>
          </w:tcPr>
          <w:p w:rsidR="007E2B06" w:rsidRPr="00FC5F62" w:rsidRDefault="007E2B06" w:rsidP="00806438">
            <w:pPr>
              <w:jc w:val="center"/>
              <w:rPr>
                <w:color w:val="000000"/>
              </w:rPr>
            </w:pPr>
            <w:r w:rsidRPr="00FC5F62">
              <w:rPr>
                <w:color w:val="000000"/>
              </w:rPr>
              <w:t>-</w:t>
            </w:r>
          </w:p>
        </w:tc>
        <w:tc>
          <w:tcPr>
            <w:tcW w:w="1700" w:type="dxa"/>
            <w:tcBorders>
              <w:top w:val="single" w:sz="4" w:space="0" w:color="000000"/>
              <w:left w:val="single" w:sz="4" w:space="0" w:color="000000"/>
              <w:bottom w:val="single" w:sz="4" w:space="0" w:color="000000"/>
            </w:tcBorders>
            <w:shd w:val="clear" w:color="auto" w:fill="auto"/>
            <w:vAlign w:val="center"/>
          </w:tcPr>
          <w:p w:rsidR="007E2B06" w:rsidRPr="00FC5F62" w:rsidRDefault="007E2B06" w:rsidP="004804E1">
            <w:pPr>
              <w:jc w:val="center"/>
              <w:rPr>
                <w:color w:val="000000"/>
              </w:rPr>
            </w:pPr>
            <w:r w:rsidRPr="00FC5F62">
              <w:rPr>
                <w:color w:val="000000"/>
              </w:rPr>
              <w:t>50</w:t>
            </w:r>
          </w:p>
        </w:tc>
        <w:tc>
          <w:tcPr>
            <w:tcW w:w="1625" w:type="dxa"/>
            <w:tcBorders>
              <w:top w:val="single" w:sz="4" w:space="0" w:color="000000"/>
              <w:left w:val="single" w:sz="4" w:space="0" w:color="000000"/>
              <w:bottom w:val="single" w:sz="4" w:space="0" w:color="000000"/>
            </w:tcBorders>
            <w:shd w:val="clear" w:color="auto" w:fill="auto"/>
            <w:vAlign w:val="center"/>
          </w:tcPr>
          <w:p w:rsidR="007E2B06" w:rsidRPr="00FC5F62" w:rsidRDefault="007E2B06" w:rsidP="004804E1">
            <w:pPr>
              <w:jc w:val="center"/>
              <w:rPr>
                <w:color w:val="000000"/>
              </w:rPr>
            </w:pPr>
            <w:r w:rsidRPr="00FC5F62">
              <w:rPr>
                <w:color w:val="000000"/>
              </w:rPr>
              <w:t>50</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B06" w:rsidRPr="00FC5F62" w:rsidRDefault="007E2B06" w:rsidP="00806438">
            <w:pPr>
              <w:jc w:val="center"/>
              <w:rPr>
                <w:color w:val="000000"/>
              </w:rPr>
            </w:pPr>
            <w:r w:rsidRPr="00FC5F62">
              <w:rPr>
                <w:color w:val="000000"/>
              </w:rPr>
              <w:t>20</w:t>
            </w:r>
          </w:p>
        </w:tc>
      </w:tr>
    </w:tbl>
    <w:p w:rsidR="00EF0C05" w:rsidRPr="0012619D" w:rsidRDefault="00B8760E" w:rsidP="00ED286C">
      <w:pPr>
        <w:pStyle w:val="30"/>
        <w:tabs>
          <w:tab w:val="num" w:pos="0"/>
        </w:tabs>
        <w:suppressAutoHyphens/>
        <w:spacing w:before="240"/>
        <w:ind w:left="720" w:hanging="720"/>
        <w:rPr>
          <w:rFonts w:eastAsia="SimSun"/>
          <w:color w:val="000000"/>
          <w:sz w:val="26"/>
          <w:szCs w:val="26"/>
          <w:lang w:val="ru-RU" w:eastAsia="zh-CN"/>
        </w:rPr>
      </w:pPr>
      <w:bookmarkStart w:id="30" w:name="_Toc209854420"/>
      <w:bookmarkStart w:id="31" w:name="_Toc230663067"/>
      <w:bookmarkStart w:id="32" w:name="_Toc132620643"/>
      <w:bookmarkStart w:id="33" w:name="_Toc138762870"/>
      <w:r w:rsidRPr="0012619D">
        <w:rPr>
          <w:rFonts w:eastAsia="SimSun"/>
          <w:color w:val="000000"/>
          <w:sz w:val="26"/>
          <w:szCs w:val="26"/>
          <w:lang w:eastAsia="zh-CN"/>
        </w:rPr>
        <w:lastRenderedPageBreak/>
        <w:t>II</w:t>
      </w:r>
      <w:r w:rsidRPr="0012619D">
        <w:rPr>
          <w:rFonts w:eastAsia="SimSun"/>
          <w:color w:val="000000"/>
          <w:sz w:val="26"/>
          <w:szCs w:val="26"/>
          <w:lang w:val="ru-RU" w:eastAsia="zh-CN"/>
        </w:rPr>
        <w:t>.</w:t>
      </w:r>
      <w:r w:rsidR="00865EDD" w:rsidRPr="0012619D">
        <w:rPr>
          <w:rFonts w:eastAsia="SimSun"/>
          <w:color w:val="000000"/>
          <w:sz w:val="26"/>
          <w:szCs w:val="26"/>
          <w:lang w:eastAsia="zh-CN"/>
        </w:rPr>
        <w:t>III</w:t>
      </w:r>
      <w:r w:rsidR="00865EDD" w:rsidRPr="0012619D">
        <w:rPr>
          <w:rFonts w:eastAsia="SimSun"/>
          <w:color w:val="000000"/>
          <w:sz w:val="26"/>
          <w:szCs w:val="26"/>
          <w:lang w:val="ru-RU" w:eastAsia="zh-CN"/>
        </w:rPr>
        <w:t>.3</w:t>
      </w:r>
      <w:r w:rsidR="00EF0C05" w:rsidRPr="0012619D">
        <w:rPr>
          <w:rFonts w:eastAsia="SimSun"/>
          <w:color w:val="000000"/>
          <w:sz w:val="26"/>
          <w:szCs w:val="26"/>
          <w:lang w:val="ru-RU" w:eastAsia="zh-CN"/>
        </w:rPr>
        <w:t xml:space="preserve"> Историко-культурные </w:t>
      </w:r>
      <w:bookmarkEnd w:id="30"/>
      <w:bookmarkEnd w:id="31"/>
      <w:r w:rsidR="00EB6681" w:rsidRPr="0012619D">
        <w:rPr>
          <w:rFonts w:eastAsia="SimSun"/>
          <w:color w:val="000000"/>
          <w:sz w:val="26"/>
          <w:szCs w:val="26"/>
          <w:lang w:val="ru-RU" w:eastAsia="zh-CN"/>
        </w:rPr>
        <w:t>планировочные ограничения</w:t>
      </w:r>
      <w:bookmarkEnd w:id="32"/>
    </w:p>
    <w:p w:rsidR="00A23C77" w:rsidRPr="00FC5F62" w:rsidRDefault="00A23C77" w:rsidP="00A23C77">
      <w:pPr>
        <w:spacing w:line="276" w:lineRule="auto"/>
        <w:ind w:firstLine="709"/>
        <w:jc w:val="both"/>
        <w:rPr>
          <w:color w:val="000000"/>
          <w:sz w:val="26"/>
          <w:szCs w:val="26"/>
        </w:rPr>
      </w:pPr>
      <w:r w:rsidRPr="00FC5F62">
        <w:rPr>
          <w:color w:val="000000"/>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 06.2002 №73-ФЗ «Об объектах культурного наследия (памятниках истории и культуры) народов Российской Федерации» (далее – Федеральный закон).</w:t>
      </w:r>
    </w:p>
    <w:p w:rsidR="00A23C77" w:rsidRPr="00FC5F62" w:rsidRDefault="00A23C77" w:rsidP="00A23C77">
      <w:pPr>
        <w:spacing w:line="276" w:lineRule="auto"/>
        <w:ind w:firstLine="720"/>
        <w:jc w:val="both"/>
        <w:rPr>
          <w:color w:val="000000"/>
          <w:sz w:val="26"/>
          <w:szCs w:val="26"/>
        </w:rPr>
      </w:pPr>
      <w:proofErr w:type="gramStart"/>
      <w:r w:rsidRPr="00FC5F62">
        <w:rPr>
          <w:color w:val="000000"/>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w:t>
      </w:r>
      <w:proofErr w:type="gramEnd"/>
      <w:r w:rsidRPr="00FC5F62">
        <w:rPr>
          <w:color w:val="000000"/>
          <w:sz w:val="26"/>
          <w:szCs w:val="26"/>
        </w:rPr>
        <w:t xml:space="preserve"> закона требований к сохранности расположенных на данной территории объектов культурного наследия.</w:t>
      </w:r>
    </w:p>
    <w:p w:rsidR="00A23C77" w:rsidRPr="00FC5F62" w:rsidRDefault="00A23C77" w:rsidP="00A23C77">
      <w:pPr>
        <w:spacing w:line="276" w:lineRule="auto"/>
        <w:ind w:firstLine="720"/>
        <w:jc w:val="both"/>
        <w:rPr>
          <w:color w:val="000000"/>
          <w:sz w:val="26"/>
          <w:szCs w:val="26"/>
          <w:shd w:val="clear" w:color="auto" w:fill="C0C0C0"/>
        </w:rPr>
      </w:pPr>
      <w:r w:rsidRPr="00FC5F62">
        <w:rPr>
          <w:color w:val="000000"/>
          <w:sz w:val="26"/>
          <w:szCs w:val="26"/>
        </w:rPr>
        <w:t>На основании пункта 2 статьи 36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AE0CFB" w:rsidRPr="00FC5F62" w:rsidRDefault="00A23C77" w:rsidP="00A23C77">
      <w:pPr>
        <w:spacing w:line="276" w:lineRule="auto"/>
        <w:ind w:firstLine="720"/>
        <w:jc w:val="both"/>
        <w:rPr>
          <w:color w:val="000000"/>
          <w:sz w:val="26"/>
          <w:szCs w:val="26"/>
        </w:rPr>
      </w:pPr>
      <w:r w:rsidRPr="00FC5F62">
        <w:rPr>
          <w:color w:val="000000"/>
          <w:sz w:val="26"/>
          <w:szCs w:val="26"/>
        </w:rPr>
        <w:t>Согласно данным Управлени</w:t>
      </w:r>
      <w:r w:rsidR="00387ACE" w:rsidRPr="00FC5F62">
        <w:rPr>
          <w:color w:val="000000"/>
          <w:sz w:val="26"/>
          <w:szCs w:val="26"/>
        </w:rPr>
        <w:t>я</w:t>
      </w:r>
      <w:r w:rsidRPr="00FC5F62">
        <w:rPr>
          <w:color w:val="000000"/>
          <w:sz w:val="26"/>
          <w:szCs w:val="26"/>
        </w:rPr>
        <w:t xml:space="preserve"> по охране объектов культурного наследия Калужской области на территории сельского поселения располагаются следующие объекты культурного наследия: </w:t>
      </w:r>
    </w:p>
    <w:p w:rsidR="00A23C77" w:rsidRPr="00FC5F62" w:rsidRDefault="00A23C77" w:rsidP="00A23C77">
      <w:pPr>
        <w:ind w:firstLine="720"/>
        <w:jc w:val="center"/>
        <w:rPr>
          <w:b/>
          <w:i/>
          <w:color w:val="000000"/>
        </w:rPr>
      </w:pPr>
      <w:r w:rsidRPr="00FC5F62">
        <w:rPr>
          <w:b/>
          <w:i/>
          <w:color w:val="000000"/>
        </w:rPr>
        <w:t>Перечень объектов культурного наследия</w:t>
      </w:r>
    </w:p>
    <w:p w:rsidR="00A23C77" w:rsidRPr="00FC5F62" w:rsidRDefault="00A23C77" w:rsidP="00A23C77">
      <w:pPr>
        <w:suppressAutoHyphens/>
        <w:ind w:firstLine="709"/>
        <w:jc w:val="right"/>
        <w:rPr>
          <w:i/>
          <w:color w:val="000000"/>
        </w:rPr>
      </w:pPr>
      <w:r w:rsidRPr="00FC5F62">
        <w:rPr>
          <w:i/>
          <w:color w:val="000000"/>
        </w:rPr>
        <w:t xml:space="preserve">Таблица </w:t>
      </w:r>
      <w:r w:rsidR="00AE0CFB" w:rsidRPr="00FC5F62">
        <w:rPr>
          <w:i/>
          <w:color w:val="000000"/>
        </w:rPr>
        <w:t>5</w:t>
      </w:r>
    </w:p>
    <w:tbl>
      <w:tblPr>
        <w:tblW w:w="10283" w:type="dxa"/>
        <w:tblInd w:w="-110" w:type="dxa"/>
        <w:tblLayout w:type="fixed"/>
        <w:tblLook w:val="0000" w:firstRow="0" w:lastRow="0" w:firstColumn="0" w:lastColumn="0" w:noHBand="0" w:noVBand="0"/>
      </w:tblPr>
      <w:tblGrid>
        <w:gridCol w:w="468"/>
        <w:gridCol w:w="2160"/>
        <w:gridCol w:w="1620"/>
        <w:gridCol w:w="1924"/>
        <w:gridCol w:w="4111"/>
      </w:tblGrid>
      <w:tr w:rsidR="00084A17" w:rsidRPr="00FC5F62" w:rsidTr="00A23C77">
        <w:tc>
          <w:tcPr>
            <w:tcW w:w="468"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A23C77">
            <w:pPr>
              <w:jc w:val="center"/>
              <w:rPr>
                <w:b/>
                <w:color w:val="000000"/>
              </w:rPr>
            </w:pPr>
            <w:r w:rsidRPr="00FC5F62">
              <w:rPr>
                <w:b/>
                <w:color w:val="000000"/>
              </w:rPr>
              <w:t>№ </w:t>
            </w:r>
          </w:p>
        </w:tc>
        <w:tc>
          <w:tcPr>
            <w:tcW w:w="2160"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1F49CF">
            <w:pPr>
              <w:jc w:val="center"/>
              <w:rPr>
                <w:b/>
                <w:color w:val="000000"/>
              </w:rPr>
            </w:pPr>
            <w:r w:rsidRPr="00FC5F62">
              <w:rPr>
                <w:b/>
                <w:color w:val="000000"/>
              </w:rPr>
              <w:t>Наименование объекта</w:t>
            </w:r>
          </w:p>
        </w:tc>
        <w:tc>
          <w:tcPr>
            <w:tcW w:w="1620"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1F49CF">
            <w:pPr>
              <w:jc w:val="center"/>
              <w:rPr>
                <w:b/>
                <w:color w:val="000000"/>
              </w:rPr>
            </w:pPr>
            <w:r w:rsidRPr="00FC5F62">
              <w:rPr>
                <w:b/>
                <w:color w:val="000000"/>
              </w:rPr>
              <w:t>Датировка объекта</w:t>
            </w:r>
          </w:p>
        </w:tc>
        <w:tc>
          <w:tcPr>
            <w:tcW w:w="1924" w:type="dxa"/>
            <w:tcBorders>
              <w:top w:val="single" w:sz="4" w:space="0" w:color="000000"/>
              <w:left w:val="single" w:sz="4" w:space="0" w:color="000000"/>
              <w:bottom w:val="single" w:sz="4" w:space="0" w:color="000000"/>
            </w:tcBorders>
            <w:shd w:val="clear" w:color="auto" w:fill="auto"/>
            <w:vAlign w:val="center"/>
          </w:tcPr>
          <w:p w:rsidR="001F49CF" w:rsidRPr="00FC5F62" w:rsidRDefault="001F49CF" w:rsidP="001F49CF">
            <w:pPr>
              <w:ind w:right="-468"/>
              <w:jc w:val="both"/>
              <w:rPr>
                <w:b/>
                <w:color w:val="000000"/>
              </w:rPr>
            </w:pPr>
            <w:proofErr w:type="spellStart"/>
            <w:r w:rsidRPr="00FC5F62">
              <w:rPr>
                <w:b/>
                <w:color w:val="000000"/>
              </w:rPr>
              <w:t>Местополо</w:t>
            </w:r>
            <w:proofErr w:type="spellEnd"/>
          </w:p>
          <w:p w:rsidR="001F49CF" w:rsidRPr="00FC5F62" w:rsidRDefault="001F49CF" w:rsidP="001F49CF">
            <w:pPr>
              <w:ind w:right="-468"/>
              <w:jc w:val="both"/>
              <w:rPr>
                <w:b/>
                <w:color w:val="000000"/>
              </w:rPr>
            </w:pPr>
            <w:proofErr w:type="spellStart"/>
            <w:r w:rsidRPr="00FC5F62">
              <w:rPr>
                <w:b/>
                <w:color w:val="000000"/>
              </w:rPr>
              <w:t>жение</w:t>
            </w:r>
            <w:proofErr w:type="spellEnd"/>
            <w:r w:rsidRPr="00FC5F62">
              <w:rPr>
                <w:b/>
                <w:color w:val="000000"/>
              </w:rPr>
              <w:t xml:space="preserve"> объекта</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9CF" w:rsidRPr="00FC5F62" w:rsidRDefault="001F49CF" w:rsidP="001F49CF">
            <w:pPr>
              <w:ind w:right="-468"/>
              <w:jc w:val="center"/>
              <w:rPr>
                <w:b/>
                <w:i/>
                <w:color w:val="000000"/>
                <w:sz w:val="26"/>
                <w:szCs w:val="26"/>
              </w:rPr>
            </w:pPr>
            <w:r w:rsidRPr="00FC5F62">
              <w:rPr>
                <w:b/>
                <w:color w:val="000000"/>
              </w:rPr>
              <w:t>Постановка на охрану</w:t>
            </w:r>
          </w:p>
        </w:tc>
      </w:tr>
      <w:tr w:rsidR="00084A17" w:rsidRPr="00FC5F62" w:rsidTr="00A23C77">
        <w:tc>
          <w:tcPr>
            <w:tcW w:w="10283" w:type="dxa"/>
            <w:gridSpan w:val="5"/>
            <w:tcBorders>
              <w:top w:val="single" w:sz="4" w:space="0" w:color="000000"/>
              <w:left w:val="single" w:sz="4" w:space="0" w:color="000000"/>
              <w:bottom w:val="single" w:sz="4" w:space="0" w:color="000000"/>
              <w:right w:val="single" w:sz="4" w:space="0" w:color="000000"/>
            </w:tcBorders>
            <w:shd w:val="clear" w:color="auto" w:fill="auto"/>
          </w:tcPr>
          <w:p w:rsidR="001F49CF" w:rsidRPr="00FC5F62" w:rsidRDefault="001F49CF" w:rsidP="001F49CF">
            <w:pPr>
              <w:jc w:val="center"/>
              <w:rPr>
                <w:color w:val="000000"/>
              </w:rPr>
            </w:pPr>
            <w:r w:rsidRPr="00FC5F62">
              <w:rPr>
                <w:b/>
                <w:i/>
                <w:color w:val="000000"/>
                <w:sz w:val="26"/>
                <w:szCs w:val="26"/>
              </w:rPr>
              <w:t>Выявленные объекты культурного наследия</w:t>
            </w:r>
          </w:p>
        </w:tc>
      </w:tr>
      <w:tr w:rsidR="00084A17" w:rsidRPr="00FC5F62" w:rsidTr="00A23C77">
        <w:trPr>
          <w:trHeight w:val="356"/>
        </w:trPr>
        <w:tc>
          <w:tcPr>
            <w:tcW w:w="468" w:type="dxa"/>
            <w:tcBorders>
              <w:left w:val="single" w:sz="4" w:space="0" w:color="000000"/>
              <w:bottom w:val="single" w:sz="4" w:space="0" w:color="000000"/>
            </w:tcBorders>
            <w:shd w:val="clear" w:color="auto" w:fill="auto"/>
          </w:tcPr>
          <w:p w:rsidR="001F49CF" w:rsidRPr="00FC5F62" w:rsidRDefault="00387ACE" w:rsidP="001F49CF">
            <w:pPr>
              <w:rPr>
                <w:color w:val="000000"/>
              </w:rPr>
            </w:pPr>
            <w:r w:rsidRPr="00FC5F62">
              <w:rPr>
                <w:color w:val="000000"/>
              </w:rPr>
              <w:t>1</w:t>
            </w:r>
          </w:p>
        </w:tc>
        <w:tc>
          <w:tcPr>
            <w:tcW w:w="2160" w:type="dxa"/>
            <w:tcBorders>
              <w:left w:val="single" w:sz="4" w:space="0" w:color="000000"/>
              <w:bottom w:val="single" w:sz="4" w:space="0" w:color="000000"/>
            </w:tcBorders>
            <w:shd w:val="clear" w:color="auto" w:fill="auto"/>
          </w:tcPr>
          <w:p w:rsidR="001F49CF" w:rsidRPr="00FC5F62" w:rsidRDefault="001F49CF" w:rsidP="001E1495">
            <w:pPr>
              <w:rPr>
                <w:color w:val="000000"/>
              </w:rPr>
            </w:pPr>
            <w:r w:rsidRPr="00FC5F62">
              <w:rPr>
                <w:color w:val="000000"/>
              </w:rPr>
              <w:t xml:space="preserve">Братская могила </w:t>
            </w:r>
          </w:p>
        </w:tc>
        <w:tc>
          <w:tcPr>
            <w:tcW w:w="1620" w:type="dxa"/>
            <w:tcBorders>
              <w:left w:val="single" w:sz="4" w:space="0" w:color="000000"/>
              <w:bottom w:val="single" w:sz="4" w:space="0" w:color="000000"/>
            </w:tcBorders>
            <w:shd w:val="clear" w:color="auto" w:fill="auto"/>
          </w:tcPr>
          <w:p w:rsidR="001F49CF" w:rsidRPr="00FC5F62" w:rsidRDefault="001F49CF" w:rsidP="001F49CF">
            <w:pPr>
              <w:snapToGrid w:val="0"/>
              <w:rPr>
                <w:color w:val="000000"/>
              </w:rPr>
            </w:pPr>
          </w:p>
        </w:tc>
        <w:tc>
          <w:tcPr>
            <w:tcW w:w="1924" w:type="dxa"/>
            <w:tcBorders>
              <w:left w:val="single" w:sz="4" w:space="0" w:color="000000"/>
              <w:bottom w:val="single" w:sz="4" w:space="0" w:color="000000"/>
            </w:tcBorders>
            <w:shd w:val="clear" w:color="auto" w:fill="auto"/>
          </w:tcPr>
          <w:p w:rsidR="001F49CF" w:rsidRPr="00FC5F62" w:rsidRDefault="001F49CF" w:rsidP="001F49CF">
            <w:pPr>
              <w:rPr>
                <w:color w:val="000000"/>
              </w:rPr>
            </w:pPr>
            <w:r w:rsidRPr="00FC5F62">
              <w:rPr>
                <w:color w:val="000000"/>
              </w:rPr>
              <w:t xml:space="preserve">с. </w:t>
            </w:r>
            <w:proofErr w:type="spellStart"/>
            <w:r w:rsidRPr="00FC5F62">
              <w:rPr>
                <w:color w:val="000000"/>
              </w:rPr>
              <w:t>Жерелево</w:t>
            </w:r>
            <w:proofErr w:type="spellEnd"/>
          </w:p>
        </w:tc>
        <w:tc>
          <w:tcPr>
            <w:tcW w:w="4111" w:type="dxa"/>
            <w:tcBorders>
              <w:left w:val="single" w:sz="4" w:space="0" w:color="000000"/>
              <w:bottom w:val="single" w:sz="4" w:space="0" w:color="000000"/>
              <w:right w:val="single" w:sz="4" w:space="0" w:color="000000"/>
            </w:tcBorders>
            <w:shd w:val="clear" w:color="auto" w:fill="auto"/>
          </w:tcPr>
          <w:p w:rsidR="001F49CF" w:rsidRPr="00FC5F62" w:rsidRDefault="001F49CF" w:rsidP="001F49CF">
            <w:pPr>
              <w:rPr>
                <w:b/>
                <w:bCs/>
                <w:color w:val="000000"/>
              </w:rPr>
            </w:pPr>
            <w:r w:rsidRPr="00FC5F62">
              <w:rPr>
                <w:color w:val="000000"/>
              </w:rPr>
              <w:t>Решение малого Совета Калужского областного Совета народных депутатов от 22.05.1992 №76</w:t>
            </w:r>
          </w:p>
        </w:tc>
      </w:tr>
    </w:tbl>
    <w:p w:rsidR="000E0E6D" w:rsidRPr="00FC5F62" w:rsidRDefault="000E0E6D" w:rsidP="002B236B">
      <w:pPr>
        <w:ind w:firstLine="720"/>
        <w:jc w:val="both"/>
        <w:rPr>
          <w:color w:val="000000"/>
          <w:highlight w:val="yellow"/>
        </w:rPr>
      </w:pPr>
    </w:p>
    <w:p w:rsidR="00DD6E2A" w:rsidRPr="0012619D" w:rsidRDefault="00B8760E" w:rsidP="00ED286C">
      <w:pPr>
        <w:pStyle w:val="30"/>
        <w:tabs>
          <w:tab w:val="num" w:pos="0"/>
        </w:tabs>
        <w:suppressAutoHyphens/>
        <w:spacing w:before="240"/>
        <w:ind w:left="720" w:hanging="720"/>
        <w:rPr>
          <w:rFonts w:eastAsia="SimSun"/>
          <w:color w:val="000000"/>
          <w:sz w:val="26"/>
          <w:szCs w:val="26"/>
          <w:lang w:val="ru-RU" w:eastAsia="zh-CN"/>
        </w:rPr>
      </w:pPr>
      <w:bookmarkStart w:id="34" w:name="_Toc132620644"/>
      <w:r w:rsidRPr="0012619D">
        <w:rPr>
          <w:rFonts w:eastAsia="SimSun"/>
          <w:color w:val="000000"/>
          <w:sz w:val="26"/>
          <w:szCs w:val="26"/>
          <w:lang w:eastAsia="zh-CN"/>
        </w:rPr>
        <w:lastRenderedPageBreak/>
        <w:t>II</w:t>
      </w:r>
      <w:r w:rsidRPr="0012619D">
        <w:rPr>
          <w:rFonts w:eastAsia="SimSun"/>
          <w:color w:val="000000"/>
          <w:sz w:val="26"/>
          <w:szCs w:val="26"/>
          <w:lang w:val="ru-RU" w:eastAsia="zh-CN"/>
        </w:rPr>
        <w:t>.</w:t>
      </w:r>
      <w:r w:rsidR="00A23C77" w:rsidRPr="0012619D">
        <w:rPr>
          <w:rFonts w:eastAsia="SimSun"/>
          <w:color w:val="000000"/>
          <w:sz w:val="26"/>
          <w:szCs w:val="26"/>
          <w:lang w:eastAsia="zh-CN"/>
        </w:rPr>
        <w:t>II</w:t>
      </w:r>
      <w:r w:rsidRPr="0012619D">
        <w:rPr>
          <w:rFonts w:eastAsia="SimSun"/>
          <w:color w:val="000000"/>
          <w:sz w:val="26"/>
          <w:szCs w:val="26"/>
          <w:lang w:eastAsia="zh-CN"/>
        </w:rPr>
        <w:t>I</w:t>
      </w:r>
      <w:r w:rsidR="00A23C77" w:rsidRPr="0012619D">
        <w:rPr>
          <w:rFonts w:eastAsia="SimSun"/>
          <w:color w:val="000000"/>
          <w:sz w:val="26"/>
          <w:szCs w:val="26"/>
          <w:lang w:val="ru-RU" w:eastAsia="zh-CN"/>
        </w:rPr>
        <w:t>.4</w:t>
      </w:r>
      <w:r w:rsidR="00DD6E2A" w:rsidRPr="0012619D">
        <w:rPr>
          <w:rFonts w:eastAsia="SimSun"/>
          <w:color w:val="000000"/>
          <w:sz w:val="26"/>
          <w:szCs w:val="26"/>
          <w:lang w:val="ru-RU" w:eastAsia="zh-CN"/>
        </w:rPr>
        <w:t xml:space="preserve"> Оценка территории по санитарно-гигиеническим ограничениям</w:t>
      </w:r>
      <w:bookmarkEnd w:id="33"/>
      <w:bookmarkEnd w:id="34"/>
    </w:p>
    <w:p w:rsidR="00A23C77" w:rsidRPr="00FC5F62" w:rsidRDefault="00A23C77" w:rsidP="00A23C77">
      <w:pPr>
        <w:spacing w:line="276" w:lineRule="auto"/>
        <w:ind w:firstLine="709"/>
        <w:jc w:val="center"/>
        <w:rPr>
          <w:b/>
          <w:color w:val="000000"/>
          <w:sz w:val="26"/>
          <w:szCs w:val="26"/>
        </w:rPr>
      </w:pPr>
      <w:r w:rsidRPr="00FC5F62">
        <w:rPr>
          <w:b/>
          <w:color w:val="000000"/>
          <w:sz w:val="26"/>
          <w:szCs w:val="26"/>
        </w:rPr>
        <w:t>Экологическая обстановка</w:t>
      </w:r>
    </w:p>
    <w:p w:rsidR="005A1450" w:rsidRPr="00FC5F62" w:rsidRDefault="005A1450" w:rsidP="00A23C77">
      <w:pPr>
        <w:widowControl w:val="0"/>
        <w:tabs>
          <w:tab w:val="left" w:pos="708"/>
        </w:tabs>
        <w:autoSpaceDE w:val="0"/>
        <w:spacing w:line="276" w:lineRule="auto"/>
        <w:ind w:firstLine="720"/>
        <w:jc w:val="both"/>
        <w:rPr>
          <w:color w:val="000000"/>
          <w:sz w:val="26"/>
          <w:szCs w:val="26"/>
        </w:rPr>
      </w:pPr>
      <w:r w:rsidRPr="00FC5F62">
        <w:rPr>
          <w:color w:val="000000"/>
          <w:sz w:val="26"/>
          <w:szCs w:val="26"/>
        </w:rPr>
        <w:t>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так же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w:t>
      </w:r>
      <w:r w:rsidR="00884E44" w:rsidRPr="00FC5F62">
        <w:rPr>
          <w:color w:val="000000"/>
          <w:sz w:val="26"/>
          <w:szCs w:val="26"/>
        </w:rPr>
        <w:t>ния экосистем и их компонентов.</w:t>
      </w:r>
    </w:p>
    <w:p w:rsidR="005A1450" w:rsidRPr="00FC5F62" w:rsidRDefault="005A1450" w:rsidP="00A23C77">
      <w:pPr>
        <w:widowControl w:val="0"/>
        <w:tabs>
          <w:tab w:val="left" w:pos="708"/>
        </w:tabs>
        <w:autoSpaceDE w:val="0"/>
        <w:spacing w:line="276" w:lineRule="auto"/>
        <w:ind w:firstLine="567"/>
        <w:jc w:val="both"/>
        <w:rPr>
          <w:color w:val="000000"/>
          <w:sz w:val="26"/>
          <w:szCs w:val="26"/>
        </w:rPr>
      </w:pPr>
      <w:r w:rsidRPr="00FC5F62">
        <w:rPr>
          <w:color w:val="000000"/>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и сельского хозяйства все большее значение приобретают проблемы преобразования окружающей среды населенных пунктах.</w:t>
      </w:r>
    </w:p>
    <w:p w:rsidR="005A1450" w:rsidRPr="00FC5F62" w:rsidRDefault="005A1450" w:rsidP="00A23C77">
      <w:pPr>
        <w:widowControl w:val="0"/>
        <w:tabs>
          <w:tab w:val="left" w:pos="708"/>
        </w:tabs>
        <w:autoSpaceDE w:val="0"/>
        <w:spacing w:line="276" w:lineRule="auto"/>
        <w:ind w:firstLine="567"/>
        <w:jc w:val="both"/>
        <w:rPr>
          <w:color w:val="000000"/>
          <w:sz w:val="26"/>
          <w:szCs w:val="26"/>
        </w:rPr>
      </w:pPr>
      <w:r w:rsidRPr="00FC5F62">
        <w:rPr>
          <w:color w:val="000000"/>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5A1450" w:rsidRPr="00FC5F62" w:rsidRDefault="005A1450" w:rsidP="00A23C77">
      <w:pPr>
        <w:widowControl w:val="0"/>
        <w:tabs>
          <w:tab w:val="left" w:pos="708"/>
        </w:tabs>
        <w:autoSpaceDE w:val="0"/>
        <w:spacing w:line="276" w:lineRule="auto"/>
        <w:ind w:firstLine="567"/>
        <w:jc w:val="both"/>
        <w:rPr>
          <w:color w:val="000000"/>
          <w:sz w:val="26"/>
          <w:szCs w:val="26"/>
        </w:rPr>
      </w:pPr>
      <w:r w:rsidRPr="00FC5F62">
        <w:rPr>
          <w:color w:val="000000"/>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5A1450" w:rsidRPr="00FC5F62" w:rsidRDefault="005A1450" w:rsidP="00A23C77">
      <w:pPr>
        <w:widowControl w:val="0"/>
        <w:tabs>
          <w:tab w:val="left" w:pos="708"/>
        </w:tabs>
        <w:autoSpaceDE w:val="0"/>
        <w:spacing w:line="276" w:lineRule="auto"/>
        <w:ind w:firstLine="567"/>
        <w:jc w:val="both"/>
        <w:rPr>
          <w:color w:val="000000"/>
          <w:sz w:val="26"/>
          <w:szCs w:val="26"/>
        </w:rPr>
      </w:pPr>
      <w:r w:rsidRPr="00FC5F62">
        <w:rPr>
          <w:color w:val="000000"/>
          <w:sz w:val="26"/>
          <w:szCs w:val="26"/>
        </w:rPr>
        <w:t>Основными источниками загрязнения являются: автотранспорт, промышленные и коммунальные котельные, ТЭЦ, дымовые печи, железнодорожный транспорт и промышленные предприятия.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5A1450" w:rsidRPr="00FC5F62" w:rsidRDefault="005A1450" w:rsidP="00A23C77">
      <w:pPr>
        <w:widowControl w:val="0"/>
        <w:tabs>
          <w:tab w:val="left" w:pos="708"/>
        </w:tabs>
        <w:autoSpaceDE w:val="0"/>
        <w:spacing w:line="276" w:lineRule="auto"/>
        <w:ind w:firstLine="720"/>
        <w:jc w:val="both"/>
        <w:rPr>
          <w:color w:val="000000"/>
          <w:sz w:val="26"/>
          <w:szCs w:val="26"/>
        </w:rPr>
      </w:pPr>
      <w:r w:rsidRPr="00FC5F62">
        <w:rPr>
          <w:color w:val="000000"/>
          <w:sz w:val="26"/>
          <w:szCs w:val="26"/>
        </w:rPr>
        <w:t xml:space="preserve">Не вызывает сомнения тот факт, что любая антропогенная </w:t>
      </w:r>
      <w:r w:rsidR="0027281C" w:rsidRPr="00FC5F62">
        <w:rPr>
          <w:color w:val="000000"/>
          <w:sz w:val="26"/>
          <w:szCs w:val="26"/>
        </w:rPr>
        <w:t>деятельность неминуемо</w:t>
      </w:r>
      <w:r w:rsidRPr="00FC5F62">
        <w:rPr>
          <w:color w:val="000000"/>
          <w:sz w:val="26"/>
          <w:szCs w:val="26"/>
        </w:rPr>
        <w:t xml:space="preserve"> приведет к определенным изменениям как окружающей среды, так и социально-экономической обстановки в районе территориального планирования.</w:t>
      </w:r>
    </w:p>
    <w:p w:rsidR="00FB7790" w:rsidRPr="00FC5F62" w:rsidRDefault="00FB7790" w:rsidP="00A23C77">
      <w:pPr>
        <w:pStyle w:val="a7"/>
        <w:suppressAutoHyphens/>
        <w:spacing w:line="276" w:lineRule="auto"/>
        <w:ind w:firstLine="709"/>
        <w:jc w:val="center"/>
        <w:rPr>
          <w:rFonts w:cs="Times New Roman CYR"/>
          <w:color w:val="000000"/>
          <w:sz w:val="26"/>
          <w:szCs w:val="26"/>
        </w:rPr>
      </w:pPr>
      <w:bookmarkStart w:id="35" w:name="_Toc263345646"/>
      <w:bookmarkStart w:id="36" w:name="_Toc138762872"/>
      <w:r w:rsidRPr="00FC5F62">
        <w:rPr>
          <w:b/>
          <w:color w:val="000000"/>
          <w:sz w:val="26"/>
          <w:szCs w:val="26"/>
        </w:rPr>
        <w:t>Состояние воздушного бассейна</w:t>
      </w:r>
    </w:p>
    <w:p w:rsidR="00FB7790" w:rsidRPr="00FC5F62" w:rsidRDefault="00FB7790" w:rsidP="00A23C77">
      <w:pPr>
        <w:widowControl w:val="0"/>
        <w:tabs>
          <w:tab w:val="left" w:pos="708"/>
        </w:tabs>
        <w:autoSpaceDE w:val="0"/>
        <w:spacing w:line="276" w:lineRule="auto"/>
        <w:ind w:firstLine="709"/>
        <w:jc w:val="both"/>
        <w:rPr>
          <w:rFonts w:cs="Times New Roman CYR"/>
          <w:color w:val="000000"/>
          <w:sz w:val="26"/>
          <w:szCs w:val="26"/>
        </w:rPr>
      </w:pPr>
      <w:r w:rsidRPr="00FC5F62">
        <w:rPr>
          <w:rFonts w:cs="Times New Roman CYR"/>
          <w:color w:val="000000"/>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FB7790" w:rsidRPr="00FC5F62" w:rsidRDefault="00FB7790" w:rsidP="00A23C77">
      <w:pPr>
        <w:widowControl w:val="0"/>
        <w:tabs>
          <w:tab w:val="left" w:pos="708"/>
        </w:tabs>
        <w:autoSpaceDE w:val="0"/>
        <w:spacing w:line="276" w:lineRule="auto"/>
        <w:ind w:firstLine="709"/>
        <w:jc w:val="both"/>
        <w:rPr>
          <w:rFonts w:cs="Times New Roman CYR"/>
          <w:color w:val="000000"/>
          <w:sz w:val="26"/>
          <w:szCs w:val="26"/>
        </w:rPr>
      </w:pPr>
      <w:r w:rsidRPr="00FC5F62">
        <w:rPr>
          <w:rFonts w:cs="Times New Roman CYR"/>
          <w:color w:val="000000"/>
          <w:sz w:val="26"/>
          <w:szCs w:val="26"/>
        </w:rPr>
        <w:t>Оценка степени загрязнения атмосферного воздуха в сельском поселении приводится по данным значениям концентраций основных загрязняющих веще</w:t>
      </w:r>
      <w:proofErr w:type="gramStart"/>
      <w:r w:rsidRPr="00FC5F62">
        <w:rPr>
          <w:rFonts w:cs="Times New Roman CYR"/>
          <w:color w:val="000000"/>
          <w:sz w:val="26"/>
          <w:szCs w:val="26"/>
        </w:rPr>
        <w:t>ств пр</w:t>
      </w:r>
      <w:proofErr w:type="gramEnd"/>
      <w:r w:rsidRPr="00FC5F62">
        <w:rPr>
          <w:rFonts w:cs="Times New Roman CYR"/>
          <w:color w:val="000000"/>
          <w:sz w:val="26"/>
          <w:szCs w:val="26"/>
        </w:rPr>
        <w:t xml:space="preserve">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377FEF" w:rsidRPr="00FC5F62" w:rsidRDefault="00377FEF" w:rsidP="00387ACE">
      <w:pPr>
        <w:widowControl w:val="0"/>
        <w:tabs>
          <w:tab w:val="left" w:pos="708"/>
        </w:tabs>
        <w:autoSpaceDE w:val="0"/>
        <w:spacing w:line="276" w:lineRule="auto"/>
        <w:ind w:firstLine="709"/>
        <w:jc w:val="center"/>
        <w:rPr>
          <w:rFonts w:cs="Times New Roman CYR"/>
          <w:b/>
          <w:i/>
          <w:color w:val="000000"/>
        </w:rPr>
      </w:pPr>
    </w:p>
    <w:p w:rsidR="00387ACE" w:rsidRPr="00FC5F62" w:rsidRDefault="00FB7790" w:rsidP="00387ACE">
      <w:pPr>
        <w:widowControl w:val="0"/>
        <w:tabs>
          <w:tab w:val="left" w:pos="708"/>
        </w:tabs>
        <w:autoSpaceDE w:val="0"/>
        <w:spacing w:line="276" w:lineRule="auto"/>
        <w:ind w:firstLine="709"/>
        <w:jc w:val="center"/>
        <w:rPr>
          <w:rFonts w:cs="Times New Roman CYR"/>
          <w:b/>
          <w:i/>
          <w:color w:val="000000"/>
        </w:rPr>
      </w:pPr>
      <w:r w:rsidRPr="00FC5F62">
        <w:rPr>
          <w:rFonts w:cs="Times New Roman CYR"/>
          <w:b/>
          <w:i/>
          <w:color w:val="000000"/>
        </w:rPr>
        <w:t>Значения фоновых концентраций загрязняющих веществ в атмосферном воздухе</w:t>
      </w:r>
    </w:p>
    <w:p w:rsidR="00A23C77" w:rsidRPr="00FC5F62" w:rsidRDefault="00A23C77" w:rsidP="00387ACE">
      <w:pPr>
        <w:widowControl w:val="0"/>
        <w:tabs>
          <w:tab w:val="left" w:pos="708"/>
        </w:tabs>
        <w:autoSpaceDE w:val="0"/>
        <w:spacing w:line="276" w:lineRule="auto"/>
        <w:ind w:firstLine="709"/>
        <w:jc w:val="right"/>
        <w:rPr>
          <w:i/>
          <w:color w:val="000000"/>
        </w:rPr>
      </w:pPr>
      <w:r w:rsidRPr="00FC5F62">
        <w:rPr>
          <w:i/>
          <w:color w:val="000000"/>
        </w:rPr>
        <w:t xml:space="preserve">Таблица </w:t>
      </w:r>
      <w:r w:rsidR="00377FEF" w:rsidRPr="00FC5F62">
        <w:rPr>
          <w:i/>
          <w:color w:val="000000"/>
        </w:rPr>
        <w:t>6</w:t>
      </w:r>
    </w:p>
    <w:tbl>
      <w:tblPr>
        <w:tblW w:w="9715" w:type="dxa"/>
        <w:jc w:val="center"/>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335"/>
      </w:tblGrid>
      <w:tr w:rsidR="00084A17" w:rsidRPr="00FC5F62" w:rsidTr="00A23C77">
        <w:trPr>
          <w:trHeight w:val="208"/>
          <w:jc w:val="center"/>
        </w:trPr>
        <w:tc>
          <w:tcPr>
            <w:tcW w:w="971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B7790" w:rsidRPr="00FC5F62" w:rsidRDefault="00FB7790" w:rsidP="00FB7790">
            <w:pPr>
              <w:jc w:val="both"/>
              <w:rPr>
                <w:b/>
                <w:color w:val="000000"/>
              </w:rPr>
            </w:pPr>
            <w:r w:rsidRPr="00FC5F62">
              <w:rPr>
                <w:b/>
                <w:color w:val="000000"/>
              </w:rPr>
              <w:t>Численность</w:t>
            </w:r>
            <w:r w:rsidR="00A23C77" w:rsidRPr="00FC5F62">
              <w:rPr>
                <w:b/>
                <w:color w:val="000000"/>
              </w:rPr>
              <w:t xml:space="preserve"> населения (тыс. чел.) менее 10</w:t>
            </w:r>
          </w:p>
        </w:tc>
      </w:tr>
      <w:tr w:rsidR="00084A17" w:rsidRPr="00FC5F62" w:rsidTr="00A23C77">
        <w:trPr>
          <w:trHeight w:val="555"/>
          <w:jc w:val="center"/>
        </w:trPr>
        <w:tc>
          <w:tcPr>
            <w:tcW w:w="234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b/>
                <w:color w:val="000000"/>
              </w:rPr>
            </w:pPr>
            <w:r w:rsidRPr="00FC5F62">
              <w:rPr>
                <w:b/>
                <w:color w:val="000000"/>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b/>
                <w:color w:val="000000"/>
              </w:rPr>
            </w:pPr>
            <w:r w:rsidRPr="00FC5F62">
              <w:rPr>
                <w:b/>
                <w:color w:val="000000"/>
              </w:rPr>
              <w:t>ПДК</w:t>
            </w:r>
          </w:p>
          <w:p w:rsidR="00FB7790" w:rsidRPr="00FC5F62" w:rsidRDefault="00FB7790" w:rsidP="00A23C77">
            <w:pPr>
              <w:jc w:val="center"/>
              <w:rPr>
                <w:b/>
                <w:color w:val="000000"/>
              </w:rPr>
            </w:pPr>
            <w:r w:rsidRPr="00FC5F62">
              <w:rPr>
                <w:b/>
                <w:color w:val="000000"/>
              </w:rPr>
              <w:t>(</w:t>
            </w:r>
            <w:proofErr w:type="spellStart"/>
            <w:r w:rsidRPr="00FC5F62">
              <w:rPr>
                <w:b/>
                <w:color w:val="000000"/>
              </w:rPr>
              <w:t>max</w:t>
            </w:r>
            <w:proofErr w:type="spellEnd"/>
            <w:r w:rsidRPr="00FC5F62">
              <w:rPr>
                <w:b/>
                <w:color w:val="000000"/>
              </w:rPr>
              <w:t xml:space="preserve">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b/>
                <w:color w:val="000000"/>
              </w:rPr>
            </w:pPr>
            <w:r w:rsidRPr="00FC5F62">
              <w:rPr>
                <w:b/>
                <w:color w:val="000000"/>
              </w:rPr>
              <w:t>Фоновые концентрации</w:t>
            </w:r>
          </w:p>
        </w:tc>
        <w:tc>
          <w:tcPr>
            <w:tcW w:w="2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7790" w:rsidRPr="00FC5F62" w:rsidRDefault="00FB7790" w:rsidP="00A23C77">
            <w:pPr>
              <w:jc w:val="center"/>
              <w:rPr>
                <w:color w:val="000000"/>
              </w:rPr>
            </w:pPr>
            <w:r w:rsidRPr="00FC5F62">
              <w:rPr>
                <w:b/>
                <w:color w:val="000000"/>
              </w:rPr>
              <w:t>Превышение</w:t>
            </w:r>
          </w:p>
        </w:tc>
      </w:tr>
      <w:tr w:rsidR="00084A17" w:rsidRPr="00FC5F62" w:rsidTr="00A23C77">
        <w:trPr>
          <w:trHeight w:val="339"/>
          <w:jc w:val="center"/>
        </w:trPr>
        <w:tc>
          <w:tcPr>
            <w:tcW w:w="2340" w:type="dxa"/>
            <w:tcBorders>
              <w:top w:val="single" w:sz="4" w:space="0" w:color="000000"/>
              <w:left w:val="single" w:sz="4" w:space="0" w:color="000000"/>
              <w:bottom w:val="single" w:sz="4" w:space="0" w:color="000000"/>
            </w:tcBorders>
            <w:shd w:val="clear" w:color="auto" w:fill="FFFFFF"/>
          </w:tcPr>
          <w:p w:rsidR="00FB7790" w:rsidRPr="00FC5F62" w:rsidRDefault="00FB7790" w:rsidP="00A23C77">
            <w:pPr>
              <w:jc w:val="center"/>
              <w:rPr>
                <w:color w:val="000000"/>
              </w:rPr>
            </w:pPr>
            <w:r w:rsidRPr="00FC5F62">
              <w:rPr>
                <w:color w:val="000000"/>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500 мкг/</w:t>
            </w:r>
            <w:proofErr w:type="gramStart"/>
            <w:r w:rsidRPr="00FC5F62">
              <w:rPr>
                <w:color w:val="000000"/>
              </w:rPr>
              <w:t>м</w:t>
            </w:r>
            <w:proofErr w:type="gramEnd"/>
            <w:r w:rsidRPr="00FC5F62">
              <w:rPr>
                <w:color w:val="000000"/>
              </w:rPr>
              <w:t>³</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140 мкг/</w:t>
            </w:r>
            <w:proofErr w:type="gramStart"/>
            <w:r w:rsidRPr="00FC5F62">
              <w:rPr>
                <w:color w:val="000000"/>
              </w:rPr>
              <w:t>м</w:t>
            </w:r>
            <w:proofErr w:type="gramEnd"/>
            <w:r w:rsidRPr="00FC5F62">
              <w:rPr>
                <w:color w:val="000000"/>
              </w:rPr>
              <w:t>³</w:t>
            </w:r>
          </w:p>
        </w:tc>
        <w:tc>
          <w:tcPr>
            <w:tcW w:w="2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нет</w:t>
            </w:r>
          </w:p>
        </w:tc>
      </w:tr>
      <w:tr w:rsidR="00084A17" w:rsidRPr="00FC5F62" w:rsidTr="00A23C77">
        <w:trPr>
          <w:trHeight w:val="294"/>
          <w:jc w:val="center"/>
        </w:trPr>
        <w:tc>
          <w:tcPr>
            <w:tcW w:w="2340" w:type="dxa"/>
            <w:tcBorders>
              <w:top w:val="single" w:sz="4" w:space="0" w:color="000000"/>
              <w:left w:val="single" w:sz="4" w:space="0" w:color="000000"/>
              <w:bottom w:val="single" w:sz="4" w:space="0" w:color="000000"/>
            </w:tcBorders>
            <w:shd w:val="clear" w:color="auto" w:fill="FFFFFF"/>
          </w:tcPr>
          <w:p w:rsidR="00FB7790" w:rsidRPr="00FC5F62" w:rsidRDefault="00FB7790" w:rsidP="00A23C77">
            <w:pPr>
              <w:jc w:val="center"/>
              <w:rPr>
                <w:color w:val="000000"/>
              </w:rPr>
            </w:pPr>
            <w:r w:rsidRPr="00FC5F62">
              <w:rPr>
                <w:color w:val="000000"/>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200 мкг/</w:t>
            </w:r>
            <w:proofErr w:type="gramStart"/>
            <w:r w:rsidRPr="00FC5F62">
              <w:rPr>
                <w:color w:val="000000"/>
              </w:rPr>
              <w:t>м</w:t>
            </w:r>
            <w:proofErr w:type="gramEnd"/>
            <w:r w:rsidRPr="00FC5F62">
              <w:rPr>
                <w:color w:val="000000"/>
              </w:rPr>
              <w:t>³</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56 мкг/</w:t>
            </w:r>
            <w:proofErr w:type="gramStart"/>
            <w:r w:rsidRPr="00FC5F62">
              <w:rPr>
                <w:color w:val="000000"/>
              </w:rPr>
              <w:t>м</w:t>
            </w:r>
            <w:proofErr w:type="gramEnd"/>
            <w:r w:rsidRPr="00FC5F62">
              <w:rPr>
                <w:color w:val="000000"/>
              </w:rPr>
              <w:t>³</w:t>
            </w:r>
          </w:p>
        </w:tc>
        <w:tc>
          <w:tcPr>
            <w:tcW w:w="2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нет</w:t>
            </w:r>
          </w:p>
        </w:tc>
      </w:tr>
      <w:tr w:rsidR="00084A17" w:rsidRPr="00FC5F62" w:rsidTr="00A23C77">
        <w:trPr>
          <w:trHeight w:val="90"/>
          <w:jc w:val="center"/>
        </w:trPr>
        <w:tc>
          <w:tcPr>
            <w:tcW w:w="2340" w:type="dxa"/>
            <w:tcBorders>
              <w:top w:val="single" w:sz="4" w:space="0" w:color="000000"/>
              <w:left w:val="single" w:sz="4" w:space="0" w:color="000000"/>
              <w:bottom w:val="single" w:sz="4" w:space="0" w:color="000000"/>
            </w:tcBorders>
            <w:shd w:val="clear" w:color="auto" w:fill="FFFFFF"/>
          </w:tcPr>
          <w:p w:rsidR="00FB7790" w:rsidRPr="00FC5F62" w:rsidRDefault="00FB7790" w:rsidP="00A23C77">
            <w:pPr>
              <w:jc w:val="center"/>
              <w:rPr>
                <w:color w:val="000000"/>
              </w:rPr>
            </w:pPr>
            <w:r w:rsidRPr="00FC5F62">
              <w:rPr>
                <w:color w:val="000000"/>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500 мкг/</w:t>
            </w:r>
            <w:proofErr w:type="gramStart"/>
            <w:r w:rsidRPr="00FC5F62">
              <w:rPr>
                <w:color w:val="000000"/>
              </w:rPr>
              <w:t>м</w:t>
            </w:r>
            <w:proofErr w:type="gramEnd"/>
            <w:r w:rsidRPr="00FC5F62">
              <w:rPr>
                <w:color w:val="000000"/>
              </w:rPr>
              <w:t>³</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11 мкг/</w:t>
            </w:r>
            <w:proofErr w:type="gramStart"/>
            <w:r w:rsidRPr="00FC5F62">
              <w:rPr>
                <w:color w:val="000000"/>
              </w:rPr>
              <w:t>м</w:t>
            </w:r>
            <w:proofErr w:type="gramEnd"/>
            <w:r w:rsidRPr="00FC5F62">
              <w:rPr>
                <w:color w:val="000000"/>
              </w:rPr>
              <w:t>³</w:t>
            </w:r>
          </w:p>
        </w:tc>
        <w:tc>
          <w:tcPr>
            <w:tcW w:w="2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нет</w:t>
            </w:r>
          </w:p>
        </w:tc>
      </w:tr>
      <w:tr w:rsidR="00084A17" w:rsidRPr="00FC5F62" w:rsidTr="00A23C77">
        <w:trPr>
          <w:trHeight w:val="90"/>
          <w:jc w:val="center"/>
        </w:trPr>
        <w:tc>
          <w:tcPr>
            <w:tcW w:w="2340" w:type="dxa"/>
            <w:tcBorders>
              <w:top w:val="single" w:sz="4" w:space="0" w:color="000000"/>
              <w:left w:val="single" w:sz="4" w:space="0" w:color="000000"/>
              <w:bottom w:val="single" w:sz="4" w:space="0" w:color="000000"/>
            </w:tcBorders>
            <w:shd w:val="clear" w:color="auto" w:fill="FFFFFF"/>
          </w:tcPr>
          <w:p w:rsidR="00FB7790" w:rsidRPr="00FC5F62" w:rsidRDefault="00FB7790" w:rsidP="00A23C77">
            <w:pPr>
              <w:jc w:val="center"/>
              <w:rPr>
                <w:color w:val="000000"/>
              </w:rPr>
            </w:pPr>
            <w:r w:rsidRPr="00FC5F62">
              <w:rPr>
                <w:color w:val="000000"/>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1,8 мкг/</w:t>
            </w:r>
            <w:proofErr w:type="gramStart"/>
            <w:r w:rsidRPr="00FC5F62">
              <w:rPr>
                <w:color w:val="000000"/>
              </w:rPr>
              <w:t>м</w:t>
            </w:r>
            <w:proofErr w:type="gramEnd"/>
            <w:r w:rsidRPr="00FC5F62">
              <w:rPr>
                <w:color w:val="000000"/>
              </w:rPr>
              <w:t>³</w:t>
            </w:r>
          </w:p>
        </w:tc>
        <w:tc>
          <w:tcPr>
            <w:tcW w:w="2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нет</w:t>
            </w:r>
          </w:p>
        </w:tc>
      </w:tr>
      <w:tr w:rsidR="00084A17" w:rsidRPr="00FC5F62" w:rsidTr="00A23C77">
        <w:trPr>
          <w:trHeight w:val="75"/>
          <w:jc w:val="center"/>
        </w:trPr>
        <w:tc>
          <w:tcPr>
            <w:tcW w:w="2340" w:type="dxa"/>
            <w:tcBorders>
              <w:top w:val="single" w:sz="4" w:space="0" w:color="000000"/>
              <w:left w:val="single" w:sz="4" w:space="0" w:color="000000"/>
              <w:bottom w:val="single" w:sz="4" w:space="0" w:color="000000"/>
            </w:tcBorders>
            <w:shd w:val="clear" w:color="auto" w:fill="FFFFFF"/>
          </w:tcPr>
          <w:p w:rsidR="00FB7790" w:rsidRPr="00FC5F62" w:rsidRDefault="00FB7790" w:rsidP="00A23C77">
            <w:pPr>
              <w:jc w:val="center"/>
              <w:rPr>
                <w:color w:val="000000"/>
              </w:rPr>
            </w:pPr>
            <w:r w:rsidRPr="00FC5F62">
              <w:rPr>
                <w:color w:val="000000"/>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4 мкг/</w:t>
            </w:r>
            <w:proofErr w:type="gramStart"/>
            <w:r w:rsidRPr="00FC5F62">
              <w:rPr>
                <w:color w:val="000000"/>
              </w:rPr>
              <w:t>м</w:t>
            </w:r>
            <w:proofErr w:type="gramEnd"/>
            <w:r w:rsidRPr="00FC5F62">
              <w:rPr>
                <w:color w:val="000000"/>
              </w:rPr>
              <w:t>³</w:t>
            </w:r>
          </w:p>
        </w:tc>
        <w:tc>
          <w:tcPr>
            <w:tcW w:w="2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B7790" w:rsidRPr="00FC5F62" w:rsidRDefault="00FB7790" w:rsidP="00A23C77">
            <w:pPr>
              <w:jc w:val="center"/>
              <w:rPr>
                <w:color w:val="000000"/>
              </w:rPr>
            </w:pPr>
            <w:r w:rsidRPr="00FC5F62">
              <w:rPr>
                <w:color w:val="000000"/>
              </w:rPr>
              <w:t>нет</w:t>
            </w:r>
          </w:p>
        </w:tc>
      </w:tr>
    </w:tbl>
    <w:p w:rsidR="00FB7790" w:rsidRPr="00FC5F62" w:rsidRDefault="00FB7790" w:rsidP="00FB7790">
      <w:pPr>
        <w:widowControl w:val="0"/>
        <w:tabs>
          <w:tab w:val="left" w:pos="708"/>
        </w:tabs>
        <w:autoSpaceDE w:val="0"/>
        <w:ind w:firstLine="567"/>
        <w:jc w:val="both"/>
        <w:rPr>
          <w:color w:val="000000"/>
          <w:sz w:val="26"/>
          <w:szCs w:val="26"/>
          <w:highlight w:val="yellow"/>
        </w:rPr>
      </w:pPr>
    </w:p>
    <w:p w:rsidR="00FB7790" w:rsidRPr="00FC5F62" w:rsidRDefault="00FB7790" w:rsidP="006B298D">
      <w:pPr>
        <w:widowControl w:val="0"/>
        <w:tabs>
          <w:tab w:val="left" w:pos="708"/>
        </w:tabs>
        <w:autoSpaceDE w:val="0"/>
        <w:spacing w:line="276" w:lineRule="auto"/>
        <w:ind w:firstLine="567"/>
        <w:jc w:val="both"/>
        <w:rPr>
          <w:iCs/>
          <w:color w:val="000000"/>
          <w:sz w:val="26"/>
          <w:szCs w:val="26"/>
        </w:rPr>
      </w:pPr>
      <w:r w:rsidRPr="00FC5F62">
        <w:rPr>
          <w:color w:val="000000"/>
          <w:sz w:val="26"/>
          <w:szCs w:val="26"/>
        </w:rPr>
        <w:t>По всем показателям не обнаружено превышений нормативов ПДК, что соответствует ГН 2.1.6.1338-03 «Предельно допустимые концентрации (ПДК) загрязняющих веществ в атмосферном воздухе населенных мест».</w:t>
      </w:r>
    </w:p>
    <w:p w:rsidR="00FB7790" w:rsidRPr="00FC5F62" w:rsidRDefault="00FB7790" w:rsidP="006B298D">
      <w:pPr>
        <w:widowControl w:val="0"/>
        <w:tabs>
          <w:tab w:val="left" w:pos="708"/>
        </w:tabs>
        <w:autoSpaceDE w:val="0"/>
        <w:spacing w:line="276" w:lineRule="auto"/>
        <w:ind w:firstLine="567"/>
        <w:jc w:val="both"/>
        <w:rPr>
          <w:color w:val="000000"/>
          <w:sz w:val="26"/>
          <w:szCs w:val="26"/>
        </w:rPr>
      </w:pPr>
      <w:r w:rsidRPr="00FC5F62">
        <w:rPr>
          <w:iCs/>
          <w:color w:val="000000"/>
          <w:sz w:val="26"/>
          <w:szCs w:val="26"/>
        </w:rPr>
        <w:t xml:space="preserve">В соответствии с перечнем ПОО Калужской области, утвержденным комиссией </w:t>
      </w:r>
      <w:proofErr w:type="spellStart"/>
      <w:r w:rsidRPr="00FC5F62">
        <w:rPr>
          <w:iCs/>
          <w:color w:val="000000"/>
          <w:sz w:val="26"/>
          <w:szCs w:val="26"/>
        </w:rPr>
        <w:t>КЧСиПБ</w:t>
      </w:r>
      <w:proofErr w:type="spellEnd"/>
      <w:r w:rsidRPr="00FC5F62">
        <w:rPr>
          <w:iCs/>
          <w:color w:val="000000"/>
          <w:sz w:val="26"/>
          <w:szCs w:val="26"/>
        </w:rPr>
        <w:t xml:space="preserve"> при Правительстве Калужской области (протокол № 10 от 29 ноября 2006 года), на территории МО СП «Село </w:t>
      </w:r>
      <w:proofErr w:type="spellStart"/>
      <w:r w:rsidRPr="00FC5F62">
        <w:rPr>
          <w:iCs/>
          <w:color w:val="000000"/>
          <w:sz w:val="26"/>
          <w:szCs w:val="26"/>
        </w:rPr>
        <w:t>Жерелево</w:t>
      </w:r>
      <w:proofErr w:type="spellEnd"/>
      <w:r w:rsidRPr="00FC5F62">
        <w:rPr>
          <w:iCs/>
          <w:color w:val="000000"/>
          <w:sz w:val="26"/>
          <w:szCs w:val="26"/>
        </w:rPr>
        <w:t>» отсутствуют потенциально опасные объекты, подлежащие декларированию.</w:t>
      </w:r>
    </w:p>
    <w:p w:rsidR="00377FEF" w:rsidRPr="00FC5F62" w:rsidRDefault="00377FEF" w:rsidP="00FB7790">
      <w:pPr>
        <w:pStyle w:val="afffa"/>
        <w:rPr>
          <w:color w:val="000000"/>
          <w:sz w:val="26"/>
          <w:szCs w:val="26"/>
        </w:rPr>
      </w:pPr>
    </w:p>
    <w:p w:rsidR="00FB7790" w:rsidRPr="00FC5F62" w:rsidRDefault="00FB7790" w:rsidP="00FB7790">
      <w:pPr>
        <w:pStyle w:val="afffa"/>
        <w:rPr>
          <w:color w:val="000000"/>
          <w:sz w:val="26"/>
          <w:szCs w:val="26"/>
        </w:rPr>
      </w:pPr>
      <w:r w:rsidRPr="00FC5F62">
        <w:rPr>
          <w:color w:val="000000"/>
          <w:sz w:val="26"/>
          <w:szCs w:val="26"/>
        </w:rPr>
        <w:t>Состояние почвенного покрова</w:t>
      </w:r>
    </w:p>
    <w:p w:rsidR="00FB7790" w:rsidRPr="00FC5F62" w:rsidRDefault="00FB7790" w:rsidP="006B298D">
      <w:pPr>
        <w:pStyle w:val="Main"/>
        <w:spacing w:line="276" w:lineRule="auto"/>
        <w:rPr>
          <w:rFonts w:cs="Times New Roman"/>
          <w:color w:val="000000"/>
          <w:sz w:val="26"/>
          <w:szCs w:val="26"/>
        </w:rPr>
      </w:pPr>
      <w:r w:rsidRPr="00FC5F62">
        <w:rPr>
          <w:rFonts w:cs="Times New Roman"/>
          <w:color w:val="000000"/>
          <w:sz w:val="26"/>
          <w:szCs w:val="26"/>
        </w:rPr>
        <w:t xml:space="preserve">Серьезной </w:t>
      </w:r>
      <w:r w:rsidR="0027281C" w:rsidRPr="00FC5F62">
        <w:rPr>
          <w:rFonts w:cs="Times New Roman"/>
          <w:color w:val="000000"/>
          <w:sz w:val="26"/>
          <w:szCs w:val="26"/>
        </w:rPr>
        <w:t>проблемой в</w:t>
      </w:r>
      <w:r w:rsidRPr="00FC5F62">
        <w:rPr>
          <w:rFonts w:cs="Times New Roman"/>
          <w:color w:val="000000"/>
          <w:sz w:val="26"/>
          <w:szCs w:val="26"/>
        </w:rPr>
        <w:t xml:space="preserve"> сельском поселении остается загрязнение почв отходами производства и потребления. Имеют место стихийно образованные и нигде не зарегистрированные свалки. Несанкционированные свалки ликвидируются силами сельского поселения. </w:t>
      </w:r>
    </w:p>
    <w:p w:rsidR="00FB7790" w:rsidRPr="00FC5F62" w:rsidRDefault="00FB7790" w:rsidP="006B298D">
      <w:pPr>
        <w:pStyle w:val="Main"/>
        <w:spacing w:line="276" w:lineRule="auto"/>
        <w:rPr>
          <w:rFonts w:cs="Times New Roman"/>
          <w:color w:val="000000"/>
          <w:sz w:val="26"/>
          <w:szCs w:val="26"/>
        </w:rPr>
      </w:pPr>
      <w:r w:rsidRPr="00FC5F62">
        <w:rPr>
          <w:rFonts w:cs="Times New Roman"/>
          <w:color w:val="000000"/>
          <w:sz w:val="26"/>
          <w:szCs w:val="26"/>
        </w:rPr>
        <w:t xml:space="preserve">На территории сельского </w:t>
      </w:r>
      <w:r w:rsidR="0027281C" w:rsidRPr="00FC5F62">
        <w:rPr>
          <w:rFonts w:cs="Times New Roman"/>
          <w:color w:val="000000"/>
          <w:sz w:val="26"/>
          <w:szCs w:val="26"/>
        </w:rPr>
        <w:t>поселения расположены</w:t>
      </w:r>
      <w:r w:rsidRPr="00FC5F62">
        <w:rPr>
          <w:rFonts w:cs="Times New Roman"/>
          <w:color w:val="000000"/>
          <w:sz w:val="26"/>
          <w:szCs w:val="26"/>
        </w:rPr>
        <w:t xml:space="preserve"> </w:t>
      </w:r>
      <w:r w:rsidR="0027281C" w:rsidRPr="00FC5F62">
        <w:rPr>
          <w:rFonts w:cs="Times New Roman"/>
          <w:color w:val="000000"/>
          <w:sz w:val="26"/>
          <w:szCs w:val="26"/>
        </w:rPr>
        <w:t>следующие объекты,</w:t>
      </w:r>
      <w:r w:rsidRPr="00FC5F62">
        <w:rPr>
          <w:rFonts w:cs="Times New Roman"/>
          <w:color w:val="000000"/>
          <w:sz w:val="26"/>
          <w:szCs w:val="26"/>
        </w:rPr>
        <w:t xml:space="preserve"> влияющие на состояние почвенного покрова:</w:t>
      </w:r>
    </w:p>
    <w:p w:rsidR="00377FEF" w:rsidRPr="00FC5F62" w:rsidRDefault="00FB7790" w:rsidP="006B298D">
      <w:pPr>
        <w:pStyle w:val="Main"/>
        <w:spacing w:line="276" w:lineRule="auto"/>
        <w:rPr>
          <w:rFonts w:cs="Times New Roman"/>
          <w:color w:val="000000"/>
          <w:sz w:val="26"/>
          <w:szCs w:val="26"/>
        </w:rPr>
      </w:pPr>
      <w:r w:rsidRPr="00FC5F62">
        <w:rPr>
          <w:rFonts w:cs="Times New Roman"/>
          <w:color w:val="000000"/>
          <w:sz w:val="26"/>
          <w:szCs w:val="26"/>
        </w:rPr>
        <w:t>По данным администрации МО СП «</w:t>
      </w:r>
      <w:r w:rsidRPr="00FC5F62">
        <w:rPr>
          <w:rFonts w:cs="Times New Roman"/>
          <w:iCs/>
          <w:color w:val="000000"/>
          <w:sz w:val="26"/>
          <w:szCs w:val="26"/>
        </w:rPr>
        <w:t xml:space="preserve">Село </w:t>
      </w:r>
      <w:proofErr w:type="spellStart"/>
      <w:r w:rsidRPr="00FC5F62">
        <w:rPr>
          <w:rFonts w:cs="Times New Roman"/>
          <w:iCs/>
          <w:color w:val="000000"/>
          <w:sz w:val="26"/>
          <w:szCs w:val="26"/>
        </w:rPr>
        <w:t>Жерелево</w:t>
      </w:r>
      <w:proofErr w:type="spellEnd"/>
      <w:r w:rsidRPr="00FC5F62">
        <w:rPr>
          <w:rFonts w:cs="Times New Roman"/>
          <w:color w:val="000000"/>
          <w:sz w:val="26"/>
          <w:szCs w:val="26"/>
        </w:rPr>
        <w:t xml:space="preserve">» на территории сельского поселения расположено </w:t>
      </w:r>
      <w:r w:rsidR="007B6A89" w:rsidRPr="00FC5F62">
        <w:rPr>
          <w:rFonts w:cs="Times New Roman"/>
          <w:color w:val="000000"/>
          <w:sz w:val="26"/>
          <w:szCs w:val="26"/>
        </w:rPr>
        <w:t>14</w:t>
      </w:r>
      <w:r w:rsidRPr="00FC5F62">
        <w:rPr>
          <w:rFonts w:cs="Times New Roman"/>
          <w:color w:val="000000"/>
          <w:sz w:val="26"/>
          <w:szCs w:val="26"/>
        </w:rPr>
        <w:t xml:space="preserve"> сельских </w:t>
      </w:r>
      <w:r w:rsidR="0027281C" w:rsidRPr="00FC5F62">
        <w:rPr>
          <w:rFonts w:cs="Times New Roman"/>
          <w:color w:val="000000"/>
          <w:sz w:val="26"/>
          <w:szCs w:val="26"/>
        </w:rPr>
        <w:t>кладбищ, одно</w:t>
      </w:r>
      <w:r w:rsidRPr="00FC5F62">
        <w:rPr>
          <w:rFonts w:cs="Times New Roman"/>
          <w:color w:val="000000"/>
          <w:sz w:val="26"/>
          <w:szCs w:val="26"/>
        </w:rPr>
        <w:t xml:space="preserve"> братск</w:t>
      </w:r>
      <w:r w:rsidR="004E35A8" w:rsidRPr="00FC5F62">
        <w:rPr>
          <w:rFonts w:cs="Times New Roman"/>
          <w:color w:val="000000"/>
          <w:sz w:val="26"/>
          <w:szCs w:val="26"/>
        </w:rPr>
        <w:t>ое</w:t>
      </w:r>
      <w:r w:rsidRPr="00FC5F62">
        <w:rPr>
          <w:rFonts w:cs="Times New Roman"/>
          <w:color w:val="000000"/>
          <w:sz w:val="26"/>
          <w:szCs w:val="26"/>
        </w:rPr>
        <w:t xml:space="preserve"> захоронени</w:t>
      </w:r>
      <w:r w:rsidR="004E35A8" w:rsidRPr="00FC5F62">
        <w:rPr>
          <w:rFonts w:cs="Times New Roman"/>
          <w:color w:val="000000"/>
          <w:sz w:val="26"/>
          <w:szCs w:val="26"/>
        </w:rPr>
        <w:t>е, памятник (с захоронением 1 человека)</w:t>
      </w:r>
      <w:r w:rsidRPr="00FC5F62">
        <w:rPr>
          <w:rFonts w:cs="Times New Roman"/>
          <w:color w:val="000000"/>
          <w:sz w:val="26"/>
          <w:szCs w:val="26"/>
        </w:rPr>
        <w:t>:</w:t>
      </w:r>
    </w:p>
    <w:p w:rsidR="00377FEF" w:rsidRPr="00FC5F62" w:rsidRDefault="00377FEF" w:rsidP="006B298D">
      <w:pPr>
        <w:pStyle w:val="Main"/>
        <w:spacing w:line="276" w:lineRule="auto"/>
        <w:rPr>
          <w:rFonts w:cs="Times New Roman"/>
          <w:color w:val="000000"/>
          <w:sz w:val="26"/>
          <w:szCs w:val="26"/>
        </w:rPr>
        <w:sectPr w:rsidR="00377FEF" w:rsidRPr="00FC5F62" w:rsidSect="004E3DDA">
          <w:headerReference w:type="even" r:id="rId18"/>
          <w:headerReference w:type="default" r:id="rId19"/>
          <w:headerReference w:type="first" r:id="rId20"/>
          <w:footerReference w:type="first" r:id="rId21"/>
          <w:pgSz w:w="11906" w:h="16838"/>
          <w:pgMar w:top="851" w:right="964" w:bottom="851" w:left="1418" w:header="709" w:footer="709" w:gutter="0"/>
          <w:cols w:space="708"/>
          <w:titlePg/>
          <w:docGrid w:linePitch="360"/>
        </w:sectPr>
      </w:pPr>
    </w:p>
    <w:p w:rsidR="00FB7790" w:rsidRPr="00FC5F62" w:rsidRDefault="00FB7790" w:rsidP="006B298D">
      <w:pPr>
        <w:pStyle w:val="Main"/>
        <w:spacing w:line="276" w:lineRule="auto"/>
        <w:rPr>
          <w:rFonts w:cs="Times New Roman"/>
          <w:color w:val="000000"/>
          <w:sz w:val="26"/>
          <w:szCs w:val="26"/>
        </w:rPr>
      </w:pPr>
    </w:p>
    <w:p w:rsidR="00FB7790" w:rsidRPr="00FC5F62" w:rsidRDefault="00FB7790" w:rsidP="003F7D19">
      <w:pPr>
        <w:jc w:val="center"/>
        <w:rPr>
          <w:b/>
          <w:i/>
          <w:color w:val="000000"/>
        </w:rPr>
      </w:pPr>
      <w:r w:rsidRPr="00FC5F62">
        <w:rPr>
          <w:b/>
          <w:i/>
          <w:color w:val="000000"/>
        </w:rPr>
        <w:t>Перечень действующих кладбищ, братских могил и других захоронений на территории сельского поселения «</w:t>
      </w:r>
      <w:r w:rsidRPr="00FC5F62">
        <w:rPr>
          <w:b/>
          <w:i/>
          <w:iCs/>
          <w:color w:val="000000"/>
        </w:rPr>
        <w:t xml:space="preserve">Село </w:t>
      </w:r>
      <w:proofErr w:type="spellStart"/>
      <w:r w:rsidRPr="00FC5F62">
        <w:rPr>
          <w:b/>
          <w:i/>
          <w:iCs/>
          <w:color w:val="000000"/>
        </w:rPr>
        <w:t>Жерелево</w:t>
      </w:r>
      <w:proofErr w:type="spellEnd"/>
      <w:r w:rsidRPr="00FC5F62">
        <w:rPr>
          <w:b/>
          <w:i/>
          <w:color w:val="000000"/>
        </w:rPr>
        <w:t>»</w:t>
      </w:r>
    </w:p>
    <w:p w:rsidR="003F7D19" w:rsidRPr="00FC5F62" w:rsidRDefault="003F7D19" w:rsidP="003F7D19">
      <w:pPr>
        <w:suppressAutoHyphens/>
        <w:ind w:firstLine="709"/>
        <w:jc w:val="right"/>
        <w:rPr>
          <w:i/>
          <w:color w:val="000000"/>
          <w:lang w:val="en-US"/>
        </w:rPr>
      </w:pPr>
      <w:r w:rsidRPr="00FC5F62">
        <w:rPr>
          <w:i/>
          <w:color w:val="000000"/>
        </w:rPr>
        <w:t xml:space="preserve">Таблица </w:t>
      </w:r>
      <w:r w:rsidR="00377FEF" w:rsidRPr="00FC5F62">
        <w:rPr>
          <w:i/>
          <w:color w:val="000000"/>
        </w:rPr>
        <w:t>7</w:t>
      </w:r>
    </w:p>
    <w:tbl>
      <w:tblPr>
        <w:tblW w:w="997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3"/>
        <w:gridCol w:w="4914"/>
        <w:gridCol w:w="27"/>
        <w:gridCol w:w="1849"/>
        <w:gridCol w:w="14"/>
        <w:gridCol w:w="2548"/>
      </w:tblGrid>
      <w:tr w:rsidR="00084A17" w:rsidRPr="00FC5F62" w:rsidTr="003F7D19">
        <w:trPr>
          <w:trHeight w:hRule="exact" w:val="561"/>
        </w:trPr>
        <w:tc>
          <w:tcPr>
            <w:tcW w:w="623" w:type="dxa"/>
            <w:shd w:val="clear" w:color="auto" w:fill="FFFFFF"/>
            <w:vAlign w:val="center"/>
          </w:tcPr>
          <w:p w:rsidR="00FB7790" w:rsidRPr="00FC5F62" w:rsidRDefault="00FB7790" w:rsidP="00806438">
            <w:pPr>
              <w:jc w:val="center"/>
              <w:rPr>
                <w:b/>
                <w:color w:val="000000"/>
              </w:rPr>
            </w:pPr>
            <w:r w:rsidRPr="00FC5F62">
              <w:rPr>
                <w:b/>
                <w:color w:val="000000"/>
              </w:rPr>
              <w:t>№</w:t>
            </w:r>
          </w:p>
          <w:p w:rsidR="00FB7790" w:rsidRPr="00FC5F62" w:rsidRDefault="00FB7790" w:rsidP="00806438">
            <w:pPr>
              <w:jc w:val="center"/>
              <w:rPr>
                <w:b/>
                <w:color w:val="000000"/>
              </w:rPr>
            </w:pPr>
          </w:p>
        </w:tc>
        <w:tc>
          <w:tcPr>
            <w:tcW w:w="4914" w:type="dxa"/>
            <w:shd w:val="clear" w:color="auto" w:fill="FFFFFF"/>
            <w:vAlign w:val="center"/>
          </w:tcPr>
          <w:p w:rsidR="00FB7790" w:rsidRPr="00FC5F62" w:rsidRDefault="00FB7790" w:rsidP="00806438">
            <w:pPr>
              <w:jc w:val="center"/>
              <w:rPr>
                <w:b/>
                <w:color w:val="000000"/>
              </w:rPr>
            </w:pPr>
            <w:r w:rsidRPr="00FC5F62">
              <w:rPr>
                <w:b/>
                <w:color w:val="000000"/>
              </w:rPr>
              <w:t>Наименование населенного пункта</w:t>
            </w:r>
          </w:p>
        </w:tc>
        <w:tc>
          <w:tcPr>
            <w:tcW w:w="1876" w:type="dxa"/>
            <w:gridSpan w:val="2"/>
            <w:shd w:val="clear" w:color="auto" w:fill="FFFFFF"/>
            <w:vAlign w:val="center"/>
          </w:tcPr>
          <w:p w:rsidR="00FB7790" w:rsidRPr="00FC5F62" w:rsidRDefault="00FB7790" w:rsidP="00806438">
            <w:pPr>
              <w:jc w:val="center"/>
              <w:rPr>
                <w:b/>
                <w:color w:val="000000"/>
              </w:rPr>
            </w:pPr>
            <w:r w:rsidRPr="00FC5F62">
              <w:rPr>
                <w:b/>
                <w:color w:val="000000"/>
              </w:rPr>
              <w:t>Площадь</w:t>
            </w:r>
          </w:p>
          <w:p w:rsidR="00FB7790" w:rsidRPr="00FC5F62" w:rsidRDefault="00FB7790" w:rsidP="00806438">
            <w:pPr>
              <w:jc w:val="center"/>
              <w:rPr>
                <w:b/>
                <w:color w:val="000000"/>
              </w:rPr>
            </w:pPr>
            <w:r w:rsidRPr="00FC5F62">
              <w:rPr>
                <w:b/>
                <w:color w:val="000000"/>
              </w:rPr>
              <w:t>(</w:t>
            </w:r>
            <w:proofErr w:type="gramStart"/>
            <w:r w:rsidRPr="00FC5F62">
              <w:rPr>
                <w:b/>
                <w:color w:val="000000"/>
              </w:rPr>
              <w:t>га</w:t>
            </w:r>
            <w:proofErr w:type="gramEnd"/>
            <w:r w:rsidRPr="00FC5F62">
              <w:rPr>
                <w:b/>
                <w:color w:val="000000"/>
              </w:rPr>
              <w:t>)</w:t>
            </w:r>
          </w:p>
        </w:tc>
        <w:tc>
          <w:tcPr>
            <w:tcW w:w="2562" w:type="dxa"/>
            <w:gridSpan w:val="2"/>
            <w:shd w:val="clear" w:color="auto" w:fill="FFFFFF"/>
            <w:vAlign w:val="center"/>
          </w:tcPr>
          <w:p w:rsidR="00FB7790" w:rsidRPr="00FC5F62" w:rsidRDefault="004E35A8" w:rsidP="00806438">
            <w:pPr>
              <w:snapToGrid w:val="0"/>
              <w:jc w:val="center"/>
              <w:rPr>
                <w:b/>
                <w:color w:val="000000"/>
              </w:rPr>
            </w:pPr>
            <w:r w:rsidRPr="00FC5F62">
              <w:rPr>
                <w:b/>
                <w:color w:val="000000"/>
              </w:rPr>
              <w:t>Статус</w:t>
            </w:r>
          </w:p>
        </w:tc>
      </w:tr>
      <w:tr w:rsidR="00084A17" w:rsidRPr="00FC5F62" w:rsidTr="003F7D19">
        <w:trPr>
          <w:trHeight w:hRule="exact" w:val="326"/>
        </w:trPr>
        <w:tc>
          <w:tcPr>
            <w:tcW w:w="623" w:type="dxa"/>
            <w:shd w:val="clear" w:color="auto" w:fill="FFFFFF"/>
            <w:vAlign w:val="center"/>
          </w:tcPr>
          <w:p w:rsidR="00FB7790" w:rsidRPr="00FC5F62" w:rsidRDefault="003F7D19" w:rsidP="00806438">
            <w:pPr>
              <w:jc w:val="center"/>
              <w:rPr>
                <w:color w:val="000000"/>
                <w:lang w:val="en-US"/>
              </w:rPr>
            </w:pPr>
            <w:r w:rsidRPr="00FC5F62">
              <w:rPr>
                <w:color w:val="000000"/>
              </w:rPr>
              <w:t>1</w:t>
            </w:r>
          </w:p>
        </w:tc>
        <w:tc>
          <w:tcPr>
            <w:tcW w:w="4914" w:type="dxa"/>
            <w:shd w:val="clear" w:color="auto" w:fill="FFFFFF"/>
            <w:vAlign w:val="center"/>
          </w:tcPr>
          <w:p w:rsidR="00FB7790" w:rsidRPr="00FC5F62" w:rsidRDefault="007A0AFF" w:rsidP="00806438">
            <w:pPr>
              <w:jc w:val="center"/>
              <w:rPr>
                <w:color w:val="000000"/>
              </w:rPr>
            </w:pPr>
            <w:r w:rsidRPr="00FC5F62">
              <w:rPr>
                <w:color w:val="000000"/>
              </w:rPr>
              <w:t>с</w:t>
            </w:r>
            <w:r w:rsidR="00FB7790" w:rsidRPr="00FC5F62">
              <w:rPr>
                <w:color w:val="000000"/>
              </w:rPr>
              <w:t xml:space="preserve">. </w:t>
            </w:r>
            <w:proofErr w:type="spellStart"/>
            <w:r w:rsidR="00FB7790" w:rsidRPr="00FC5F62">
              <w:rPr>
                <w:color w:val="000000"/>
              </w:rPr>
              <w:t>Жерелево</w:t>
            </w:r>
            <w:proofErr w:type="spellEnd"/>
          </w:p>
        </w:tc>
        <w:tc>
          <w:tcPr>
            <w:tcW w:w="1876" w:type="dxa"/>
            <w:gridSpan w:val="2"/>
            <w:shd w:val="clear" w:color="auto" w:fill="FFFFFF"/>
            <w:vAlign w:val="center"/>
          </w:tcPr>
          <w:p w:rsidR="00FB7790" w:rsidRPr="00FC5F62" w:rsidRDefault="00FB7790" w:rsidP="00806438">
            <w:pPr>
              <w:jc w:val="center"/>
              <w:rPr>
                <w:color w:val="000000"/>
              </w:rPr>
            </w:pPr>
            <w:r w:rsidRPr="00FC5F62">
              <w:rPr>
                <w:color w:val="000000"/>
              </w:rPr>
              <w:t>1,5</w:t>
            </w:r>
          </w:p>
        </w:tc>
        <w:tc>
          <w:tcPr>
            <w:tcW w:w="2562" w:type="dxa"/>
            <w:gridSpan w:val="2"/>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3F7D19" w:rsidP="00806438">
            <w:pPr>
              <w:jc w:val="center"/>
              <w:rPr>
                <w:color w:val="000000"/>
                <w:lang w:val="en-US"/>
              </w:rPr>
            </w:pPr>
            <w:r w:rsidRPr="00FC5F62">
              <w:rPr>
                <w:color w:val="000000"/>
              </w:rPr>
              <w:t>2</w:t>
            </w:r>
          </w:p>
        </w:tc>
        <w:tc>
          <w:tcPr>
            <w:tcW w:w="4914" w:type="dxa"/>
            <w:shd w:val="clear" w:color="auto" w:fill="FFFFFF"/>
            <w:vAlign w:val="center"/>
          </w:tcPr>
          <w:p w:rsidR="00FB7790" w:rsidRPr="00FC5F62" w:rsidRDefault="007A0AFF" w:rsidP="00806438">
            <w:pPr>
              <w:jc w:val="center"/>
              <w:rPr>
                <w:color w:val="000000"/>
              </w:rPr>
            </w:pPr>
            <w:r w:rsidRPr="00FC5F62">
              <w:rPr>
                <w:color w:val="000000"/>
              </w:rPr>
              <w:t>д</w:t>
            </w:r>
            <w:r w:rsidR="00FB7790" w:rsidRPr="00FC5F62">
              <w:rPr>
                <w:color w:val="000000"/>
              </w:rPr>
              <w:t>. Желны</w:t>
            </w:r>
          </w:p>
        </w:tc>
        <w:tc>
          <w:tcPr>
            <w:tcW w:w="1890" w:type="dxa"/>
            <w:gridSpan w:val="3"/>
            <w:shd w:val="clear" w:color="auto" w:fill="FFFFFF"/>
            <w:vAlign w:val="center"/>
          </w:tcPr>
          <w:p w:rsidR="00FB7790" w:rsidRPr="00FC5F62" w:rsidRDefault="00FB7790" w:rsidP="00806438">
            <w:pPr>
              <w:jc w:val="center"/>
              <w:rPr>
                <w:color w:val="000000"/>
              </w:rPr>
            </w:pPr>
            <w:r w:rsidRPr="00FC5F62">
              <w:rPr>
                <w:color w:val="000000"/>
              </w:rPr>
              <w:t>0,71</w:t>
            </w: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283"/>
        </w:trPr>
        <w:tc>
          <w:tcPr>
            <w:tcW w:w="623" w:type="dxa"/>
            <w:shd w:val="clear" w:color="auto" w:fill="FFFFFF"/>
            <w:vAlign w:val="center"/>
          </w:tcPr>
          <w:p w:rsidR="00FB7790" w:rsidRPr="00FC5F62" w:rsidRDefault="003F7D19" w:rsidP="00806438">
            <w:pPr>
              <w:jc w:val="center"/>
              <w:rPr>
                <w:color w:val="000000"/>
                <w:lang w:val="en-US"/>
              </w:rPr>
            </w:pPr>
            <w:r w:rsidRPr="00FC5F62">
              <w:rPr>
                <w:color w:val="000000"/>
              </w:rPr>
              <w:t>3</w:t>
            </w:r>
          </w:p>
        </w:tc>
        <w:tc>
          <w:tcPr>
            <w:tcW w:w="4914" w:type="dxa"/>
            <w:shd w:val="clear" w:color="auto" w:fill="FFFFFF"/>
            <w:vAlign w:val="center"/>
          </w:tcPr>
          <w:p w:rsidR="00FB7790" w:rsidRPr="00FC5F62" w:rsidRDefault="007A0AFF" w:rsidP="00806438">
            <w:pPr>
              <w:jc w:val="center"/>
              <w:rPr>
                <w:color w:val="000000"/>
              </w:rPr>
            </w:pPr>
            <w:r w:rsidRPr="00FC5F62">
              <w:rPr>
                <w:color w:val="000000"/>
              </w:rPr>
              <w:t>д</w:t>
            </w:r>
            <w:r w:rsidR="00FB7790" w:rsidRPr="00FC5F62">
              <w:rPr>
                <w:color w:val="000000"/>
              </w:rPr>
              <w:t>. Май</w:t>
            </w:r>
          </w:p>
        </w:tc>
        <w:tc>
          <w:tcPr>
            <w:tcW w:w="1890" w:type="dxa"/>
            <w:gridSpan w:val="3"/>
            <w:shd w:val="clear" w:color="auto" w:fill="FFFFFF"/>
            <w:vAlign w:val="center"/>
          </w:tcPr>
          <w:p w:rsidR="00FB7790" w:rsidRPr="00FC5F62" w:rsidRDefault="00FB7790" w:rsidP="00806438">
            <w:pPr>
              <w:jc w:val="center"/>
              <w:rPr>
                <w:color w:val="000000"/>
              </w:rPr>
            </w:pPr>
            <w:r w:rsidRPr="00FC5F62">
              <w:rPr>
                <w:color w:val="000000"/>
              </w:rPr>
              <w:t>0,06</w:t>
            </w: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562"/>
        </w:trPr>
        <w:tc>
          <w:tcPr>
            <w:tcW w:w="623" w:type="dxa"/>
            <w:shd w:val="clear" w:color="auto" w:fill="FFFFFF"/>
            <w:vAlign w:val="center"/>
          </w:tcPr>
          <w:p w:rsidR="00FB7790" w:rsidRPr="00FC5F62" w:rsidRDefault="004E35A8" w:rsidP="00806438">
            <w:pPr>
              <w:jc w:val="center"/>
              <w:rPr>
                <w:color w:val="000000"/>
                <w:lang w:val="en-US"/>
              </w:rPr>
            </w:pPr>
            <w:r w:rsidRPr="00FC5F62">
              <w:rPr>
                <w:color w:val="000000"/>
              </w:rPr>
              <w:t>4</w:t>
            </w:r>
          </w:p>
        </w:tc>
        <w:tc>
          <w:tcPr>
            <w:tcW w:w="4914" w:type="dxa"/>
            <w:shd w:val="clear" w:color="auto" w:fill="FFFFFF"/>
            <w:vAlign w:val="center"/>
          </w:tcPr>
          <w:p w:rsidR="00FB7790" w:rsidRPr="00FC5F62" w:rsidRDefault="004E35A8" w:rsidP="004E35A8">
            <w:pPr>
              <w:jc w:val="center"/>
              <w:rPr>
                <w:color w:val="000000"/>
              </w:rPr>
            </w:pPr>
            <w:r w:rsidRPr="00FC5F62">
              <w:rPr>
                <w:color w:val="000000"/>
              </w:rPr>
              <w:t>д</w:t>
            </w:r>
            <w:r w:rsidR="007B6A89" w:rsidRPr="00FC5F62">
              <w:rPr>
                <w:color w:val="000000"/>
              </w:rPr>
              <w:t>.</w:t>
            </w:r>
            <w:r w:rsidRPr="00FC5F62">
              <w:rPr>
                <w:color w:val="000000"/>
              </w:rPr>
              <w:t xml:space="preserve"> </w:t>
            </w:r>
            <w:r w:rsidR="007B6A89" w:rsidRPr="00FC5F62">
              <w:rPr>
                <w:color w:val="000000"/>
              </w:rPr>
              <w:t xml:space="preserve">Новики </w:t>
            </w:r>
            <w:r w:rsidRPr="00FC5F62">
              <w:rPr>
                <w:color w:val="000000"/>
              </w:rPr>
              <w:t>(бывший населенный пункт)</w:t>
            </w:r>
          </w:p>
        </w:tc>
        <w:tc>
          <w:tcPr>
            <w:tcW w:w="1890" w:type="dxa"/>
            <w:gridSpan w:val="3"/>
            <w:shd w:val="clear" w:color="auto" w:fill="FFFFFF"/>
            <w:vAlign w:val="center"/>
          </w:tcPr>
          <w:p w:rsidR="00FB7790" w:rsidRPr="00FC5F62" w:rsidRDefault="00FB7790" w:rsidP="00806438">
            <w:pPr>
              <w:snapToGrid w:val="0"/>
              <w:jc w:val="center"/>
              <w:rPr>
                <w:color w:val="000000"/>
              </w:rPr>
            </w:pPr>
          </w:p>
        </w:tc>
        <w:tc>
          <w:tcPr>
            <w:tcW w:w="2548" w:type="dxa"/>
            <w:shd w:val="clear" w:color="auto" w:fill="FFFFFF"/>
            <w:vAlign w:val="center"/>
          </w:tcPr>
          <w:p w:rsidR="00FB7790" w:rsidRPr="00FC5F62" w:rsidRDefault="004E35A8" w:rsidP="00806438">
            <w:pPr>
              <w:snapToGrid w:val="0"/>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3F7D19" w:rsidP="00806438">
            <w:pPr>
              <w:jc w:val="center"/>
              <w:rPr>
                <w:color w:val="000000"/>
                <w:lang w:val="en-US"/>
              </w:rPr>
            </w:pPr>
            <w:r w:rsidRPr="00FC5F62">
              <w:rPr>
                <w:color w:val="000000"/>
              </w:rPr>
              <w:t>5</w:t>
            </w:r>
          </w:p>
        </w:tc>
        <w:tc>
          <w:tcPr>
            <w:tcW w:w="4941" w:type="dxa"/>
            <w:gridSpan w:val="2"/>
            <w:shd w:val="clear" w:color="auto" w:fill="FFFFFF"/>
            <w:vAlign w:val="center"/>
          </w:tcPr>
          <w:p w:rsidR="00FB7790" w:rsidRPr="00FC5F62" w:rsidRDefault="007A0AFF" w:rsidP="00806438">
            <w:pPr>
              <w:jc w:val="center"/>
              <w:rPr>
                <w:color w:val="000000"/>
              </w:rPr>
            </w:pPr>
            <w:r w:rsidRPr="00FC5F62">
              <w:rPr>
                <w:color w:val="000000"/>
              </w:rPr>
              <w:t>д</w:t>
            </w:r>
            <w:r w:rsidR="00FB7790" w:rsidRPr="00FC5F62">
              <w:rPr>
                <w:color w:val="000000"/>
              </w:rPr>
              <w:t>. Белорус</w:t>
            </w:r>
          </w:p>
        </w:tc>
        <w:tc>
          <w:tcPr>
            <w:tcW w:w="1863" w:type="dxa"/>
            <w:gridSpan w:val="2"/>
            <w:shd w:val="clear" w:color="auto" w:fill="FFFFFF"/>
            <w:vAlign w:val="center"/>
          </w:tcPr>
          <w:p w:rsidR="00FB7790" w:rsidRPr="00FC5F62" w:rsidRDefault="00FB7790" w:rsidP="00806438">
            <w:pPr>
              <w:jc w:val="center"/>
              <w:rPr>
                <w:color w:val="000000"/>
              </w:rPr>
            </w:pPr>
            <w:r w:rsidRPr="00FC5F62">
              <w:rPr>
                <w:color w:val="000000"/>
              </w:rPr>
              <w:t>0.24</w:t>
            </w:r>
          </w:p>
          <w:p w:rsidR="00FB7790" w:rsidRPr="00FC5F62" w:rsidRDefault="00FB7790" w:rsidP="00806438">
            <w:pPr>
              <w:jc w:val="center"/>
              <w:rPr>
                <w:color w:val="000000"/>
              </w:rPr>
            </w:pPr>
            <w:r w:rsidRPr="00FC5F62">
              <w:rPr>
                <w:color w:val="000000"/>
              </w:rPr>
              <w:t>0.24</w:t>
            </w: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3F7D19" w:rsidP="00806438">
            <w:pPr>
              <w:jc w:val="center"/>
              <w:rPr>
                <w:color w:val="000000"/>
                <w:lang w:val="en-US"/>
              </w:rPr>
            </w:pPr>
            <w:r w:rsidRPr="00FC5F62">
              <w:rPr>
                <w:color w:val="000000"/>
              </w:rPr>
              <w:t>6</w:t>
            </w:r>
          </w:p>
        </w:tc>
        <w:tc>
          <w:tcPr>
            <w:tcW w:w="4941" w:type="dxa"/>
            <w:gridSpan w:val="2"/>
            <w:shd w:val="clear" w:color="auto" w:fill="FFFFFF"/>
            <w:vAlign w:val="center"/>
          </w:tcPr>
          <w:p w:rsidR="00FB7790" w:rsidRPr="00FC5F62" w:rsidRDefault="007A0AFF" w:rsidP="00806438">
            <w:pPr>
              <w:jc w:val="center"/>
              <w:rPr>
                <w:color w:val="000000"/>
              </w:rPr>
            </w:pPr>
            <w:r w:rsidRPr="00FC5F62">
              <w:rPr>
                <w:color w:val="000000"/>
              </w:rPr>
              <w:t>д</w:t>
            </w:r>
            <w:r w:rsidR="00FB7790" w:rsidRPr="00FC5F62">
              <w:rPr>
                <w:color w:val="000000"/>
              </w:rPr>
              <w:t xml:space="preserve">. </w:t>
            </w:r>
            <w:proofErr w:type="spellStart"/>
            <w:r w:rsidR="00FB7790" w:rsidRPr="00FC5F62">
              <w:rPr>
                <w:color w:val="000000"/>
              </w:rPr>
              <w:t>Трошковичи</w:t>
            </w:r>
            <w:proofErr w:type="spellEnd"/>
          </w:p>
        </w:tc>
        <w:tc>
          <w:tcPr>
            <w:tcW w:w="1863" w:type="dxa"/>
            <w:gridSpan w:val="2"/>
            <w:shd w:val="clear" w:color="auto" w:fill="FFFFFF"/>
            <w:vAlign w:val="center"/>
          </w:tcPr>
          <w:p w:rsidR="00FB7790" w:rsidRPr="00FC5F62" w:rsidRDefault="00FB7790" w:rsidP="00806438">
            <w:pPr>
              <w:jc w:val="center"/>
              <w:rPr>
                <w:color w:val="000000"/>
              </w:rPr>
            </w:pPr>
            <w:r w:rsidRPr="00FC5F62">
              <w:rPr>
                <w:color w:val="000000"/>
              </w:rPr>
              <w:t>0.48</w:t>
            </w: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6B152D" w:rsidP="00806438">
            <w:pPr>
              <w:jc w:val="center"/>
              <w:rPr>
                <w:color w:val="000000"/>
                <w:lang w:val="en-US"/>
              </w:rPr>
            </w:pPr>
            <w:r w:rsidRPr="00FC5F62">
              <w:rPr>
                <w:color w:val="000000"/>
              </w:rPr>
              <w:t>7</w:t>
            </w:r>
          </w:p>
        </w:tc>
        <w:tc>
          <w:tcPr>
            <w:tcW w:w="4941" w:type="dxa"/>
            <w:gridSpan w:val="2"/>
            <w:shd w:val="clear" w:color="auto" w:fill="FFFFFF"/>
            <w:vAlign w:val="center"/>
          </w:tcPr>
          <w:p w:rsidR="00FB7790" w:rsidRPr="00FC5F62" w:rsidRDefault="007A0AFF" w:rsidP="00806438">
            <w:pPr>
              <w:jc w:val="center"/>
              <w:rPr>
                <w:color w:val="000000"/>
              </w:rPr>
            </w:pPr>
            <w:r w:rsidRPr="00FC5F62">
              <w:rPr>
                <w:color w:val="000000"/>
              </w:rPr>
              <w:t>д</w:t>
            </w:r>
            <w:r w:rsidR="00FB7790" w:rsidRPr="00FC5F62">
              <w:rPr>
                <w:color w:val="000000"/>
              </w:rPr>
              <w:t xml:space="preserve">. </w:t>
            </w:r>
            <w:proofErr w:type="spellStart"/>
            <w:r w:rsidR="00FB7790" w:rsidRPr="00FC5F62">
              <w:rPr>
                <w:color w:val="000000"/>
              </w:rPr>
              <w:t>Лосево</w:t>
            </w:r>
            <w:proofErr w:type="spellEnd"/>
          </w:p>
        </w:tc>
        <w:tc>
          <w:tcPr>
            <w:tcW w:w="1863" w:type="dxa"/>
            <w:gridSpan w:val="2"/>
            <w:shd w:val="clear" w:color="auto" w:fill="FFFFFF"/>
            <w:vAlign w:val="center"/>
          </w:tcPr>
          <w:p w:rsidR="00FB7790" w:rsidRPr="00FC5F62" w:rsidRDefault="00FB7790" w:rsidP="00806438">
            <w:pPr>
              <w:jc w:val="center"/>
              <w:rPr>
                <w:color w:val="000000"/>
              </w:rPr>
            </w:pPr>
            <w:r w:rsidRPr="00FC5F62">
              <w:rPr>
                <w:color w:val="000000"/>
              </w:rPr>
              <w:t>0.46</w:t>
            </w: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6B152D" w:rsidP="00806438">
            <w:pPr>
              <w:jc w:val="center"/>
              <w:rPr>
                <w:color w:val="000000"/>
                <w:lang w:val="en-US"/>
              </w:rPr>
            </w:pPr>
            <w:r w:rsidRPr="00FC5F62">
              <w:rPr>
                <w:color w:val="000000"/>
              </w:rPr>
              <w:t>8</w:t>
            </w:r>
          </w:p>
        </w:tc>
        <w:tc>
          <w:tcPr>
            <w:tcW w:w="4941" w:type="dxa"/>
            <w:gridSpan w:val="2"/>
            <w:shd w:val="clear" w:color="auto" w:fill="FFFFFF"/>
            <w:vAlign w:val="center"/>
          </w:tcPr>
          <w:p w:rsidR="00FB7790" w:rsidRPr="00FC5F62" w:rsidRDefault="007A0AFF" w:rsidP="00806438">
            <w:pPr>
              <w:jc w:val="center"/>
              <w:rPr>
                <w:color w:val="000000"/>
              </w:rPr>
            </w:pPr>
            <w:r w:rsidRPr="00FC5F62">
              <w:rPr>
                <w:color w:val="000000"/>
              </w:rPr>
              <w:t>д</w:t>
            </w:r>
            <w:r w:rsidR="00FB7790" w:rsidRPr="00FC5F62">
              <w:rPr>
                <w:color w:val="000000"/>
              </w:rPr>
              <w:t>. Кузьминичи</w:t>
            </w:r>
          </w:p>
        </w:tc>
        <w:tc>
          <w:tcPr>
            <w:tcW w:w="1863" w:type="dxa"/>
            <w:gridSpan w:val="2"/>
            <w:shd w:val="clear" w:color="auto" w:fill="FFFFFF"/>
            <w:vAlign w:val="center"/>
          </w:tcPr>
          <w:p w:rsidR="00FB7790" w:rsidRPr="00FC5F62" w:rsidRDefault="00FB7790" w:rsidP="00806438">
            <w:pPr>
              <w:jc w:val="center"/>
              <w:rPr>
                <w:color w:val="000000"/>
              </w:rPr>
            </w:pPr>
            <w:r w:rsidRPr="00FC5F62">
              <w:rPr>
                <w:color w:val="000000"/>
              </w:rPr>
              <w:t>1.15</w:t>
            </w: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6B152D" w:rsidP="00806438">
            <w:pPr>
              <w:jc w:val="center"/>
              <w:rPr>
                <w:color w:val="000000"/>
                <w:lang w:val="en-US"/>
              </w:rPr>
            </w:pPr>
            <w:r w:rsidRPr="00FC5F62">
              <w:rPr>
                <w:color w:val="000000"/>
              </w:rPr>
              <w:t>9</w:t>
            </w:r>
          </w:p>
        </w:tc>
        <w:tc>
          <w:tcPr>
            <w:tcW w:w="4941" w:type="dxa"/>
            <w:gridSpan w:val="2"/>
            <w:shd w:val="clear" w:color="auto" w:fill="FFFFFF"/>
            <w:vAlign w:val="center"/>
          </w:tcPr>
          <w:p w:rsidR="00FB7790" w:rsidRPr="00FC5F62" w:rsidRDefault="007A0AFF" w:rsidP="007B6A89">
            <w:pPr>
              <w:jc w:val="center"/>
              <w:rPr>
                <w:color w:val="000000"/>
              </w:rPr>
            </w:pPr>
            <w:r w:rsidRPr="00FC5F62">
              <w:rPr>
                <w:color w:val="000000"/>
              </w:rPr>
              <w:t>д</w:t>
            </w:r>
            <w:r w:rsidR="00FB7790" w:rsidRPr="00FC5F62">
              <w:rPr>
                <w:color w:val="000000"/>
              </w:rPr>
              <w:t xml:space="preserve">. </w:t>
            </w:r>
            <w:r w:rsidR="007B6A89" w:rsidRPr="00FC5F62">
              <w:rPr>
                <w:color w:val="000000"/>
              </w:rPr>
              <w:t>Быково</w:t>
            </w:r>
          </w:p>
        </w:tc>
        <w:tc>
          <w:tcPr>
            <w:tcW w:w="1863" w:type="dxa"/>
            <w:gridSpan w:val="2"/>
            <w:shd w:val="clear" w:color="auto" w:fill="FFFFFF"/>
            <w:vAlign w:val="center"/>
          </w:tcPr>
          <w:p w:rsidR="00FB7790" w:rsidRPr="00FC5F62" w:rsidRDefault="00FB7790" w:rsidP="00806438">
            <w:pPr>
              <w:jc w:val="center"/>
              <w:rPr>
                <w:color w:val="000000"/>
              </w:rPr>
            </w:pPr>
            <w:r w:rsidRPr="00FC5F62">
              <w:rPr>
                <w:color w:val="000000"/>
              </w:rPr>
              <w:t>0.34</w:t>
            </w: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FB7790" w:rsidP="006B152D">
            <w:pPr>
              <w:jc w:val="center"/>
              <w:rPr>
                <w:color w:val="000000"/>
                <w:lang w:val="en-US"/>
              </w:rPr>
            </w:pPr>
            <w:r w:rsidRPr="00FC5F62">
              <w:rPr>
                <w:color w:val="000000"/>
              </w:rPr>
              <w:t>1</w:t>
            </w:r>
            <w:r w:rsidR="006B152D" w:rsidRPr="00FC5F62">
              <w:rPr>
                <w:color w:val="000000"/>
              </w:rPr>
              <w:t>0</w:t>
            </w:r>
          </w:p>
        </w:tc>
        <w:tc>
          <w:tcPr>
            <w:tcW w:w="4941" w:type="dxa"/>
            <w:gridSpan w:val="2"/>
            <w:shd w:val="clear" w:color="auto" w:fill="FFFFFF"/>
            <w:vAlign w:val="center"/>
          </w:tcPr>
          <w:p w:rsidR="00FB7790" w:rsidRPr="00FC5F62" w:rsidRDefault="007A0AFF" w:rsidP="00806438">
            <w:pPr>
              <w:jc w:val="center"/>
              <w:rPr>
                <w:color w:val="000000"/>
              </w:rPr>
            </w:pPr>
            <w:r w:rsidRPr="00FC5F62">
              <w:rPr>
                <w:color w:val="000000"/>
              </w:rPr>
              <w:t>д</w:t>
            </w:r>
            <w:r w:rsidR="00FB7790" w:rsidRPr="00FC5F62">
              <w:rPr>
                <w:color w:val="000000"/>
              </w:rPr>
              <w:t>. Барсуки</w:t>
            </w:r>
          </w:p>
        </w:tc>
        <w:tc>
          <w:tcPr>
            <w:tcW w:w="1863" w:type="dxa"/>
            <w:gridSpan w:val="2"/>
            <w:shd w:val="clear" w:color="auto" w:fill="FFFFFF"/>
            <w:vAlign w:val="center"/>
          </w:tcPr>
          <w:p w:rsidR="00FB7790" w:rsidRPr="00FC5F62" w:rsidRDefault="00FB7790" w:rsidP="00806438">
            <w:pPr>
              <w:jc w:val="center"/>
              <w:rPr>
                <w:color w:val="000000"/>
              </w:rPr>
            </w:pPr>
            <w:r w:rsidRPr="00FC5F62">
              <w:rPr>
                <w:color w:val="000000"/>
              </w:rPr>
              <w:t>0.25</w:t>
            </w: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FB7790" w:rsidP="006B152D">
            <w:pPr>
              <w:jc w:val="center"/>
              <w:rPr>
                <w:color w:val="000000"/>
                <w:lang w:val="en-US"/>
              </w:rPr>
            </w:pPr>
            <w:r w:rsidRPr="00FC5F62">
              <w:rPr>
                <w:color w:val="000000"/>
              </w:rPr>
              <w:t>1</w:t>
            </w:r>
            <w:r w:rsidR="006B152D" w:rsidRPr="00FC5F62">
              <w:rPr>
                <w:color w:val="000000"/>
              </w:rPr>
              <w:t>1</w:t>
            </w:r>
          </w:p>
        </w:tc>
        <w:tc>
          <w:tcPr>
            <w:tcW w:w="4941" w:type="dxa"/>
            <w:gridSpan w:val="2"/>
            <w:shd w:val="clear" w:color="auto" w:fill="FFFFFF"/>
            <w:vAlign w:val="center"/>
          </w:tcPr>
          <w:p w:rsidR="00FB7790" w:rsidRPr="00FC5F62" w:rsidRDefault="007A0AFF" w:rsidP="007A0AFF">
            <w:pPr>
              <w:jc w:val="center"/>
              <w:rPr>
                <w:color w:val="000000"/>
              </w:rPr>
            </w:pPr>
            <w:r w:rsidRPr="00FC5F62">
              <w:rPr>
                <w:color w:val="000000"/>
              </w:rPr>
              <w:t>д</w:t>
            </w:r>
            <w:r w:rsidR="00FB7790" w:rsidRPr="00FC5F62">
              <w:rPr>
                <w:color w:val="000000"/>
              </w:rPr>
              <w:t xml:space="preserve">. </w:t>
            </w:r>
            <w:proofErr w:type="spellStart"/>
            <w:r w:rsidR="00FB7790" w:rsidRPr="00FC5F62">
              <w:rPr>
                <w:color w:val="000000"/>
              </w:rPr>
              <w:t>Радино</w:t>
            </w:r>
            <w:proofErr w:type="spellEnd"/>
            <w:r w:rsidRPr="00FC5F62">
              <w:rPr>
                <w:color w:val="000000"/>
              </w:rPr>
              <w:t xml:space="preserve"> </w:t>
            </w:r>
            <w:r w:rsidR="004E35A8" w:rsidRPr="00FC5F62">
              <w:rPr>
                <w:color w:val="000000"/>
              </w:rPr>
              <w:t>(бывший населенный пункт)</w:t>
            </w:r>
          </w:p>
        </w:tc>
        <w:tc>
          <w:tcPr>
            <w:tcW w:w="1863" w:type="dxa"/>
            <w:gridSpan w:val="2"/>
            <w:shd w:val="clear" w:color="auto" w:fill="FFFFFF"/>
            <w:vAlign w:val="center"/>
          </w:tcPr>
          <w:p w:rsidR="00FB7790" w:rsidRPr="00FC5F62" w:rsidRDefault="00FB7790" w:rsidP="00806438">
            <w:pPr>
              <w:snapToGrid w:val="0"/>
              <w:jc w:val="center"/>
              <w:rPr>
                <w:color w:val="000000"/>
              </w:rPr>
            </w:pP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6B152D" w:rsidP="00806438">
            <w:pPr>
              <w:jc w:val="center"/>
              <w:rPr>
                <w:color w:val="000000"/>
                <w:lang w:val="en-US"/>
              </w:rPr>
            </w:pPr>
            <w:r w:rsidRPr="00FC5F62">
              <w:rPr>
                <w:color w:val="000000"/>
              </w:rPr>
              <w:t>12</w:t>
            </w:r>
          </w:p>
        </w:tc>
        <w:tc>
          <w:tcPr>
            <w:tcW w:w="4941" w:type="dxa"/>
            <w:gridSpan w:val="2"/>
            <w:shd w:val="clear" w:color="auto" w:fill="FFFFFF"/>
            <w:vAlign w:val="center"/>
          </w:tcPr>
          <w:p w:rsidR="00FB7790" w:rsidRPr="00FC5F62" w:rsidRDefault="007A0AFF" w:rsidP="00806438">
            <w:pPr>
              <w:jc w:val="center"/>
              <w:rPr>
                <w:color w:val="000000"/>
              </w:rPr>
            </w:pPr>
            <w:r w:rsidRPr="00FC5F62">
              <w:rPr>
                <w:color w:val="000000"/>
              </w:rPr>
              <w:t>с</w:t>
            </w:r>
            <w:r w:rsidR="00FB7790" w:rsidRPr="00FC5F62">
              <w:rPr>
                <w:color w:val="000000"/>
              </w:rPr>
              <w:t>. Троицкое</w:t>
            </w:r>
          </w:p>
        </w:tc>
        <w:tc>
          <w:tcPr>
            <w:tcW w:w="1863" w:type="dxa"/>
            <w:gridSpan w:val="2"/>
            <w:shd w:val="clear" w:color="auto" w:fill="FFFFFF"/>
            <w:vAlign w:val="center"/>
          </w:tcPr>
          <w:p w:rsidR="00FB7790" w:rsidRPr="00FC5F62" w:rsidRDefault="00FB7790" w:rsidP="00806438">
            <w:pPr>
              <w:jc w:val="center"/>
              <w:rPr>
                <w:color w:val="000000"/>
              </w:rPr>
            </w:pPr>
            <w:r w:rsidRPr="00FC5F62">
              <w:rPr>
                <w:color w:val="000000"/>
              </w:rPr>
              <w:t>0.41</w:t>
            </w:r>
          </w:p>
        </w:tc>
        <w:tc>
          <w:tcPr>
            <w:tcW w:w="2548" w:type="dxa"/>
            <w:shd w:val="clear" w:color="auto" w:fill="FFFFFF"/>
            <w:vAlign w:val="center"/>
          </w:tcPr>
          <w:p w:rsidR="00FB7790" w:rsidRPr="00FC5F62" w:rsidRDefault="00FB7790" w:rsidP="007A0AFF">
            <w:pPr>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6B152D" w:rsidP="00806438">
            <w:pPr>
              <w:jc w:val="center"/>
              <w:rPr>
                <w:color w:val="000000"/>
                <w:lang w:val="en-US"/>
              </w:rPr>
            </w:pPr>
            <w:r w:rsidRPr="00FC5F62">
              <w:rPr>
                <w:color w:val="000000"/>
              </w:rPr>
              <w:t>13</w:t>
            </w:r>
          </w:p>
        </w:tc>
        <w:tc>
          <w:tcPr>
            <w:tcW w:w="4941" w:type="dxa"/>
            <w:gridSpan w:val="2"/>
            <w:shd w:val="clear" w:color="auto" w:fill="FFFFFF"/>
            <w:vAlign w:val="center"/>
          </w:tcPr>
          <w:p w:rsidR="00FB7790" w:rsidRPr="00FC5F62" w:rsidRDefault="00FB7790" w:rsidP="00806438">
            <w:pPr>
              <w:jc w:val="center"/>
              <w:rPr>
                <w:color w:val="000000"/>
              </w:rPr>
            </w:pPr>
            <w:r w:rsidRPr="00FC5F62">
              <w:rPr>
                <w:color w:val="000000"/>
              </w:rPr>
              <w:t>с. Петровское</w:t>
            </w:r>
          </w:p>
        </w:tc>
        <w:tc>
          <w:tcPr>
            <w:tcW w:w="1863" w:type="dxa"/>
            <w:gridSpan w:val="2"/>
            <w:shd w:val="clear" w:color="auto" w:fill="FFFFFF"/>
            <w:vAlign w:val="center"/>
          </w:tcPr>
          <w:p w:rsidR="00FB7790" w:rsidRPr="00FC5F62" w:rsidRDefault="00FB7790" w:rsidP="00806438">
            <w:pPr>
              <w:jc w:val="center"/>
              <w:rPr>
                <w:color w:val="000000"/>
              </w:rPr>
            </w:pPr>
            <w:r w:rsidRPr="00FC5F62">
              <w:rPr>
                <w:color w:val="000000"/>
              </w:rPr>
              <w:t>0.72</w:t>
            </w: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288"/>
        </w:trPr>
        <w:tc>
          <w:tcPr>
            <w:tcW w:w="623" w:type="dxa"/>
            <w:shd w:val="clear" w:color="auto" w:fill="FFFFFF"/>
            <w:vAlign w:val="center"/>
          </w:tcPr>
          <w:p w:rsidR="00FB7790" w:rsidRPr="00FC5F62" w:rsidRDefault="00FB7790" w:rsidP="006B152D">
            <w:pPr>
              <w:jc w:val="center"/>
              <w:rPr>
                <w:color w:val="000000"/>
                <w:lang w:val="en-US"/>
              </w:rPr>
            </w:pPr>
            <w:r w:rsidRPr="00FC5F62">
              <w:rPr>
                <w:color w:val="000000"/>
              </w:rPr>
              <w:t>1</w:t>
            </w:r>
            <w:r w:rsidR="006B152D" w:rsidRPr="00FC5F62">
              <w:rPr>
                <w:color w:val="000000"/>
              </w:rPr>
              <w:t>4</w:t>
            </w:r>
          </w:p>
        </w:tc>
        <w:tc>
          <w:tcPr>
            <w:tcW w:w="4941" w:type="dxa"/>
            <w:gridSpan w:val="2"/>
            <w:shd w:val="clear" w:color="auto" w:fill="FFFFFF"/>
            <w:vAlign w:val="center"/>
          </w:tcPr>
          <w:p w:rsidR="00FB7790" w:rsidRPr="00FC5F62" w:rsidRDefault="007A0AFF" w:rsidP="00806438">
            <w:pPr>
              <w:jc w:val="center"/>
              <w:rPr>
                <w:color w:val="000000"/>
              </w:rPr>
            </w:pPr>
            <w:r w:rsidRPr="00FC5F62">
              <w:rPr>
                <w:color w:val="000000"/>
              </w:rPr>
              <w:t>д</w:t>
            </w:r>
            <w:r w:rsidR="00FB7790" w:rsidRPr="00FC5F62">
              <w:rPr>
                <w:color w:val="000000"/>
              </w:rPr>
              <w:t>. Погуляй</w:t>
            </w:r>
          </w:p>
        </w:tc>
        <w:tc>
          <w:tcPr>
            <w:tcW w:w="1863" w:type="dxa"/>
            <w:gridSpan w:val="2"/>
            <w:shd w:val="clear" w:color="auto" w:fill="FFFFFF"/>
            <w:vAlign w:val="center"/>
          </w:tcPr>
          <w:p w:rsidR="00FB7790" w:rsidRPr="00FC5F62" w:rsidRDefault="00FB7790" w:rsidP="00806438">
            <w:pPr>
              <w:jc w:val="center"/>
              <w:rPr>
                <w:color w:val="000000"/>
              </w:rPr>
            </w:pPr>
            <w:r w:rsidRPr="00FC5F62">
              <w:rPr>
                <w:color w:val="000000"/>
              </w:rPr>
              <w:t>0.60</w:t>
            </w:r>
          </w:p>
        </w:tc>
        <w:tc>
          <w:tcPr>
            <w:tcW w:w="2548" w:type="dxa"/>
            <w:shd w:val="clear" w:color="auto" w:fill="FFFFFF"/>
            <w:vAlign w:val="center"/>
          </w:tcPr>
          <w:p w:rsidR="00FB7790" w:rsidRPr="00FC5F62" w:rsidRDefault="00FB7790" w:rsidP="00806438">
            <w:pPr>
              <w:jc w:val="center"/>
              <w:rPr>
                <w:color w:val="000000"/>
              </w:rPr>
            </w:pPr>
            <w:r w:rsidRPr="00FC5F62">
              <w:rPr>
                <w:color w:val="000000"/>
              </w:rPr>
              <w:t>Действующее</w:t>
            </w:r>
          </w:p>
        </w:tc>
      </w:tr>
      <w:tr w:rsidR="00084A17" w:rsidRPr="00FC5F62" w:rsidTr="003F7D19">
        <w:trPr>
          <w:trHeight w:hRule="exact" w:val="666"/>
        </w:trPr>
        <w:tc>
          <w:tcPr>
            <w:tcW w:w="623" w:type="dxa"/>
            <w:shd w:val="clear" w:color="auto" w:fill="FFFFFF"/>
            <w:vAlign w:val="center"/>
          </w:tcPr>
          <w:p w:rsidR="004E35A8" w:rsidRPr="00FC5F62" w:rsidRDefault="00BA2C12" w:rsidP="006B152D">
            <w:pPr>
              <w:jc w:val="center"/>
              <w:rPr>
                <w:color w:val="000000"/>
                <w:lang w:val="en-US"/>
              </w:rPr>
            </w:pPr>
            <w:r w:rsidRPr="00FC5F62">
              <w:rPr>
                <w:color w:val="000000"/>
              </w:rPr>
              <w:t>1</w:t>
            </w:r>
            <w:r w:rsidR="006B152D" w:rsidRPr="00FC5F62">
              <w:rPr>
                <w:color w:val="000000"/>
              </w:rPr>
              <w:t>5</w:t>
            </w:r>
          </w:p>
        </w:tc>
        <w:tc>
          <w:tcPr>
            <w:tcW w:w="4941" w:type="dxa"/>
            <w:gridSpan w:val="2"/>
            <w:shd w:val="clear" w:color="auto" w:fill="FFFFFF"/>
            <w:vAlign w:val="center"/>
          </w:tcPr>
          <w:p w:rsidR="004E35A8" w:rsidRPr="00FC5F62" w:rsidRDefault="004E35A8" w:rsidP="009A7583">
            <w:pPr>
              <w:jc w:val="center"/>
              <w:rPr>
                <w:color w:val="000000"/>
              </w:rPr>
            </w:pPr>
            <w:r w:rsidRPr="00FC5F62">
              <w:rPr>
                <w:color w:val="000000"/>
              </w:rPr>
              <w:t xml:space="preserve">Братская могила в </w:t>
            </w:r>
            <w:proofErr w:type="spellStart"/>
            <w:r w:rsidRPr="00FC5F62">
              <w:rPr>
                <w:color w:val="000000"/>
              </w:rPr>
              <w:t>с</w:t>
            </w:r>
            <w:proofErr w:type="gramStart"/>
            <w:r w:rsidRPr="00FC5F62">
              <w:rPr>
                <w:color w:val="000000"/>
              </w:rPr>
              <w:t>.Ж</w:t>
            </w:r>
            <w:proofErr w:type="gramEnd"/>
            <w:r w:rsidRPr="00FC5F62">
              <w:rPr>
                <w:color w:val="000000"/>
              </w:rPr>
              <w:t>ерелево</w:t>
            </w:r>
            <w:proofErr w:type="spellEnd"/>
          </w:p>
          <w:p w:rsidR="004E35A8" w:rsidRPr="00FC5F62" w:rsidRDefault="004E35A8" w:rsidP="009A7583">
            <w:pPr>
              <w:jc w:val="center"/>
              <w:rPr>
                <w:color w:val="000000"/>
              </w:rPr>
            </w:pPr>
            <w:r w:rsidRPr="00FC5F62">
              <w:rPr>
                <w:color w:val="000000"/>
              </w:rPr>
              <w:t>(Захоронено 200 чел.)</w:t>
            </w:r>
          </w:p>
        </w:tc>
        <w:tc>
          <w:tcPr>
            <w:tcW w:w="1863" w:type="dxa"/>
            <w:gridSpan w:val="2"/>
            <w:shd w:val="clear" w:color="auto" w:fill="FFFFFF"/>
            <w:vAlign w:val="center"/>
          </w:tcPr>
          <w:p w:rsidR="004E35A8" w:rsidRPr="00FC5F62" w:rsidRDefault="004E35A8" w:rsidP="00806438">
            <w:pPr>
              <w:jc w:val="center"/>
              <w:rPr>
                <w:color w:val="000000"/>
              </w:rPr>
            </w:pPr>
            <w:r w:rsidRPr="00FC5F62">
              <w:rPr>
                <w:color w:val="000000"/>
              </w:rPr>
              <w:t>-</w:t>
            </w:r>
          </w:p>
        </w:tc>
        <w:tc>
          <w:tcPr>
            <w:tcW w:w="2548" w:type="dxa"/>
            <w:shd w:val="clear" w:color="auto" w:fill="FFFFFF"/>
            <w:vAlign w:val="center"/>
          </w:tcPr>
          <w:p w:rsidR="004E35A8" w:rsidRPr="00FC5F62" w:rsidRDefault="004E35A8" w:rsidP="00806438">
            <w:pPr>
              <w:jc w:val="center"/>
              <w:rPr>
                <w:color w:val="000000"/>
              </w:rPr>
            </w:pPr>
            <w:r w:rsidRPr="00FC5F62">
              <w:rPr>
                <w:color w:val="000000"/>
              </w:rPr>
              <w:t>-</w:t>
            </w:r>
          </w:p>
        </w:tc>
      </w:tr>
      <w:tr w:rsidR="00084A17" w:rsidRPr="00FC5F62" w:rsidTr="003F7D19">
        <w:trPr>
          <w:trHeight w:hRule="exact" w:val="673"/>
        </w:trPr>
        <w:tc>
          <w:tcPr>
            <w:tcW w:w="623" w:type="dxa"/>
            <w:shd w:val="clear" w:color="auto" w:fill="FFFFFF"/>
            <w:vAlign w:val="center"/>
          </w:tcPr>
          <w:p w:rsidR="004E35A8" w:rsidRPr="00FC5F62" w:rsidRDefault="00BA2C12" w:rsidP="006B152D">
            <w:pPr>
              <w:jc w:val="center"/>
              <w:rPr>
                <w:color w:val="000000"/>
                <w:lang w:val="en-US"/>
              </w:rPr>
            </w:pPr>
            <w:r w:rsidRPr="00FC5F62">
              <w:rPr>
                <w:color w:val="000000"/>
              </w:rPr>
              <w:t>1</w:t>
            </w:r>
            <w:r w:rsidR="006B152D" w:rsidRPr="00FC5F62">
              <w:rPr>
                <w:color w:val="000000"/>
              </w:rPr>
              <w:t>6</w:t>
            </w:r>
          </w:p>
        </w:tc>
        <w:tc>
          <w:tcPr>
            <w:tcW w:w="4941" w:type="dxa"/>
            <w:gridSpan w:val="2"/>
            <w:shd w:val="clear" w:color="auto" w:fill="FFFFFF"/>
            <w:vAlign w:val="center"/>
          </w:tcPr>
          <w:p w:rsidR="004E35A8" w:rsidRPr="00FC5F62" w:rsidRDefault="004E35A8" w:rsidP="009A7583">
            <w:pPr>
              <w:jc w:val="center"/>
              <w:rPr>
                <w:color w:val="000000"/>
              </w:rPr>
            </w:pPr>
            <w:r w:rsidRPr="00FC5F62">
              <w:rPr>
                <w:color w:val="000000"/>
              </w:rPr>
              <w:t xml:space="preserve">Памятник в </w:t>
            </w:r>
            <w:proofErr w:type="spellStart"/>
            <w:r w:rsidRPr="00FC5F62">
              <w:rPr>
                <w:color w:val="000000"/>
              </w:rPr>
              <w:t>д</w:t>
            </w:r>
            <w:proofErr w:type="gramStart"/>
            <w:r w:rsidRPr="00FC5F62">
              <w:rPr>
                <w:color w:val="000000"/>
              </w:rPr>
              <w:t>.Д</w:t>
            </w:r>
            <w:proofErr w:type="gramEnd"/>
            <w:r w:rsidRPr="00FC5F62">
              <w:rPr>
                <w:color w:val="000000"/>
              </w:rPr>
              <w:t>яглево</w:t>
            </w:r>
            <w:proofErr w:type="spellEnd"/>
          </w:p>
          <w:p w:rsidR="004E35A8" w:rsidRPr="00FC5F62" w:rsidRDefault="004E35A8" w:rsidP="009A7583">
            <w:pPr>
              <w:jc w:val="center"/>
              <w:rPr>
                <w:color w:val="000000"/>
              </w:rPr>
            </w:pPr>
            <w:r w:rsidRPr="00FC5F62">
              <w:rPr>
                <w:color w:val="000000"/>
              </w:rPr>
              <w:t>(</w:t>
            </w:r>
            <w:proofErr w:type="gramStart"/>
            <w:r w:rsidRPr="00FC5F62">
              <w:rPr>
                <w:color w:val="000000"/>
              </w:rPr>
              <w:t>Захоронен</w:t>
            </w:r>
            <w:proofErr w:type="gramEnd"/>
            <w:r w:rsidRPr="00FC5F62">
              <w:rPr>
                <w:color w:val="000000"/>
              </w:rPr>
              <w:t xml:space="preserve"> 1 чел.)</w:t>
            </w:r>
          </w:p>
          <w:p w:rsidR="004E35A8" w:rsidRPr="00FC5F62" w:rsidRDefault="004E35A8" w:rsidP="009A7583">
            <w:pPr>
              <w:jc w:val="center"/>
              <w:rPr>
                <w:color w:val="000000"/>
              </w:rPr>
            </w:pPr>
          </w:p>
        </w:tc>
        <w:tc>
          <w:tcPr>
            <w:tcW w:w="1863" w:type="dxa"/>
            <w:gridSpan w:val="2"/>
            <w:shd w:val="clear" w:color="auto" w:fill="FFFFFF"/>
            <w:vAlign w:val="center"/>
          </w:tcPr>
          <w:p w:rsidR="004E35A8" w:rsidRPr="00FC5F62" w:rsidRDefault="004E35A8" w:rsidP="00806438">
            <w:pPr>
              <w:jc w:val="center"/>
              <w:rPr>
                <w:color w:val="000000"/>
              </w:rPr>
            </w:pPr>
            <w:r w:rsidRPr="00FC5F62">
              <w:rPr>
                <w:color w:val="000000"/>
              </w:rPr>
              <w:t>-</w:t>
            </w:r>
          </w:p>
        </w:tc>
        <w:tc>
          <w:tcPr>
            <w:tcW w:w="2548" w:type="dxa"/>
            <w:shd w:val="clear" w:color="auto" w:fill="FFFFFF"/>
            <w:vAlign w:val="center"/>
          </w:tcPr>
          <w:p w:rsidR="004E35A8" w:rsidRPr="00FC5F62" w:rsidRDefault="004E35A8" w:rsidP="00806438">
            <w:pPr>
              <w:jc w:val="center"/>
              <w:rPr>
                <w:color w:val="000000"/>
              </w:rPr>
            </w:pPr>
            <w:r w:rsidRPr="00FC5F62">
              <w:rPr>
                <w:color w:val="000000"/>
              </w:rPr>
              <w:t>-</w:t>
            </w:r>
          </w:p>
        </w:tc>
      </w:tr>
    </w:tbl>
    <w:p w:rsidR="006D0DBF" w:rsidRPr="00FC5F62" w:rsidRDefault="006D0DBF" w:rsidP="008752AD">
      <w:pPr>
        <w:pStyle w:val="a5"/>
        <w:spacing w:line="276" w:lineRule="auto"/>
        <w:ind w:firstLine="709"/>
        <w:rPr>
          <w:color w:val="000000"/>
          <w:highlight w:val="yellow"/>
        </w:rPr>
      </w:pPr>
    </w:p>
    <w:p w:rsidR="00DB41E5" w:rsidRPr="00FC5F62" w:rsidRDefault="00DB41E5" w:rsidP="008752AD">
      <w:pPr>
        <w:pStyle w:val="Main"/>
        <w:spacing w:line="276" w:lineRule="auto"/>
        <w:ind w:right="57"/>
        <w:rPr>
          <w:color w:val="000000"/>
          <w:sz w:val="26"/>
          <w:szCs w:val="26"/>
        </w:rPr>
      </w:pPr>
      <w:r w:rsidRPr="00FC5F62">
        <w:rPr>
          <w:color w:val="000000"/>
          <w:sz w:val="26"/>
          <w:szCs w:val="26"/>
        </w:rPr>
        <w:t xml:space="preserve">По данным комитета ветеринарии </w:t>
      </w:r>
      <w:r w:rsidR="005E2F60" w:rsidRPr="00FC5F62">
        <w:rPr>
          <w:color w:val="000000"/>
          <w:sz w:val="26"/>
          <w:szCs w:val="26"/>
        </w:rPr>
        <w:t xml:space="preserve">при Правительстве </w:t>
      </w:r>
      <w:r w:rsidRPr="00FC5F62">
        <w:rPr>
          <w:color w:val="000000"/>
          <w:sz w:val="26"/>
          <w:szCs w:val="26"/>
        </w:rPr>
        <w:t xml:space="preserve">Калужской области </w:t>
      </w:r>
      <w:r w:rsidR="005E2F60" w:rsidRPr="00FC5F62">
        <w:rPr>
          <w:color w:val="000000"/>
          <w:sz w:val="26"/>
          <w:szCs w:val="26"/>
        </w:rPr>
        <w:t>(</w:t>
      </w:r>
      <w:r w:rsidR="0027281C" w:rsidRPr="00FC5F62">
        <w:rPr>
          <w:color w:val="000000"/>
          <w:sz w:val="26"/>
          <w:szCs w:val="26"/>
        </w:rPr>
        <w:t>письмо от</w:t>
      </w:r>
      <w:r w:rsidRPr="00FC5F62">
        <w:rPr>
          <w:color w:val="000000"/>
          <w:sz w:val="26"/>
          <w:szCs w:val="26"/>
        </w:rPr>
        <w:t xml:space="preserve"> </w:t>
      </w:r>
      <w:r w:rsidR="005E2F60" w:rsidRPr="00FC5F62">
        <w:rPr>
          <w:color w:val="000000"/>
          <w:sz w:val="26"/>
          <w:szCs w:val="26"/>
        </w:rPr>
        <w:t>30</w:t>
      </w:r>
      <w:r w:rsidRPr="00FC5F62">
        <w:rPr>
          <w:color w:val="000000"/>
          <w:sz w:val="26"/>
          <w:szCs w:val="26"/>
        </w:rPr>
        <w:t>.</w:t>
      </w:r>
      <w:r w:rsidR="005E2F60" w:rsidRPr="00FC5F62">
        <w:rPr>
          <w:color w:val="000000"/>
          <w:sz w:val="26"/>
          <w:szCs w:val="26"/>
        </w:rPr>
        <w:t>11</w:t>
      </w:r>
      <w:r w:rsidRPr="00FC5F62">
        <w:rPr>
          <w:color w:val="000000"/>
          <w:sz w:val="26"/>
          <w:szCs w:val="26"/>
        </w:rPr>
        <w:t>.20</w:t>
      </w:r>
      <w:r w:rsidR="005E2F60" w:rsidRPr="00FC5F62">
        <w:rPr>
          <w:color w:val="000000"/>
          <w:sz w:val="26"/>
          <w:szCs w:val="26"/>
        </w:rPr>
        <w:t>22</w:t>
      </w:r>
      <w:r w:rsidRPr="00FC5F62">
        <w:rPr>
          <w:color w:val="000000"/>
          <w:sz w:val="26"/>
          <w:szCs w:val="26"/>
        </w:rPr>
        <w:t xml:space="preserve"> г. № </w:t>
      </w:r>
      <w:r w:rsidR="005E2F60" w:rsidRPr="00FC5F62">
        <w:rPr>
          <w:color w:val="000000"/>
          <w:sz w:val="26"/>
          <w:szCs w:val="26"/>
        </w:rPr>
        <w:t>3943-22</w:t>
      </w:r>
      <w:r w:rsidR="008752AD" w:rsidRPr="00FC5F62">
        <w:rPr>
          <w:color w:val="000000"/>
          <w:sz w:val="26"/>
          <w:szCs w:val="26"/>
        </w:rPr>
        <w:t>)</w:t>
      </w:r>
      <w:r w:rsidRPr="00FC5F62">
        <w:rPr>
          <w:color w:val="000000"/>
          <w:sz w:val="26"/>
          <w:szCs w:val="26"/>
        </w:rPr>
        <w:t xml:space="preserve"> на территории М</w:t>
      </w:r>
      <w:r w:rsidR="005E2F60" w:rsidRPr="00FC5F62">
        <w:rPr>
          <w:color w:val="000000"/>
          <w:sz w:val="26"/>
          <w:szCs w:val="26"/>
        </w:rPr>
        <w:t xml:space="preserve">О СП «Село </w:t>
      </w:r>
      <w:proofErr w:type="spellStart"/>
      <w:r w:rsidR="005E2F60" w:rsidRPr="00FC5F62">
        <w:rPr>
          <w:color w:val="000000"/>
          <w:sz w:val="26"/>
          <w:szCs w:val="26"/>
        </w:rPr>
        <w:t>Жерелево</w:t>
      </w:r>
      <w:proofErr w:type="spellEnd"/>
      <w:r w:rsidR="005E2F60" w:rsidRPr="00FC5F62">
        <w:rPr>
          <w:color w:val="000000"/>
          <w:sz w:val="26"/>
          <w:szCs w:val="26"/>
        </w:rPr>
        <w:t>» расположен</w:t>
      </w:r>
      <w:r w:rsidRPr="00FC5F62">
        <w:rPr>
          <w:color w:val="000000"/>
          <w:sz w:val="26"/>
          <w:szCs w:val="26"/>
        </w:rPr>
        <w:t xml:space="preserve"> скотомогильник</w:t>
      </w:r>
      <w:r w:rsidR="005E2F60" w:rsidRPr="00FC5F62">
        <w:rPr>
          <w:color w:val="000000"/>
          <w:sz w:val="26"/>
          <w:szCs w:val="26"/>
        </w:rPr>
        <w:t>, эксплуатация которого прекращена:</w:t>
      </w:r>
    </w:p>
    <w:p w:rsidR="00872D0E" w:rsidRPr="00FC5F62" w:rsidRDefault="00872D0E" w:rsidP="00872D0E">
      <w:pPr>
        <w:suppressAutoHyphens/>
        <w:ind w:firstLine="709"/>
        <w:jc w:val="right"/>
        <w:rPr>
          <w:i/>
          <w:color w:val="000000"/>
          <w:lang w:val="en-US"/>
        </w:rPr>
      </w:pPr>
      <w:r w:rsidRPr="00FC5F62">
        <w:rPr>
          <w:i/>
          <w:color w:val="000000"/>
        </w:rPr>
        <w:t xml:space="preserve">Таблица </w:t>
      </w:r>
      <w:r w:rsidR="00377FEF" w:rsidRPr="00FC5F62">
        <w:rPr>
          <w:i/>
          <w:color w:val="000000"/>
        </w:rPr>
        <w:t>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567"/>
        <w:gridCol w:w="3260"/>
        <w:gridCol w:w="2410"/>
      </w:tblGrid>
      <w:tr w:rsidR="00084A17" w:rsidRPr="00FC5F62" w:rsidTr="00F9708A">
        <w:tc>
          <w:tcPr>
            <w:tcW w:w="534" w:type="dxa"/>
            <w:shd w:val="clear" w:color="auto" w:fill="auto"/>
          </w:tcPr>
          <w:p w:rsidR="005E2F60" w:rsidRPr="00FC5F62" w:rsidRDefault="005E2F60" w:rsidP="00F9708A">
            <w:pPr>
              <w:pStyle w:val="Main"/>
              <w:spacing w:line="240" w:lineRule="auto"/>
              <w:ind w:right="57" w:firstLine="0"/>
              <w:jc w:val="center"/>
              <w:rPr>
                <w:b/>
                <w:color w:val="000000"/>
                <w:szCs w:val="24"/>
              </w:rPr>
            </w:pPr>
            <w:r w:rsidRPr="00FC5F62">
              <w:rPr>
                <w:b/>
                <w:color w:val="000000"/>
                <w:szCs w:val="24"/>
              </w:rPr>
              <w:t>№</w:t>
            </w:r>
          </w:p>
        </w:tc>
        <w:tc>
          <w:tcPr>
            <w:tcW w:w="3827" w:type="dxa"/>
            <w:gridSpan w:val="2"/>
            <w:shd w:val="clear" w:color="auto" w:fill="auto"/>
          </w:tcPr>
          <w:p w:rsidR="005E2F60" w:rsidRPr="00FC5F62" w:rsidRDefault="005E2F60" w:rsidP="00F9708A">
            <w:pPr>
              <w:pStyle w:val="Main"/>
              <w:spacing w:line="240" w:lineRule="auto"/>
              <w:ind w:right="57" w:firstLine="0"/>
              <w:jc w:val="center"/>
              <w:rPr>
                <w:b/>
                <w:color w:val="000000"/>
                <w:szCs w:val="24"/>
              </w:rPr>
            </w:pPr>
            <w:r w:rsidRPr="00FC5F62">
              <w:rPr>
                <w:b/>
                <w:color w:val="000000"/>
                <w:szCs w:val="24"/>
              </w:rPr>
              <w:t>Наименование собственника скотомогильника</w:t>
            </w:r>
          </w:p>
        </w:tc>
        <w:tc>
          <w:tcPr>
            <w:tcW w:w="3260" w:type="dxa"/>
            <w:shd w:val="clear" w:color="auto" w:fill="auto"/>
          </w:tcPr>
          <w:p w:rsidR="005E2F60" w:rsidRPr="00FC5F62" w:rsidRDefault="005E2F60" w:rsidP="00F9708A">
            <w:pPr>
              <w:pStyle w:val="Main"/>
              <w:spacing w:line="240" w:lineRule="auto"/>
              <w:ind w:right="57" w:firstLine="0"/>
              <w:jc w:val="center"/>
              <w:rPr>
                <w:b/>
                <w:color w:val="000000"/>
                <w:szCs w:val="24"/>
              </w:rPr>
            </w:pPr>
            <w:r w:rsidRPr="00FC5F62">
              <w:rPr>
                <w:b/>
                <w:color w:val="000000"/>
                <w:szCs w:val="24"/>
              </w:rPr>
              <w:t>Место расположения</w:t>
            </w:r>
          </w:p>
        </w:tc>
        <w:tc>
          <w:tcPr>
            <w:tcW w:w="2410" w:type="dxa"/>
            <w:shd w:val="clear" w:color="auto" w:fill="auto"/>
          </w:tcPr>
          <w:p w:rsidR="005E2F60" w:rsidRPr="00FC5F62" w:rsidRDefault="005E2F60" w:rsidP="00F9708A">
            <w:pPr>
              <w:pStyle w:val="Main"/>
              <w:spacing w:line="240" w:lineRule="auto"/>
              <w:ind w:right="57" w:firstLine="0"/>
              <w:jc w:val="center"/>
              <w:rPr>
                <w:b/>
                <w:color w:val="000000"/>
                <w:szCs w:val="24"/>
              </w:rPr>
            </w:pPr>
            <w:r w:rsidRPr="00FC5F62">
              <w:rPr>
                <w:b/>
                <w:color w:val="000000"/>
                <w:szCs w:val="24"/>
              </w:rPr>
              <w:t>Статус</w:t>
            </w:r>
          </w:p>
        </w:tc>
      </w:tr>
      <w:tr w:rsidR="00FC5F62" w:rsidRPr="00FC5F62" w:rsidTr="00F9708A">
        <w:tc>
          <w:tcPr>
            <w:tcW w:w="534" w:type="dxa"/>
            <w:shd w:val="clear" w:color="auto" w:fill="auto"/>
          </w:tcPr>
          <w:p w:rsidR="005E2F60" w:rsidRPr="00FC5F62" w:rsidRDefault="005E2F60" w:rsidP="00F9708A">
            <w:pPr>
              <w:pStyle w:val="Main"/>
              <w:spacing w:line="240" w:lineRule="auto"/>
              <w:ind w:right="57" w:firstLine="0"/>
              <w:jc w:val="center"/>
              <w:rPr>
                <w:color w:val="000000"/>
                <w:szCs w:val="24"/>
              </w:rPr>
            </w:pPr>
            <w:r w:rsidRPr="00FC5F62">
              <w:rPr>
                <w:color w:val="000000"/>
                <w:szCs w:val="24"/>
              </w:rPr>
              <w:t>1</w:t>
            </w:r>
          </w:p>
        </w:tc>
        <w:tc>
          <w:tcPr>
            <w:tcW w:w="3260" w:type="dxa"/>
            <w:shd w:val="clear" w:color="auto" w:fill="auto"/>
          </w:tcPr>
          <w:p w:rsidR="005E2F60" w:rsidRPr="00FC5F62" w:rsidRDefault="005E2F60" w:rsidP="00F9708A">
            <w:pPr>
              <w:pStyle w:val="Main"/>
              <w:spacing w:line="240" w:lineRule="auto"/>
              <w:ind w:right="57" w:firstLine="0"/>
              <w:jc w:val="center"/>
              <w:rPr>
                <w:color w:val="000000"/>
                <w:szCs w:val="24"/>
              </w:rPr>
            </w:pPr>
            <w:r w:rsidRPr="00FC5F62">
              <w:rPr>
                <w:color w:val="000000"/>
                <w:szCs w:val="24"/>
              </w:rPr>
              <w:t>СПК «</w:t>
            </w:r>
            <w:proofErr w:type="spellStart"/>
            <w:r w:rsidRPr="00FC5F62">
              <w:rPr>
                <w:color w:val="000000"/>
                <w:szCs w:val="24"/>
              </w:rPr>
              <w:t>Жерелево</w:t>
            </w:r>
            <w:proofErr w:type="spellEnd"/>
            <w:r w:rsidRPr="00FC5F62">
              <w:rPr>
                <w:color w:val="000000"/>
                <w:szCs w:val="24"/>
              </w:rPr>
              <w:t>»</w:t>
            </w:r>
          </w:p>
        </w:tc>
        <w:tc>
          <w:tcPr>
            <w:tcW w:w="3827" w:type="dxa"/>
            <w:gridSpan w:val="2"/>
            <w:shd w:val="clear" w:color="auto" w:fill="auto"/>
          </w:tcPr>
          <w:p w:rsidR="005E2F60" w:rsidRPr="00FC5F62" w:rsidRDefault="005E2F60" w:rsidP="00F9708A">
            <w:pPr>
              <w:pStyle w:val="Main"/>
              <w:spacing w:line="240" w:lineRule="auto"/>
              <w:ind w:right="57" w:firstLine="0"/>
              <w:jc w:val="center"/>
              <w:rPr>
                <w:color w:val="000000"/>
                <w:szCs w:val="24"/>
              </w:rPr>
            </w:pPr>
            <w:r w:rsidRPr="00FC5F62">
              <w:rPr>
                <w:color w:val="000000"/>
                <w:szCs w:val="24"/>
              </w:rPr>
              <w:t>В 2000 м от дер. </w:t>
            </w:r>
            <w:proofErr w:type="spellStart"/>
            <w:r w:rsidRPr="00FC5F62">
              <w:rPr>
                <w:color w:val="000000"/>
                <w:szCs w:val="24"/>
              </w:rPr>
              <w:t>Дяглево</w:t>
            </w:r>
            <w:proofErr w:type="spellEnd"/>
          </w:p>
        </w:tc>
        <w:tc>
          <w:tcPr>
            <w:tcW w:w="2410" w:type="dxa"/>
            <w:shd w:val="clear" w:color="auto" w:fill="auto"/>
          </w:tcPr>
          <w:p w:rsidR="005E2F60" w:rsidRPr="00FC5F62" w:rsidRDefault="005E2F60" w:rsidP="00F9708A">
            <w:pPr>
              <w:pStyle w:val="Main"/>
              <w:spacing w:line="240" w:lineRule="auto"/>
              <w:ind w:right="57" w:firstLine="0"/>
              <w:jc w:val="center"/>
              <w:rPr>
                <w:color w:val="000000"/>
                <w:szCs w:val="24"/>
              </w:rPr>
            </w:pPr>
            <w:r w:rsidRPr="00FC5F62">
              <w:rPr>
                <w:color w:val="000000"/>
                <w:szCs w:val="24"/>
              </w:rPr>
              <w:t>Недействующий</w:t>
            </w:r>
          </w:p>
        </w:tc>
      </w:tr>
    </w:tbl>
    <w:p w:rsidR="005E2F60" w:rsidRPr="00FC5F62" w:rsidRDefault="005E2F60" w:rsidP="00DB41E5">
      <w:pPr>
        <w:pStyle w:val="Main"/>
        <w:spacing w:line="240" w:lineRule="auto"/>
        <w:ind w:right="57"/>
        <w:rPr>
          <w:color w:val="000000"/>
          <w:sz w:val="26"/>
          <w:szCs w:val="26"/>
          <w:highlight w:val="yellow"/>
        </w:rPr>
      </w:pPr>
    </w:p>
    <w:p w:rsidR="00DB41E5" w:rsidRPr="00FC5F62" w:rsidRDefault="008752AD" w:rsidP="008752AD">
      <w:pPr>
        <w:pStyle w:val="Main"/>
        <w:spacing w:line="276" w:lineRule="auto"/>
        <w:ind w:right="57"/>
        <w:rPr>
          <w:rFonts w:cs="Times New Roman"/>
          <w:color w:val="000000"/>
          <w:sz w:val="26"/>
          <w:szCs w:val="24"/>
        </w:rPr>
      </w:pPr>
      <w:r w:rsidRPr="00FC5F62">
        <w:rPr>
          <w:color w:val="000000"/>
          <w:sz w:val="26"/>
          <w:szCs w:val="26"/>
        </w:rPr>
        <w:t xml:space="preserve">Данный скотомогильник внесен в «Реестр мест уничтожения и утилизации биологических отходов, расположенных на территории Калужской области, </w:t>
      </w:r>
      <w:r w:rsidR="00AE0CFB" w:rsidRPr="00FC5F62">
        <w:rPr>
          <w:color w:val="000000"/>
          <w:sz w:val="26"/>
          <w:szCs w:val="26"/>
        </w:rPr>
        <w:t>в</w:t>
      </w:r>
      <w:r w:rsidRPr="00FC5F62">
        <w:rPr>
          <w:color w:val="000000"/>
          <w:sz w:val="26"/>
          <w:szCs w:val="26"/>
        </w:rPr>
        <w:t xml:space="preserve">ключая </w:t>
      </w:r>
      <w:r w:rsidR="0027281C" w:rsidRPr="00FC5F62">
        <w:rPr>
          <w:color w:val="000000"/>
          <w:sz w:val="26"/>
          <w:szCs w:val="26"/>
        </w:rPr>
        <w:t>скотомогильники и</w:t>
      </w:r>
      <w:r w:rsidRPr="00FC5F62">
        <w:rPr>
          <w:color w:val="000000"/>
          <w:sz w:val="26"/>
          <w:szCs w:val="26"/>
        </w:rPr>
        <w:t xml:space="preserve"> биотермические ямы», утвержденный приказом комитета ветеринарии от 28.08.2020 № 349 (в редакции от 22.08.2022), и подлежит дальнейшей ликвидации.</w:t>
      </w:r>
    </w:p>
    <w:p w:rsidR="00DB41E5" w:rsidRPr="00FC5F62" w:rsidRDefault="00DB41E5" w:rsidP="00DB41E5">
      <w:pPr>
        <w:pStyle w:val="Main"/>
        <w:spacing w:line="240" w:lineRule="auto"/>
        <w:rPr>
          <w:rFonts w:cs="Times New Roman"/>
          <w:color w:val="000000"/>
          <w:sz w:val="26"/>
          <w:szCs w:val="24"/>
        </w:rPr>
      </w:pPr>
      <w:r w:rsidRPr="00FC5F62">
        <w:rPr>
          <w:rFonts w:cs="Times New Roman"/>
          <w:color w:val="000000"/>
          <w:sz w:val="26"/>
          <w:szCs w:val="24"/>
        </w:rPr>
        <w:t xml:space="preserve">Сибиреязвенных захоронений на территории </w:t>
      </w:r>
      <w:r w:rsidR="0027281C" w:rsidRPr="00FC5F62">
        <w:rPr>
          <w:rFonts w:cs="Times New Roman"/>
          <w:color w:val="000000"/>
          <w:sz w:val="26"/>
          <w:szCs w:val="24"/>
        </w:rPr>
        <w:t>поселения в</w:t>
      </w:r>
      <w:r w:rsidRPr="00FC5F62">
        <w:rPr>
          <w:rFonts w:cs="Times New Roman"/>
          <w:color w:val="000000"/>
          <w:sz w:val="26"/>
          <w:szCs w:val="24"/>
        </w:rPr>
        <w:t xml:space="preserve"> установленном порядке не зарегистрировано</w:t>
      </w:r>
      <w:r w:rsidR="008752AD" w:rsidRPr="00FC5F62">
        <w:rPr>
          <w:rFonts w:cs="Times New Roman"/>
          <w:color w:val="000000"/>
          <w:sz w:val="26"/>
          <w:szCs w:val="24"/>
        </w:rPr>
        <w:t>.</w:t>
      </w:r>
    </w:p>
    <w:p w:rsidR="00DB41E5" w:rsidRPr="00FC5F62" w:rsidRDefault="00DB41E5" w:rsidP="00DC1B8C">
      <w:pPr>
        <w:pStyle w:val="Main"/>
        <w:spacing w:line="276" w:lineRule="auto"/>
        <w:rPr>
          <w:rFonts w:cs="Times New Roman"/>
          <w:color w:val="000000"/>
          <w:sz w:val="26"/>
          <w:szCs w:val="24"/>
        </w:rPr>
      </w:pPr>
      <w:r w:rsidRPr="00FC5F62">
        <w:rPr>
          <w:rFonts w:cs="Times New Roman"/>
          <w:color w:val="000000"/>
          <w:sz w:val="26"/>
          <w:szCs w:val="24"/>
        </w:rPr>
        <w:t xml:space="preserve">Серьезную </w:t>
      </w:r>
      <w:r w:rsidR="0027281C" w:rsidRPr="00FC5F62">
        <w:rPr>
          <w:rFonts w:cs="Times New Roman"/>
          <w:color w:val="000000"/>
          <w:sz w:val="26"/>
          <w:szCs w:val="24"/>
        </w:rPr>
        <w:t>проблему для</w:t>
      </w:r>
      <w:r w:rsidRPr="00FC5F62">
        <w:rPr>
          <w:rFonts w:cs="Times New Roman"/>
          <w:color w:val="000000"/>
          <w:sz w:val="26"/>
          <w:szCs w:val="24"/>
        </w:rPr>
        <w:t xml:space="preserve"> поселения приобретает деградация почв. Работы по рекультивации нарушенных земель идут низкими темпами.</w:t>
      </w:r>
    </w:p>
    <w:p w:rsidR="00DB41E5" w:rsidRPr="00FC5F62" w:rsidRDefault="00DB41E5" w:rsidP="00DC1B8C">
      <w:pPr>
        <w:pStyle w:val="Main"/>
        <w:tabs>
          <w:tab w:val="left" w:pos="6660"/>
        </w:tabs>
        <w:spacing w:line="276" w:lineRule="auto"/>
        <w:rPr>
          <w:rFonts w:cs="Times New Roman"/>
          <w:color w:val="000000"/>
          <w:sz w:val="26"/>
          <w:szCs w:val="24"/>
        </w:rPr>
      </w:pPr>
      <w:r w:rsidRPr="00FC5F62">
        <w:rPr>
          <w:rFonts w:cs="Times New Roman"/>
          <w:color w:val="000000"/>
          <w:sz w:val="26"/>
          <w:szCs w:val="24"/>
        </w:rPr>
        <w:t xml:space="preserve">В связи с </w:t>
      </w:r>
      <w:proofErr w:type="gramStart"/>
      <w:r w:rsidRPr="00FC5F62">
        <w:rPr>
          <w:rFonts w:cs="Times New Roman"/>
          <w:color w:val="000000"/>
          <w:sz w:val="26"/>
          <w:szCs w:val="24"/>
        </w:rPr>
        <w:t>крайне недостаточным</w:t>
      </w:r>
      <w:proofErr w:type="gramEnd"/>
      <w:r w:rsidRPr="00FC5F62">
        <w:rPr>
          <w:rFonts w:cs="Times New Roman"/>
          <w:color w:val="000000"/>
          <w:sz w:val="26"/>
          <w:szCs w:val="24"/>
        </w:rPr>
        <w:t xml:space="preserve"> финансированием мелиоративных работ за последние годы сложилась тенденция </w:t>
      </w:r>
      <w:r w:rsidR="0027281C" w:rsidRPr="00FC5F62">
        <w:rPr>
          <w:rFonts w:cs="Times New Roman"/>
          <w:color w:val="000000"/>
          <w:sz w:val="26"/>
          <w:szCs w:val="24"/>
        </w:rPr>
        <w:t>сокращения орошаемых</w:t>
      </w:r>
      <w:r w:rsidRPr="00FC5F62">
        <w:rPr>
          <w:rFonts w:cs="Times New Roman"/>
          <w:color w:val="000000"/>
          <w:sz w:val="26"/>
          <w:szCs w:val="24"/>
        </w:rPr>
        <w:t xml:space="preserve"> земель за счет перевода их в </w:t>
      </w:r>
      <w:proofErr w:type="spellStart"/>
      <w:r w:rsidRPr="00FC5F62">
        <w:rPr>
          <w:rFonts w:cs="Times New Roman"/>
          <w:color w:val="000000"/>
          <w:sz w:val="26"/>
          <w:szCs w:val="24"/>
        </w:rPr>
        <w:t>немелиорируемые</w:t>
      </w:r>
      <w:proofErr w:type="spellEnd"/>
      <w:r w:rsidRPr="00FC5F62">
        <w:rPr>
          <w:rFonts w:cs="Times New Roman"/>
          <w:color w:val="000000"/>
          <w:sz w:val="26"/>
          <w:szCs w:val="24"/>
        </w:rPr>
        <w:t xml:space="preserve"> земли.</w:t>
      </w:r>
    </w:p>
    <w:p w:rsidR="00DB41E5" w:rsidRPr="00FC5F62" w:rsidRDefault="00DB41E5" w:rsidP="00DC1B8C">
      <w:pPr>
        <w:pStyle w:val="Main"/>
        <w:spacing w:line="276" w:lineRule="auto"/>
        <w:rPr>
          <w:rFonts w:cs="Times New Roman"/>
          <w:color w:val="000000"/>
          <w:sz w:val="26"/>
          <w:szCs w:val="24"/>
        </w:rPr>
      </w:pPr>
      <w:r w:rsidRPr="00FC5F62">
        <w:rPr>
          <w:rFonts w:cs="Times New Roman"/>
          <w:color w:val="000000"/>
          <w:sz w:val="26"/>
          <w:szCs w:val="24"/>
        </w:rPr>
        <w:t xml:space="preserve">Практически все мелиоративные площади входят в категорию земель </w:t>
      </w:r>
      <w:r w:rsidRPr="00FC5F62">
        <w:rPr>
          <w:rFonts w:cs="Times New Roman"/>
          <w:color w:val="000000"/>
          <w:sz w:val="26"/>
          <w:szCs w:val="24"/>
        </w:rPr>
        <w:lastRenderedPageBreak/>
        <w:t>сельскохозяйственного назначения.</w:t>
      </w:r>
    </w:p>
    <w:p w:rsidR="00DB41E5" w:rsidRPr="00FC5F62" w:rsidRDefault="00DB41E5" w:rsidP="00DC1B8C">
      <w:pPr>
        <w:pStyle w:val="Main"/>
        <w:spacing w:line="276" w:lineRule="auto"/>
        <w:rPr>
          <w:rFonts w:cs="Times New Roman"/>
          <w:color w:val="000000"/>
          <w:sz w:val="26"/>
          <w:szCs w:val="24"/>
        </w:rPr>
      </w:pPr>
      <w:r w:rsidRPr="00FC5F62">
        <w:rPr>
          <w:rFonts w:cs="Times New Roman"/>
          <w:color w:val="000000"/>
          <w:sz w:val="26"/>
          <w:szCs w:val="24"/>
        </w:rPr>
        <w:t>При отсутствии в ближайшие годы средств на поддержание мелиоративных систем в работоспособном состоянии, эффективность их использования из года в год будет неизбежно резко понижаться и станет вопрос об их списании.</w:t>
      </w:r>
    </w:p>
    <w:p w:rsidR="00DB41E5" w:rsidRPr="00FC5F62" w:rsidRDefault="00DB41E5" w:rsidP="00EA6A3D">
      <w:pPr>
        <w:pStyle w:val="Main"/>
        <w:spacing w:line="276" w:lineRule="auto"/>
        <w:rPr>
          <w:rFonts w:cs="Times New Roman"/>
          <w:color w:val="000000"/>
          <w:sz w:val="26"/>
          <w:szCs w:val="24"/>
        </w:rPr>
      </w:pPr>
      <w:r w:rsidRPr="00FC5F62">
        <w:rPr>
          <w:rFonts w:cs="Times New Roman"/>
          <w:color w:val="000000"/>
          <w:sz w:val="26"/>
          <w:szCs w:val="24"/>
        </w:rPr>
        <w:t xml:space="preserve">Увеличивается площадь каменистых почв на землях сельскохозяйственного назначения. Засоренность камнями связана прежде всего с подъемом на поверхность почвы подстилающих </w:t>
      </w:r>
      <w:proofErr w:type="gramStart"/>
      <w:r w:rsidRPr="00FC5F62">
        <w:rPr>
          <w:rFonts w:cs="Times New Roman"/>
          <w:color w:val="000000"/>
          <w:sz w:val="26"/>
          <w:szCs w:val="24"/>
        </w:rPr>
        <w:t>моренных</w:t>
      </w:r>
      <w:proofErr w:type="gramEnd"/>
      <w:r w:rsidRPr="00FC5F62">
        <w:rPr>
          <w:rFonts w:cs="Times New Roman"/>
          <w:color w:val="000000"/>
          <w:sz w:val="26"/>
          <w:szCs w:val="24"/>
        </w:rPr>
        <w:t xml:space="preserve"> отложений, богатых камнями различной формы и размера. На увеличение каменистости влияет их глубокая вспашка, особенно на склонах, смыв верхнего слоя почвы. </w:t>
      </w:r>
    </w:p>
    <w:p w:rsidR="00DB41E5" w:rsidRPr="00FC5F62" w:rsidRDefault="00DB41E5" w:rsidP="00EA6A3D">
      <w:pPr>
        <w:pStyle w:val="Main"/>
        <w:spacing w:line="276" w:lineRule="auto"/>
        <w:rPr>
          <w:rFonts w:cs="Times New Roman"/>
          <w:bCs/>
          <w:color w:val="000000"/>
          <w:sz w:val="26"/>
          <w:szCs w:val="24"/>
        </w:rPr>
      </w:pPr>
      <w:r w:rsidRPr="00FC5F62">
        <w:rPr>
          <w:rFonts w:cs="Times New Roman"/>
          <w:color w:val="000000"/>
          <w:sz w:val="26"/>
          <w:szCs w:val="24"/>
        </w:rPr>
        <w:t>Общая площадь сенокосов, заросших мелколесьем и кустарником, также из года в год увеличивается.</w:t>
      </w:r>
    </w:p>
    <w:p w:rsidR="00DB41E5" w:rsidRPr="00FC5F62" w:rsidRDefault="0027281C" w:rsidP="00EA6A3D">
      <w:pPr>
        <w:pStyle w:val="Main"/>
        <w:spacing w:line="276" w:lineRule="auto"/>
        <w:rPr>
          <w:i/>
          <w:color w:val="000000"/>
          <w:sz w:val="26"/>
          <w:szCs w:val="26"/>
        </w:rPr>
      </w:pPr>
      <w:r w:rsidRPr="00FC5F62">
        <w:rPr>
          <w:rFonts w:cs="Times New Roman"/>
          <w:bCs/>
          <w:color w:val="000000"/>
          <w:sz w:val="26"/>
          <w:szCs w:val="24"/>
        </w:rPr>
        <w:t>Анализ экологического</w:t>
      </w:r>
      <w:r w:rsidR="00DB41E5" w:rsidRPr="00FC5F62">
        <w:rPr>
          <w:rFonts w:cs="Times New Roman"/>
          <w:bCs/>
          <w:color w:val="000000"/>
          <w:sz w:val="26"/>
          <w:szCs w:val="24"/>
        </w:rPr>
        <w:t xml:space="preserve"> состояния позволяет сделать вывод о наличии ряда серьезных проблем, связанных с нерациональным использованием территории. Деградация пахотных и кормовых угодий требует проведения неотложных мероприятий по охране земельных ресурсов и почвенного покрова, в том числе градостроительного характера. </w:t>
      </w:r>
    </w:p>
    <w:p w:rsidR="006D0DBF" w:rsidRPr="0012619D" w:rsidRDefault="006D0DBF" w:rsidP="00ED286C">
      <w:pPr>
        <w:pStyle w:val="30"/>
        <w:tabs>
          <w:tab w:val="num" w:pos="0"/>
        </w:tabs>
        <w:suppressAutoHyphens/>
        <w:spacing w:before="240"/>
        <w:ind w:left="720" w:hanging="720"/>
        <w:rPr>
          <w:rFonts w:eastAsia="SimSun"/>
          <w:color w:val="000000"/>
          <w:sz w:val="26"/>
          <w:szCs w:val="26"/>
          <w:lang w:val="ru-RU" w:eastAsia="zh-CN"/>
        </w:rPr>
      </w:pPr>
      <w:bookmarkStart w:id="37" w:name="_Toc132620645"/>
      <w:r w:rsidRPr="0012619D">
        <w:rPr>
          <w:rFonts w:eastAsia="SimSun"/>
          <w:color w:val="000000"/>
          <w:sz w:val="26"/>
          <w:szCs w:val="26"/>
          <w:lang w:eastAsia="zh-CN"/>
        </w:rPr>
        <w:t>II</w:t>
      </w:r>
      <w:r w:rsidRPr="0012619D">
        <w:rPr>
          <w:rFonts w:eastAsia="SimSun"/>
          <w:color w:val="000000"/>
          <w:sz w:val="26"/>
          <w:szCs w:val="26"/>
          <w:lang w:val="ru-RU" w:eastAsia="zh-CN"/>
        </w:rPr>
        <w:t>.</w:t>
      </w:r>
      <w:r w:rsidR="00DC1B8C" w:rsidRPr="0012619D">
        <w:rPr>
          <w:rFonts w:eastAsia="SimSun"/>
          <w:color w:val="000000"/>
          <w:sz w:val="26"/>
          <w:szCs w:val="26"/>
          <w:lang w:eastAsia="zh-CN"/>
        </w:rPr>
        <w:t>I</w:t>
      </w:r>
      <w:r w:rsidRPr="0012619D">
        <w:rPr>
          <w:rFonts w:eastAsia="SimSun"/>
          <w:color w:val="000000"/>
          <w:sz w:val="26"/>
          <w:szCs w:val="26"/>
          <w:lang w:eastAsia="zh-CN"/>
        </w:rPr>
        <w:t>II</w:t>
      </w:r>
      <w:r w:rsidR="00DC1B8C" w:rsidRPr="0012619D">
        <w:rPr>
          <w:rFonts w:eastAsia="SimSun"/>
          <w:color w:val="000000"/>
          <w:sz w:val="26"/>
          <w:szCs w:val="26"/>
          <w:lang w:val="ru-RU" w:eastAsia="zh-CN"/>
        </w:rPr>
        <w:t>.5</w:t>
      </w:r>
      <w:r w:rsidRPr="0012619D">
        <w:rPr>
          <w:rFonts w:eastAsia="SimSun"/>
          <w:color w:val="000000"/>
          <w:sz w:val="26"/>
          <w:szCs w:val="26"/>
          <w:lang w:val="ru-RU" w:eastAsia="zh-CN"/>
        </w:rPr>
        <w:t xml:space="preserve"> </w:t>
      </w:r>
      <w:r w:rsidR="00840582" w:rsidRPr="0012619D">
        <w:rPr>
          <w:rFonts w:eastAsia="SimSun"/>
          <w:color w:val="000000"/>
          <w:sz w:val="26"/>
          <w:szCs w:val="26"/>
          <w:lang w:val="ru-RU" w:eastAsia="zh-CN"/>
        </w:rPr>
        <w:t>Мероприятия по защите и охране окружающей среды</w:t>
      </w:r>
      <w:bookmarkEnd w:id="37"/>
    </w:p>
    <w:p w:rsidR="006D0DBF" w:rsidRPr="00FC5F62" w:rsidRDefault="006D0DBF" w:rsidP="00EA6A3D">
      <w:pPr>
        <w:pStyle w:val="a7"/>
        <w:spacing w:line="276" w:lineRule="auto"/>
        <w:ind w:firstLine="709"/>
        <w:rPr>
          <w:bCs/>
          <w:color w:val="000000"/>
          <w:sz w:val="26"/>
          <w:szCs w:val="26"/>
        </w:rPr>
      </w:pPr>
      <w:r w:rsidRPr="00FC5F62">
        <w:rPr>
          <w:bCs/>
          <w:color w:val="000000"/>
          <w:sz w:val="26"/>
          <w:szCs w:val="26"/>
        </w:rPr>
        <w:t>Защите и охране на территории поселения подлежат воздух, поверхностные и подземные воды, почвы, растительный и животный мир.</w:t>
      </w:r>
    </w:p>
    <w:p w:rsidR="006D0DBF" w:rsidRPr="00FC5F62" w:rsidRDefault="006D0DBF" w:rsidP="00EA6A3D">
      <w:pPr>
        <w:pStyle w:val="a7"/>
        <w:spacing w:line="276" w:lineRule="auto"/>
        <w:ind w:firstLine="709"/>
        <w:rPr>
          <w:bCs/>
          <w:color w:val="000000"/>
          <w:sz w:val="26"/>
          <w:szCs w:val="26"/>
        </w:rPr>
      </w:pPr>
      <w:r w:rsidRPr="00FC5F62">
        <w:rPr>
          <w:bCs/>
          <w:color w:val="000000"/>
          <w:sz w:val="26"/>
          <w:szCs w:val="26"/>
        </w:rPr>
        <w:t>Для улучшения состояния поверхностных вод, почв, атмосферного воздуха рекомендуется проведение ряда специальных мероприятий.</w:t>
      </w:r>
    </w:p>
    <w:p w:rsidR="006D0DBF" w:rsidRPr="00FC5F62" w:rsidRDefault="006D0DBF" w:rsidP="00EA6A3D">
      <w:pPr>
        <w:pStyle w:val="a7"/>
        <w:spacing w:line="276" w:lineRule="auto"/>
        <w:ind w:firstLine="709"/>
        <w:jc w:val="center"/>
        <w:rPr>
          <w:b/>
          <w:bCs/>
          <w:color w:val="000000"/>
          <w:sz w:val="26"/>
          <w:szCs w:val="26"/>
        </w:rPr>
      </w:pPr>
      <w:r w:rsidRPr="00FC5F62">
        <w:rPr>
          <w:b/>
          <w:bCs/>
          <w:color w:val="000000"/>
          <w:sz w:val="26"/>
          <w:szCs w:val="26"/>
        </w:rPr>
        <w:t>Мероприятия по охране поверхностных и подземных вод</w:t>
      </w:r>
    </w:p>
    <w:p w:rsidR="006D0DBF" w:rsidRPr="00FC5F62" w:rsidRDefault="006D0DBF" w:rsidP="00EA6A3D">
      <w:pPr>
        <w:pStyle w:val="a7"/>
        <w:spacing w:line="276" w:lineRule="auto"/>
        <w:ind w:firstLine="709"/>
        <w:rPr>
          <w:bCs/>
          <w:color w:val="000000"/>
          <w:sz w:val="26"/>
          <w:szCs w:val="26"/>
        </w:rPr>
      </w:pPr>
      <w:r w:rsidRPr="00FC5F62">
        <w:rPr>
          <w:bCs/>
          <w:color w:val="000000"/>
          <w:sz w:val="26"/>
          <w:szCs w:val="26"/>
        </w:rPr>
        <w:t>Необходимо:</w:t>
      </w:r>
    </w:p>
    <w:p w:rsidR="006D0DBF" w:rsidRPr="00FC5F62" w:rsidRDefault="006D0DBF" w:rsidP="00EA6A3D">
      <w:pPr>
        <w:pStyle w:val="a7"/>
        <w:widowControl w:val="0"/>
        <w:numPr>
          <w:ilvl w:val="0"/>
          <w:numId w:val="10"/>
        </w:numPr>
        <w:tabs>
          <w:tab w:val="clear" w:pos="1429"/>
          <w:tab w:val="num" w:pos="720"/>
        </w:tabs>
        <w:suppressAutoHyphens/>
        <w:autoSpaceDE w:val="0"/>
        <w:spacing w:line="276" w:lineRule="auto"/>
        <w:ind w:left="0" w:firstLine="709"/>
        <w:rPr>
          <w:bCs/>
          <w:color w:val="000000"/>
          <w:sz w:val="26"/>
          <w:szCs w:val="26"/>
        </w:rPr>
      </w:pPr>
      <w:r w:rsidRPr="00FC5F62">
        <w:rPr>
          <w:bCs/>
          <w:color w:val="000000"/>
          <w:sz w:val="26"/>
          <w:szCs w:val="26"/>
        </w:rPr>
        <w:t>оборудовать все водозаборные сооружения аппаратурой для учета забираемых вод;</w:t>
      </w:r>
    </w:p>
    <w:p w:rsidR="006D0DBF" w:rsidRPr="00FC5F62" w:rsidRDefault="006D0DBF" w:rsidP="00EA6A3D">
      <w:pPr>
        <w:pStyle w:val="a7"/>
        <w:widowControl w:val="0"/>
        <w:numPr>
          <w:ilvl w:val="0"/>
          <w:numId w:val="10"/>
        </w:numPr>
        <w:tabs>
          <w:tab w:val="clear" w:pos="1429"/>
          <w:tab w:val="num" w:pos="720"/>
        </w:tabs>
        <w:suppressAutoHyphens/>
        <w:autoSpaceDE w:val="0"/>
        <w:spacing w:line="276" w:lineRule="auto"/>
        <w:ind w:left="0" w:firstLine="709"/>
        <w:rPr>
          <w:bCs/>
          <w:color w:val="000000"/>
          <w:sz w:val="26"/>
          <w:szCs w:val="26"/>
        </w:rPr>
      </w:pPr>
      <w:r w:rsidRPr="00FC5F62">
        <w:rPr>
          <w:bCs/>
          <w:color w:val="000000"/>
          <w:sz w:val="26"/>
          <w:szCs w:val="26"/>
        </w:rPr>
        <w:t>обеспечить современными очистными сооружениями источники бытовых сточных вод;</w:t>
      </w:r>
    </w:p>
    <w:p w:rsidR="006D0DBF" w:rsidRPr="00FC5F62" w:rsidRDefault="006D0DBF" w:rsidP="00EA6A3D">
      <w:pPr>
        <w:pStyle w:val="a7"/>
        <w:widowControl w:val="0"/>
        <w:numPr>
          <w:ilvl w:val="0"/>
          <w:numId w:val="11"/>
        </w:numPr>
        <w:tabs>
          <w:tab w:val="clear" w:pos="1429"/>
          <w:tab w:val="num" w:pos="720"/>
        </w:tabs>
        <w:suppressAutoHyphens/>
        <w:autoSpaceDE w:val="0"/>
        <w:spacing w:line="276" w:lineRule="auto"/>
        <w:ind w:left="0" w:firstLine="709"/>
        <w:rPr>
          <w:bCs/>
          <w:color w:val="000000"/>
          <w:sz w:val="26"/>
          <w:szCs w:val="26"/>
        </w:rPr>
      </w:pPr>
      <w:r w:rsidRPr="00FC5F62">
        <w:rPr>
          <w:bCs/>
          <w:color w:val="000000"/>
          <w:sz w:val="26"/>
          <w:szCs w:val="26"/>
        </w:rPr>
        <w:t>ограничить бурение скважин на воду в черте населённых пунктов до проведения оценки запасов и выяснения целесообразности бурения новых скважин;</w:t>
      </w:r>
    </w:p>
    <w:p w:rsidR="006D0DBF" w:rsidRPr="00FC5F62" w:rsidRDefault="006D0DBF" w:rsidP="00EA6A3D">
      <w:pPr>
        <w:pStyle w:val="a7"/>
        <w:widowControl w:val="0"/>
        <w:numPr>
          <w:ilvl w:val="0"/>
          <w:numId w:val="10"/>
        </w:numPr>
        <w:tabs>
          <w:tab w:val="clear" w:pos="1429"/>
          <w:tab w:val="num" w:pos="720"/>
        </w:tabs>
        <w:suppressAutoHyphens/>
        <w:autoSpaceDE w:val="0"/>
        <w:spacing w:line="276" w:lineRule="auto"/>
        <w:ind w:left="0" w:firstLine="709"/>
        <w:rPr>
          <w:bCs/>
          <w:color w:val="000000"/>
          <w:sz w:val="26"/>
          <w:szCs w:val="26"/>
        </w:rPr>
      </w:pPr>
      <w:r w:rsidRPr="00FC5F62">
        <w:rPr>
          <w:bCs/>
          <w:color w:val="000000"/>
          <w:sz w:val="26"/>
          <w:szCs w:val="26"/>
        </w:rPr>
        <w:t>затампонировать бесхозные скважины.</w:t>
      </w:r>
    </w:p>
    <w:p w:rsidR="006D0DBF" w:rsidRPr="00FC5F62" w:rsidRDefault="006D0DBF" w:rsidP="00EA6A3D">
      <w:pPr>
        <w:pStyle w:val="a7"/>
        <w:widowControl w:val="0"/>
        <w:numPr>
          <w:ilvl w:val="0"/>
          <w:numId w:val="10"/>
        </w:numPr>
        <w:tabs>
          <w:tab w:val="clear" w:pos="1429"/>
          <w:tab w:val="num" w:pos="720"/>
        </w:tabs>
        <w:suppressAutoHyphens/>
        <w:autoSpaceDE w:val="0"/>
        <w:spacing w:line="276" w:lineRule="auto"/>
        <w:ind w:left="0" w:firstLine="709"/>
        <w:rPr>
          <w:bCs/>
          <w:color w:val="000000"/>
          <w:sz w:val="26"/>
          <w:szCs w:val="26"/>
        </w:rPr>
      </w:pPr>
      <w:r w:rsidRPr="00FC5F62">
        <w:rPr>
          <w:bCs/>
          <w:color w:val="000000"/>
          <w:sz w:val="26"/>
          <w:szCs w:val="26"/>
        </w:rPr>
        <w:t xml:space="preserve">создать у всех водозаборных и иных гидротехнических сооружений зоны санитарной охраны </w:t>
      </w:r>
      <w:r w:rsidRPr="00FC5F62">
        <w:rPr>
          <w:bCs/>
          <w:color w:val="000000"/>
          <w:sz w:val="26"/>
          <w:szCs w:val="26"/>
          <w:lang w:val="en-US"/>
        </w:rPr>
        <w:t>I</w:t>
      </w:r>
      <w:r w:rsidRPr="00FC5F62">
        <w:rPr>
          <w:bCs/>
          <w:color w:val="000000"/>
          <w:sz w:val="26"/>
          <w:szCs w:val="26"/>
        </w:rPr>
        <w:t xml:space="preserve">, </w:t>
      </w:r>
      <w:r w:rsidRPr="00FC5F62">
        <w:rPr>
          <w:bCs/>
          <w:color w:val="000000"/>
          <w:sz w:val="26"/>
          <w:szCs w:val="26"/>
          <w:lang w:val="en-US"/>
        </w:rPr>
        <w:t>II</w:t>
      </w:r>
      <w:r w:rsidRPr="00FC5F62">
        <w:rPr>
          <w:bCs/>
          <w:color w:val="000000"/>
          <w:sz w:val="26"/>
          <w:szCs w:val="26"/>
        </w:rPr>
        <w:t xml:space="preserve"> и </w:t>
      </w:r>
      <w:r w:rsidRPr="00FC5F62">
        <w:rPr>
          <w:bCs/>
          <w:color w:val="000000"/>
          <w:sz w:val="26"/>
          <w:szCs w:val="26"/>
          <w:lang w:val="en-US"/>
        </w:rPr>
        <w:t>III</w:t>
      </w:r>
      <w:r w:rsidRPr="00FC5F62">
        <w:rPr>
          <w:bCs/>
          <w:color w:val="000000"/>
          <w:sz w:val="26"/>
          <w:szCs w:val="26"/>
        </w:rPr>
        <w:t xml:space="preserve"> поясов там, где эти зоны отсутствуют, и пункты наблюдения за показателями состояния водных объектов.</w:t>
      </w:r>
    </w:p>
    <w:p w:rsidR="006D0DBF" w:rsidRPr="00FC5F62" w:rsidRDefault="006D0DBF" w:rsidP="00540185">
      <w:pPr>
        <w:pStyle w:val="a7"/>
        <w:spacing w:line="276" w:lineRule="auto"/>
        <w:ind w:firstLine="1080"/>
        <w:jc w:val="center"/>
        <w:rPr>
          <w:b/>
          <w:bCs/>
          <w:color w:val="000000"/>
          <w:sz w:val="26"/>
          <w:szCs w:val="26"/>
        </w:rPr>
      </w:pPr>
      <w:r w:rsidRPr="00FC5F62">
        <w:rPr>
          <w:b/>
          <w:bCs/>
          <w:color w:val="000000"/>
          <w:sz w:val="26"/>
          <w:szCs w:val="26"/>
        </w:rPr>
        <w:t>Мероприятия по охране атмосферного воздуха</w:t>
      </w:r>
    </w:p>
    <w:p w:rsidR="006D0DBF" w:rsidRPr="00FC5F62" w:rsidRDefault="006D0DBF" w:rsidP="00540185">
      <w:pPr>
        <w:pStyle w:val="a7"/>
        <w:spacing w:line="276" w:lineRule="auto"/>
        <w:ind w:firstLine="1080"/>
        <w:rPr>
          <w:bCs/>
          <w:color w:val="000000"/>
          <w:sz w:val="26"/>
          <w:szCs w:val="26"/>
        </w:rPr>
      </w:pPr>
      <w:r w:rsidRPr="00FC5F62">
        <w:rPr>
          <w:bCs/>
          <w:color w:val="000000"/>
          <w:sz w:val="26"/>
          <w:szCs w:val="26"/>
        </w:rPr>
        <w:t xml:space="preserve">Для улучшения состояния воздуха необходимо повысить эффективность работы очистных фильтров, пылеуловителей, циклонов, </w:t>
      </w:r>
      <w:proofErr w:type="spellStart"/>
      <w:r w:rsidRPr="00FC5F62">
        <w:rPr>
          <w:bCs/>
          <w:color w:val="000000"/>
          <w:sz w:val="26"/>
          <w:szCs w:val="26"/>
        </w:rPr>
        <w:t>пылеосадительных</w:t>
      </w:r>
      <w:proofErr w:type="spellEnd"/>
      <w:r w:rsidRPr="00FC5F62">
        <w:rPr>
          <w:bCs/>
          <w:color w:val="000000"/>
          <w:sz w:val="26"/>
          <w:szCs w:val="26"/>
        </w:rPr>
        <w:t xml:space="preserve"> камер и обеспечить ими все промышленные и сельскохозяйственные предприятия.</w:t>
      </w:r>
    </w:p>
    <w:p w:rsidR="006D0DBF" w:rsidRPr="00FC5F62" w:rsidRDefault="006D0DBF" w:rsidP="00540185">
      <w:pPr>
        <w:pStyle w:val="a7"/>
        <w:spacing w:line="276" w:lineRule="auto"/>
        <w:ind w:firstLine="1080"/>
        <w:jc w:val="center"/>
        <w:rPr>
          <w:b/>
          <w:bCs/>
          <w:color w:val="000000"/>
          <w:sz w:val="26"/>
          <w:szCs w:val="26"/>
        </w:rPr>
      </w:pPr>
      <w:r w:rsidRPr="00FC5F62">
        <w:rPr>
          <w:b/>
          <w:bCs/>
          <w:color w:val="000000"/>
          <w:sz w:val="26"/>
          <w:szCs w:val="26"/>
        </w:rPr>
        <w:t>Мероприятия по охране почв</w:t>
      </w:r>
    </w:p>
    <w:p w:rsidR="006D0DBF" w:rsidRPr="00FC5F62" w:rsidRDefault="006D0DBF" w:rsidP="00540185">
      <w:pPr>
        <w:pStyle w:val="a7"/>
        <w:spacing w:line="276" w:lineRule="auto"/>
        <w:ind w:firstLine="1080"/>
        <w:rPr>
          <w:bCs/>
          <w:color w:val="000000"/>
          <w:sz w:val="26"/>
          <w:szCs w:val="26"/>
        </w:rPr>
      </w:pPr>
      <w:r w:rsidRPr="00FC5F62">
        <w:rPr>
          <w:bCs/>
          <w:color w:val="000000"/>
          <w:sz w:val="26"/>
          <w:szCs w:val="26"/>
        </w:rPr>
        <w:t>Мероприятия по охране почв должны включать:</w:t>
      </w:r>
    </w:p>
    <w:p w:rsidR="006D0DBF" w:rsidRPr="00FC5F62" w:rsidRDefault="006D0DBF" w:rsidP="00F9708A">
      <w:pPr>
        <w:pStyle w:val="a7"/>
        <w:widowControl w:val="0"/>
        <w:numPr>
          <w:ilvl w:val="0"/>
          <w:numId w:val="12"/>
        </w:numPr>
        <w:suppressAutoHyphens/>
        <w:autoSpaceDE w:val="0"/>
        <w:spacing w:line="276" w:lineRule="auto"/>
        <w:ind w:left="0" w:firstLine="1080"/>
        <w:rPr>
          <w:bCs/>
          <w:color w:val="000000"/>
          <w:sz w:val="26"/>
          <w:szCs w:val="26"/>
        </w:rPr>
      </w:pPr>
      <w:r w:rsidRPr="00FC5F62">
        <w:rPr>
          <w:bCs/>
          <w:color w:val="000000"/>
          <w:sz w:val="26"/>
          <w:szCs w:val="26"/>
        </w:rPr>
        <w:t>специальные агротехнические мероприятия для предотвращения развития эрозионных процессов сельскохозяйственных земель;</w:t>
      </w:r>
    </w:p>
    <w:p w:rsidR="006D0DBF" w:rsidRPr="00FC5F62" w:rsidRDefault="006D0DBF" w:rsidP="00F9708A">
      <w:pPr>
        <w:pStyle w:val="a7"/>
        <w:widowControl w:val="0"/>
        <w:numPr>
          <w:ilvl w:val="0"/>
          <w:numId w:val="12"/>
        </w:numPr>
        <w:suppressAutoHyphens/>
        <w:autoSpaceDE w:val="0"/>
        <w:spacing w:line="276" w:lineRule="auto"/>
        <w:ind w:left="0" w:firstLine="1080"/>
        <w:rPr>
          <w:bCs/>
          <w:color w:val="000000"/>
          <w:sz w:val="26"/>
          <w:szCs w:val="26"/>
        </w:rPr>
      </w:pPr>
      <w:r w:rsidRPr="00FC5F62">
        <w:rPr>
          <w:bCs/>
          <w:color w:val="000000"/>
          <w:sz w:val="26"/>
          <w:szCs w:val="26"/>
        </w:rPr>
        <w:lastRenderedPageBreak/>
        <w:t>рекультивацию нарушенных земель, уничтожение химикатов, запрещенных к использованию и с истекшим сроком годности.</w:t>
      </w:r>
    </w:p>
    <w:p w:rsidR="006D0DBF" w:rsidRPr="00FC5F62" w:rsidRDefault="006D0DBF" w:rsidP="00540185">
      <w:pPr>
        <w:pStyle w:val="a7"/>
        <w:spacing w:line="276" w:lineRule="auto"/>
        <w:ind w:firstLine="1080"/>
        <w:rPr>
          <w:b/>
          <w:bCs/>
          <w:color w:val="000000"/>
          <w:sz w:val="26"/>
          <w:szCs w:val="26"/>
        </w:rPr>
      </w:pPr>
      <w:r w:rsidRPr="00FC5F62">
        <w:rPr>
          <w:b/>
          <w:bCs/>
          <w:color w:val="000000"/>
          <w:sz w:val="26"/>
          <w:szCs w:val="26"/>
        </w:rPr>
        <w:t>Мероприятия по улучшению обращения с отходами производства и потребления:</w:t>
      </w:r>
    </w:p>
    <w:p w:rsidR="006D0DBF" w:rsidRPr="00FC5F62" w:rsidRDefault="006D0DBF" w:rsidP="00F9708A">
      <w:pPr>
        <w:pStyle w:val="a7"/>
        <w:widowControl w:val="0"/>
        <w:numPr>
          <w:ilvl w:val="0"/>
          <w:numId w:val="13"/>
        </w:numPr>
        <w:suppressAutoHyphens/>
        <w:autoSpaceDE w:val="0"/>
        <w:spacing w:line="276" w:lineRule="auto"/>
        <w:ind w:left="0" w:firstLine="1080"/>
        <w:rPr>
          <w:bCs/>
          <w:color w:val="000000"/>
          <w:sz w:val="26"/>
          <w:szCs w:val="26"/>
        </w:rPr>
      </w:pPr>
      <w:r w:rsidRPr="00FC5F62">
        <w:rPr>
          <w:bCs/>
          <w:color w:val="000000"/>
          <w:sz w:val="26"/>
          <w:szCs w:val="26"/>
        </w:rPr>
        <w:t>оборудовать специальные площадки для складирования отходов сельскохозяйственных предприятий;</w:t>
      </w:r>
    </w:p>
    <w:p w:rsidR="006D0DBF" w:rsidRPr="00FC5F62" w:rsidRDefault="006D0DBF" w:rsidP="00F9708A">
      <w:pPr>
        <w:pStyle w:val="a7"/>
        <w:widowControl w:val="0"/>
        <w:numPr>
          <w:ilvl w:val="0"/>
          <w:numId w:val="13"/>
        </w:numPr>
        <w:suppressAutoHyphens/>
        <w:autoSpaceDE w:val="0"/>
        <w:spacing w:line="276" w:lineRule="auto"/>
        <w:ind w:left="0" w:firstLine="1080"/>
        <w:rPr>
          <w:bCs/>
          <w:color w:val="000000"/>
          <w:sz w:val="26"/>
          <w:szCs w:val="26"/>
        </w:rPr>
      </w:pPr>
      <w:r w:rsidRPr="00FC5F62">
        <w:rPr>
          <w:bCs/>
          <w:color w:val="000000"/>
          <w:sz w:val="26"/>
          <w:szCs w:val="26"/>
        </w:rPr>
        <w:t>рассмотреть возможность организации селективного сбора отходов;</w:t>
      </w:r>
    </w:p>
    <w:p w:rsidR="006D0DBF" w:rsidRPr="00FC5F62" w:rsidRDefault="006D0DBF" w:rsidP="00F9708A">
      <w:pPr>
        <w:pStyle w:val="a7"/>
        <w:widowControl w:val="0"/>
        <w:numPr>
          <w:ilvl w:val="0"/>
          <w:numId w:val="13"/>
        </w:numPr>
        <w:suppressAutoHyphens/>
        <w:autoSpaceDE w:val="0"/>
        <w:spacing w:line="276" w:lineRule="auto"/>
        <w:ind w:left="0" w:firstLine="1080"/>
        <w:rPr>
          <w:bCs/>
          <w:color w:val="000000"/>
          <w:sz w:val="26"/>
          <w:szCs w:val="26"/>
        </w:rPr>
      </w:pPr>
      <w:r w:rsidRPr="00FC5F62">
        <w:rPr>
          <w:bCs/>
          <w:color w:val="000000"/>
          <w:sz w:val="26"/>
          <w:szCs w:val="26"/>
        </w:rPr>
        <w:t>разработать схему санитарной очистки поселения.</w:t>
      </w:r>
    </w:p>
    <w:p w:rsidR="006D0DBF" w:rsidRPr="00FC5F62" w:rsidRDefault="006D0DBF" w:rsidP="00540185">
      <w:pPr>
        <w:pStyle w:val="a7"/>
        <w:spacing w:line="276" w:lineRule="auto"/>
        <w:ind w:firstLine="1080"/>
        <w:rPr>
          <w:bCs/>
          <w:color w:val="000000"/>
          <w:sz w:val="26"/>
          <w:szCs w:val="26"/>
          <w:u w:val="single"/>
        </w:rPr>
      </w:pPr>
      <w:r w:rsidRPr="00FC5F62">
        <w:rPr>
          <w:bCs/>
          <w:color w:val="000000"/>
          <w:sz w:val="26"/>
          <w:szCs w:val="26"/>
        </w:rPr>
        <w:t xml:space="preserve">Для улучшения общего состояния окружающей среды поселения </w:t>
      </w:r>
      <w:r w:rsidRPr="00FC5F62">
        <w:rPr>
          <w:bCs/>
          <w:color w:val="000000"/>
          <w:sz w:val="26"/>
          <w:szCs w:val="26"/>
          <w:u w:val="single"/>
        </w:rPr>
        <w:t>необходимо:</w:t>
      </w:r>
    </w:p>
    <w:p w:rsidR="006D0DBF" w:rsidRPr="00FC5F62" w:rsidRDefault="006D0DBF" w:rsidP="00F9708A">
      <w:pPr>
        <w:pStyle w:val="a7"/>
        <w:widowControl w:val="0"/>
        <w:numPr>
          <w:ilvl w:val="0"/>
          <w:numId w:val="14"/>
        </w:numPr>
        <w:suppressAutoHyphens/>
        <w:autoSpaceDE w:val="0"/>
        <w:spacing w:line="276" w:lineRule="auto"/>
        <w:ind w:left="0" w:firstLine="1080"/>
        <w:rPr>
          <w:bCs/>
          <w:color w:val="000000"/>
          <w:sz w:val="26"/>
          <w:szCs w:val="26"/>
        </w:rPr>
      </w:pPr>
      <w:r w:rsidRPr="00FC5F62">
        <w:rPr>
          <w:bCs/>
          <w:color w:val="000000"/>
          <w:sz w:val="26"/>
          <w:szCs w:val="26"/>
        </w:rPr>
        <w:t>обеспечить ведение баз данных о состоянии окружающей среды на основе геоинформационной системы;</w:t>
      </w:r>
    </w:p>
    <w:p w:rsidR="006D0DBF" w:rsidRPr="00FC5F62" w:rsidRDefault="006D0DBF" w:rsidP="00F9708A">
      <w:pPr>
        <w:pStyle w:val="a7"/>
        <w:widowControl w:val="0"/>
        <w:numPr>
          <w:ilvl w:val="0"/>
          <w:numId w:val="14"/>
        </w:numPr>
        <w:suppressAutoHyphens/>
        <w:autoSpaceDE w:val="0"/>
        <w:spacing w:line="276" w:lineRule="auto"/>
        <w:ind w:left="0" w:firstLine="1080"/>
        <w:rPr>
          <w:bCs/>
          <w:color w:val="000000"/>
          <w:sz w:val="26"/>
          <w:szCs w:val="26"/>
        </w:rPr>
      </w:pPr>
      <w:r w:rsidRPr="00FC5F62">
        <w:rPr>
          <w:bCs/>
          <w:color w:val="000000"/>
          <w:sz w:val="26"/>
          <w:szCs w:val="26"/>
        </w:rPr>
        <w:t>организовать работу по экологическому образованию и воспитанию населения.</w:t>
      </w:r>
    </w:p>
    <w:p w:rsidR="006D0DBF" w:rsidRPr="00FC5F62" w:rsidRDefault="006D0DBF" w:rsidP="00540185">
      <w:pPr>
        <w:pStyle w:val="a7"/>
        <w:spacing w:line="276" w:lineRule="auto"/>
        <w:ind w:firstLine="1080"/>
        <w:jc w:val="center"/>
        <w:rPr>
          <w:b/>
          <w:color w:val="000000"/>
          <w:sz w:val="26"/>
          <w:szCs w:val="26"/>
        </w:rPr>
      </w:pPr>
      <w:r w:rsidRPr="00FC5F62">
        <w:rPr>
          <w:b/>
          <w:color w:val="000000"/>
          <w:sz w:val="26"/>
          <w:szCs w:val="26"/>
        </w:rPr>
        <w:t>Мероприятия по охране растительного и животного мира</w:t>
      </w:r>
    </w:p>
    <w:p w:rsidR="006D0DBF" w:rsidRPr="00FC5F62" w:rsidRDefault="006D0DBF" w:rsidP="00540185">
      <w:pPr>
        <w:spacing w:line="276" w:lineRule="auto"/>
        <w:ind w:firstLine="1080"/>
        <w:jc w:val="both"/>
        <w:rPr>
          <w:color w:val="000000"/>
          <w:sz w:val="26"/>
          <w:szCs w:val="26"/>
        </w:rPr>
      </w:pPr>
      <w:r w:rsidRPr="00FC5F62">
        <w:rPr>
          <w:color w:val="000000"/>
          <w:sz w:val="26"/>
          <w:szCs w:val="26"/>
        </w:rPr>
        <w:t>Освоение лесов осуществляется с соблюдением их целевого назначения и выполняемых ими полезных функций.</w:t>
      </w:r>
    </w:p>
    <w:p w:rsidR="006D0DBF" w:rsidRPr="00FC5F62" w:rsidRDefault="006D0DBF" w:rsidP="00540185">
      <w:pPr>
        <w:spacing w:line="276" w:lineRule="auto"/>
        <w:ind w:firstLine="1080"/>
        <w:jc w:val="both"/>
        <w:rPr>
          <w:color w:val="000000"/>
          <w:sz w:val="26"/>
          <w:szCs w:val="26"/>
        </w:rPr>
      </w:pPr>
      <w:r w:rsidRPr="00FC5F62">
        <w:rPr>
          <w:color w:val="000000"/>
          <w:sz w:val="26"/>
          <w:szCs w:val="26"/>
        </w:rPr>
        <w:t xml:space="preserve">Защитные леса подлежат освоению в целях сохранения </w:t>
      </w:r>
      <w:proofErr w:type="spellStart"/>
      <w:r w:rsidRPr="00FC5F62">
        <w:rPr>
          <w:color w:val="000000"/>
          <w:sz w:val="26"/>
          <w:szCs w:val="26"/>
        </w:rPr>
        <w:t>средообразующих</w:t>
      </w:r>
      <w:proofErr w:type="spellEnd"/>
      <w:r w:rsidRPr="00FC5F62">
        <w:rPr>
          <w:color w:val="000000"/>
          <w:sz w:val="26"/>
          <w:szCs w:val="26"/>
        </w:rPr>
        <w:t xml:space="preserve">, </w:t>
      </w:r>
      <w:proofErr w:type="spellStart"/>
      <w:r w:rsidRPr="00FC5F62">
        <w:rPr>
          <w:color w:val="000000"/>
          <w:sz w:val="26"/>
          <w:szCs w:val="26"/>
        </w:rPr>
        <w:t>водоохранных</w:t>
      </w:r>
      <w:proofErr w:type="spellEnd"/>
      <w:r w:rsidRPr="00FC5F62">
        <w:rPr>
          <w:color w:val="000000"/>
          <w:sz w:val="26"/>
          <w:szCs w:val="26"/>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D0DBF" w:rsidRPr="00FC5F62" w:rsidRDefault="006D0DBF" w:rsidP="00540185">
      <w:pPr>
        <w:spacing w:line="276" w:lineRule="auto"/>
        <w:ind w:firstLine="1080"/>
        <w:jc w:val="both"/>
        <w:rPr>
          <w:color w:val="000000"/>
          <w:sz w:val="26"/>
          <w:szCs w:val="26"/>
        </w:rPr>
      </w:pPr>
      <w:r w:rsidRPr="00FC5F62">
        <w:rPr>
          <w:color w:val="000000"/>
          <w:sz w:val="26"/>
          <w:szCs w:val="26"/>
        </w:rPr>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6D0DBF" w:rsidRPr="00FC5F62" w:rsidRDefault="006D0DBF" w:rsidP="00377FEF">
      <w:pPr>
        <w:spacing w:line="276" w:lineRule="auto"/>
        <w:jc w:val="center"/>
        <w:rPr>
          <w:b/>
          <w:bCs/>
          <w:iCs/>
          <w:color w:val="000000"/>
          <w:sz w:val="26"/>
          <w:szCs w:val="26"/>
        </w:rPr>
      </w:pPr>
      <w:r w:rsidRPr="00FC5F62">
        <w:rPr>
          <w:b/>
          <w:bCs/>
          <w:iCs/>
          <w:color w:val="000000"/>
          <w:sz w:val="26"/>
          <w:szCs w:val="26"/>
        </w:rPr>
        <w:t>Санитарно-защитные зоны</w:t>
      </w:r>
    </w:p>
    <w:p w:rsidR="006D0DBF" w:rsidRPr="00FC5F62" w:rsidRDefault="006D0DBF" w:rsidP="00DE24BE">
      <w:pPr>
        <w:pStyle w:val="a7"/>
        <w:spacing w:line="276" w:lineRule="auto"/>
        <w:ind w:firstLine="1080"/>
        <w:rPr>
          <w:color w:val="000000"/>
          <w:sz w:val="26"/>
          <w:szCs w:val="26"/>
        </w:rPr>
      </w:pPr>
      <w:r w:rsidRPr="00FC5F62">
        <w:rPr>
          <w:color w:val="000000"/>
          <w:sz w:val="26"/>
          <w:szCs w:val="26"/>
        </w:rPr>
        <w:t>Согласно СанПиН 2.2.1/2.1.1.1200-03 вокруг объектов и производств, источников воздействия на среду обитания и здоровье человека, организовывается специальная территория с особым режимом использования.</w:t>
      </w:r>
    </w:p>
    <w:p w:rsidR="006D0DBF" w:rsidRPr="00FC5F62" w:rsidRDefault="006D0DBF" w:rsidP="00DE24BE">
      <w:pPr>
        <w:suppressAutoHyphens/>
        <w:spacing w:line="276" w:lineRule="auto"/>
        <w:ind w:firstLine="1080"/>
        <w:jc w:val="both"/>
        <w:rPr>
          <w:color w:val="000000"/>
          <w:sz w:val="26"/>
          <w:szCs w:val="26"/>
        </w:rPr>
      </w:pPr>
      <w:r w:rsidRPr="00FC5F62">
        <w:rPr>
          <w:color w:val="000000"/>
          <w:sz w:val="26"/>
          <w:szCs w:val="26"/>
        </w:rPr>
        <w:t>Для сельскохозяйственных предприятий определяются в зависимости от типа и поголовья по СанПиН 2.2.1/2.1.1.1200-03.</w:t>
      </w:r>
    </w:p>
    <w:p w:rsidR="006D0DBF" w:rsidRPr="00FC5F62" w:rsidRDefault="006D0DBF" w:rsidP="00DE24BE">
      <w:pPr>
        <w:pStyle w:val="a7"/>
        <w:spacing w:line="276" w:lineRule="auto"/>
        <w:ind w:firstLine="1080"/>
        <w:rPr>
          <w:color w:val="000000"/>
          <w:sz w:val="26"/>
          <w:szCs w:val="26"/>
        </w:rPr>
      </w:pPr>
      <w:r w:rsidRPr="00FC5F62">
        <w:rPr>
          <w:color w:val="000000"/>
          <w:sz w:val="26"/>
          <w:szCs w:val="26"/>
        </w:rPr>
        <w:t>Помимо этого, санитарно-защитные зоны в соответствии с нормативами составляют:</w:t>
      </w:r>
    </w:p>
    <w:p w:rsidR="006D0DBF" w:rsidRPr="00FC5F62" w:rsidRDefault="006D0DBF" w:rsidP="00F9708A">
      <w:pPr>
        <w:numPr>
          <w:ilvl w:val="0"/>
          <w:numId w:val="9"/>
        </w:numPr>
        <w:suppressAutoHyphens/>
        <w:spacing w:line="276" w:lineRule="auto"/>
        <w:ind w:left="0" w:firstLine="1080"/>
        <w:jc w:val="both"/>
        <w:rPr>
          <w:color w:val="000000"/>
          <w:sz w:val="26"/>
          <w:szCs w:val="26"/>
        </w:rPr>
      </w:pPr>
      <w:r w:rsidRPr="00FC5F62">
        <w:rPr>
          <w:color w:val="000000"/>
          <w:sz w:val="26"/>
          <w:szCs w:val="26"/>
        </w:rPr>
        <w:t>для кладбищ – 50 м.</w:t>
      </w:r>
    </w:p>
    <w:p w:rsidR="006D0DBF" w:rsidRPr="00FC5F62" w:rsidRDefault="006D0DBF" w:rsidP="00DE24BE">
      <w:pPr>
        <w:spacing w:line="276" w:lineRule="auto"/>
        <w:ind w:firstLine="1080"/>
        <w:jc w:val="both"/>
        <w:rPr>
          <w:color w:val="000000"/>
          <w:sz w:val="26"/>
          <w:szCs w:val="26"/>
        </w:rPr>
      </w:pPr>
      <w:r w:rsidRPr="00FC5F62">
        <w:rPr>
          <w:color w:val="000000"/>
          <w:sz w:val="26"/>
          <w:szCs w:val="26"/>
        </w:rPr>
        <w:t xml:space="preserve">Для котельных мощностью менее 200 Гкал размеры санитарно-защитной зоны должны устанавливаться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w:t>
      </w:r>
    </w:p>
    <w:p w:rsidR="00387ACE" w:rsidRPr="00FC5F62" w:rsidRDefault="00387ACE" w:rsidP="00872D0E">
      <w:pPr>
        <w:spacing w:line="276" w:lineRule="auto"/>
        <w:ind w:firstLine="1080"/>
        <w:jc w:val="both"/>
        <w:rPr>
          <w:b/>
          <w:bCs/>
          <w:iCs/>
          <w:color w:val="000000"/>
          <w:sz w:val="26"/>
          <w:szCs w:val="26"/>
        </w:rPr>
        <w:sectPr w:rsidR="00387ACE" w:rsidRPr="00FC5F62" w:rsidSect="004E3DDA">
          <w:pgSz w:w="11906" w:h="16838"/>
          <w:pgMar w:top="851" w:right="964" w:bottom="851" w:left="1418" w:header="709" w:footer="709" w:gutter="0"/>
          <w:cols w:space="708"/>
          <w:titlePg/>
          <w:docGrid w:linePitch="360"/>
        </w:sectPr>
      </w:pPr>
    </w:p>
    <w:p w:rsidR="006D0DBF" w:rsidRPr="00FC5F62" w:rsidRDefault="006D0DBF" w:rsidP="00872D0E">
      <w:pPr>
        <w:spacing w:line="276" w:lineRule="auto"/>
        <w:ind w:firstLine="1080"/>
        <w:jc w:val="both"/>
        <w:rPr>
          <w:b/>
          <w:bCs/>
          <w:iCs/>
          <w:color w:val="000000"/>
          <w:sz w:val="26"/>
          <w:szCs w:val="26"/>
        </w:rPr>
      </w:pPr>
      <w:r w:rsidRPr="00FC5F62">
        <w:rPr>
          <w:b/>
          <w:bCs/>
          <w:iCs/>
          <w:color w:val="000000"/>
          <w:sz w:val="26"/>
          <w:szCs w:val="26"/>
        </w:rPr>
        <w:lastRenderedPageBreak/>
        <w:t>Санитарно-защитные и охранные зоны инженерных коммуникаций</w:t>
      </w:r>
    </w:p>
    <w:p w:rsidR="006D0DBF" w:rsidRPr="00FC5F62" w:rsidRDefault="006D0DBF" w:rsidP="00872D0E">
      <w:pPr>
        <w:spacing w:line="276" w:lineRule="auto"/>
        <w:ind w:firstLine="1080"/>
        <w:jc w:val="both"/>
        <w:rPr>
          <w:bCs/>
          <w:iCs/>
          <w:color w:val="000000"/>
          <w:sz w:val="26"/>
          <w:szCs w:val="26"/>
        </w:rPr>
      </w:pPr>
      <w:r w:rsidRPr="00FC5F62">
        <w:rPr>
          <w:bCs/>
          <w:iCs/>
          <w:color w:val="000000"/>
          <w:sz w:val="26"/>
          <w:szCs w:val="26"/>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6D0DBF" w:rsidRPr="00FC5F62" w:rsidRDefault="006D0DBF" w:rsidP="00872D0E">
      <w:pPr>
        <w:spacing w:line="276" w:lineRule="auto"/>
        <w:ind w:firstLine="1080"/>
        <w:jc w:val="both"/>
        <w:rPr>
          <w:bCs/>
          <w:iCs/>
          <w:color w:val="000000"/>
          <w:sz w:val="26"/>
          <w:szCs w:val="26"/>
        </w:rPr>
      </w:pPr>
      <w:r w:rsidRPr="00FC5F62">
        <w:rPr>
          <w:bCs/>
          <w:iCs/>
          <w:color w:val="000000"/>
          <w:sz w:val="26"/>
          <w:szCs w:val="26"/>
        </w:rPr>
        <w:t>В целях защиты населения от воздействия электрического поля, создаваемого воздушными линиями электропередачи (</w:t>
      </w:r>
      <w:proofErr w:type="gramStart"/>
      <w:r w:rsidRPr="00FC5F62">
        <w:rPr>
          <w:bCs/>
          <w:iCs/>
          <w:color w:val="000000"/>
          <w:sz w:val="26"/>
          <w:szCs w:val="26"/>
        </w:rPr>
        <w:t>ВЛ</w:t>
      </w:r>
      <w:proofErr w:type="gramEnd"/>
      <w:r w:rsidRPr="00FC5F62">
        <w:rPr>
          <w:bCs/>
          <w:iCs/>
          <w:color w:val="000000"/>
          <w:sz w:val="26"/>
          <w:szCs w:val="26"/>
        </w:rPr>
        <w:t xml:space="preserve">)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FC5F62">
        <w:rPr>
          <w:bCs/>
          <w:iCs/>
          <w:color w:val="000000"/>
          <w:sz w:val="26"/>
          <w:szCs w:val="26"/>
        </w:rPr>
        <w:t>кВ</w:t>
      </w:r>
      <w:proofErr w:type="spellEnd"/>
      <w:r w:rsidRPr="00FC5F62">
        <w:rPr>
          <w:bCs/>
          <w:iCs/>
          <w:color w:val="000000"/>
          <w:sz w:val="26"/>
          <w:szCs w:val="26"/>
        </w:rPr>
        <w:t>/м.</w:t>
      </w:r>
    </w:p>
    <w:p w:rsidR="006D0DBF" w:rsidRPr="00FC5F62" w:rsidRDefault="006D0DBF" w:rsidP="00872D0E">
      <w:pPr>
        <w:spacing w:line="276" w:lineRule="auto"/>
        <w:ind w:firstLine="1080"/>
        <w:jc w:val="both"/>
        <w:rPr>
          <w:bCs/>
          <w:iCs/>
          <w:color w:val="000000"/>
          <w:sz w:val="26"/>
          <w:szCs w:val="26"/>
        </w:rPr>
      </w:pPr>
      <w:r w:rsidRPr="00FC5F62">
        <w:rPr>
          <w:bCs/>
          <w:iCs/>
          <w:color w:val="000000"/>
          <w:sz w:val="26"/>
          <w:szCs w:val="26"/>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6D0DBF" w:rsidRPr="00FC5F62" w:rsidRDefault="006D0DBF" w:rsidP="00872D0E">
      <w:pPr>
        <w:pStyle w:val="310"/>
        <w:spacing w:after="0" w:line="276" w:lineRule="auto"/>
        <w:ind w:firstLine="708"/>
        <w:jc w:val="center"/>
        <w:rPr>
          <w:b/>
          <w:color w:val="000000"/>
          <w:sz w:val="26"/>
          <w:szCs w:val="26"/>
        </w:rPr>
      </w:pPr>
      <w:r w:rsidRPr="00FC5F62">
        <w:rPr>
          <w:b/>
          <w:color w:val="000000"/>
          <w:sz w:val="26"/>
          <w:szCs w:val="26"/>
        </w:rPr>
        <w:t>Зоны охраны источников питьевого водоснабжения</w:t>
      </w:r>
    </w:p>
    <w:p w:rsidR="00DB41E5" w:rsidRPr="00FC5F62" w:rsidRDefault="00DB41E5" w:rsidP="00872D0E">
      <w:pPr>
        <w:spacing w:line="276" w:lineRule="auto"/>
        <w:ind w:firstLine="709"/>
        <w:jc w:val="both"/>
        <w:rPr>
          <w:color w:val="000000"/>
          <w:sz w:val="26"/>
          <w:szCs w:val="26"/>
        </w:rPr>
      </w:pPr>
      <w:r w:rsidRPr="00FC5F62">
        <w:rPr>
          <w:color w:val="000000"/>
          <w:sz w:val="26"/>
          <w:szCs w:val="26"/>
        </w:rPr>
        <w:t xml:space="preserve">Источником хозяйственно питьевого водоснабжения являются подземные воды. </w:t>
      </w:r>
      <w:r w:rsidR="0027281C" w:rsidRPr="00FC5F62">
        <w:rPr>
          <w:color w:val="000000"/>
          <w:sz w:val="26"/>
          <w:szCs w:val="26"/>
        </w:rPr>
        <w:t>В соответствии с СанПиНом</w:t>
      </w:r>
      <w:r w:rsidRPr="00FC5F62">
        <w:rPr>
          <w:color w:val="000000"/>
          <w:sz w:val="26"/>
          <w:szCs w:val="26"/>
        </w:rPr>
        <w:t xml:space="preserve"> 2.1.4.1110-02 источники водоснабжения должны иметь зоны санитарной охраны (ЗСО).</w:t>
      </w:r>
    </w:p>
    <w:p w:rsidR="00DB41E5" w:rsidRPr="00FC5F62" w:rsidRDefault="00DB41E5" w:rsidP="00872D0E">
      <w:pPr>
        <w:shd w:val="clear" w:color="auto" w:fill="FFFFFF"/>
        <w:spacing w:line="276" w:lineRule="auto"/>
        <w:ind w:left="10" w:firstLine="720"/>
        <w:jc w:val="both"/>
        <w:rPr>
          <w:color w:val="000000"/>
          <w:sz w:val="26"/>
          <w:szCs w:val="26"/>
        </w:rPr>
      </w:pPr>
      <w:r w:rsidRPr="00FC5F62">
        <w:rPr>
          <w:color w:val="000000"/>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B41E5" w:rsidRPr="00FC5F62" w:rsidRDefault="00DB41E5" w:rsidP="00872D0E">
      <w:pPr>
        <w:shd w:val="clear" w:color="auto" w:fill="FFFFFF"/>
        <w:spacing w:line="276" w:lineRule="auto"/>
        <w:ind w:left="10" w:firstLine="720"/>
        <w:jc w:val="both"/>
        <w:rPr>
          <w:color w:val="000000"/>
          <w:sz w:val="26"/>
          <w:szCs w:val="26"/>
        </w:rPr>
      </w:pPr>
      <w:r w:rsidRPr="00FC5F62">
        <w:rPr>
          <w:color w:val="000000"/>
          <w:sz w:val="26"/>
          <w:szCs w:val="26"/>
        </w:rPr>
        <w:t xml:space="preserve">По данным Управления </w:t>
      </w:r>
      <w:proofErr w:type="spellStart"/>
      <w:r w:rsidRPr="00FC5F62">
        <w:rPr>
          <w:color w:val="000000"/>
          <w:sz w:val="26"/>
          <w:szCs w:val="26"/>
        </w:rPr>
        <w:t>Роспотребнадзора</w:t>
      </w:r>
      <w:proofErr w:type="spellEnd"/>
      <w:r w:rsidRPr="00FC5F62">
        <w:rPr>
          <w:color w:val="000000"/>
          <w:sz w:val="26"/>
          <w:szCs w:val="26"/>
        </w:rPr>
        <w:t xml:space="preserve"> по Калужской области и данным производственного и лабораторного контроля в системе водоснабжения сельского поселения «Село </w:t>
      </w:r>
      <w:proofErr w:type="spellStart"/>
      <w:r w:rsidRPr="00FC5F62">
        <w:rPr>
          <w:color w:val="000000"/>
          <w:sz w:val="26"/>
          <w:szCs w:val="26"/>
        </w:rPr>
        <w:t>Жерелево</w:t>
      </w:r>
      <w:proofErr w:type="spellEnd"/>
      <w:r w:rsidRPr="00FC5F62">
        <w:rPr>
          <w:color w:val="000000"/>
          <w:sz w:val="26"/>
          <w:szCs w:val="26"/>
        </w:rPr>
        <w:t>» превышений ПДК и отклонений от нормативного качества питьевой воды не обнаружено, питьевая вода доброкачественная.</w:t>
      </w:r>
    </w:p>
    <w:p w:rsidR="006D0DBF" w:rsidRPr="00FC5F62" w:rsidRDefault="006D0DBF" w:rsidP="00872D0E">
      <w:pPr>
        <w:autoSpaceDE w:val="0"/>
        <w:spacing w:line="276" w:lineRule="auto"/>
        <w:ind w:firstLine="708"/>
        <w:jc w:val="both"/>
        <w:rPr>
          <w:rFonts w:eastAsia="Calibri"/>
          <w:color w:val="000000"/>
          <w:sz w:val="26"/>
          <w:szCs w:val="26"/>
        </w:rPr>
      </w:pPr>
      <w:r w:rsidRPr="00FC5F62">
        <w:rPr>
          <w:rFonts w:eastAsia="Calibri"/>
          <w:color w:val="000000"/>
          <w:sz w:val="26"/>
          <w:szCs w:val="26"/>
        </w:rPr>
        <w:t xml:space="preserve">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r w:rsidR="0027281C" w:rsidRPr="00FC5F62">
        <w:rPr>
          <w:rFonts w:eastAsia="Calibri"/>
          <w:color w:val="000000"/>
          <w:sz w:val="26"/>
          <w:szCs w:val="26"/>
        </w:rPr>
        <w:t>в соответствии с СанПиНом</w:t>
      </w:r>
      <w:r w:rsidRPr="00FC5F62">
        <w:rPr>
          <w:rFonts w:eastAsia="Calibri"/>
          <w:color w:val="000000"/>
          <w:sz w:val="26"/>
          <w:szCs w:val="26"/>
        </w:rPr>
        <w:t xml:space="preserve"> 2.1.4.1110-02 «Зоны санитарной охраны источников водоснабжения и водопроводов питьевого водоснабжения».</w:t>
      </w:r>
    </w:p>
    <w:p w:rsidR="006D0DBF" w:rsidRPr="00FC5F62" w:rsidRDefault="006D0DBF" w:rsidP="00872D0E">
      <w:pPr>
        <w:autoSpaceDE w:val="0"/>
        <w:spacing w:line="276" w:lineRule="auto"/>
        <w:ind w:firstLine="708"/>
        <w:jc w:val="both"/>
        <w:rPr>
          <w:rFonts w:eastAsia="Calibri"/>
          <w:color w:val="000000"/>
          <w:sz w:val="26"/>
          <w:szCs w:val="26"/>
        </w:rPr>
      </w:pPr>
      <w:r w:rsidRPr="00FC5F62">
        <w:rPr>
          <w:rFonts w:eastAsia="Calibri"/>
          <w:color w:val="000000"/>
          <w:sz w:val="26"/>
          <w:szCs w:val="26"/>
        </w:rPr>
        <w:t xml:space="preserve">Зоны санитарной охраны устанавливаются от подземных и поверхностных источников питьевого водоснабжения. </w:t>
      </w:r>
    </w:p>
    <w:p w:rsidR="006D0DBF" w:rsidRPr="00FC5F62" w:rsidRDefault="006D0DBF" w:rsidP="00872D0E">
      <w:pPr>
        <w:pStyle w:val="a5"/>
        <w:spacing w:line="276" w:lineRule="auto"/>
        <w:ind w:firstLine="708"/>
        <w:jc w:val="center"/>
        <w:rPr>
          <w:b/>
          <w:color w:val="000000"/>
          <w:sz w:val="26"/>
          <w:szCs w:val="26"/>
        </w:rPr>
      </w:pPr>
      <w:r w:rsidRPr="00FC5F62">
        <w:rPr>
          <w:b/>
          <w:color w:val="000000"/>
          <w:sz w:val="26"/>
          <w:szCs w:val="26"/>
        </w:rPr>
        <w:t>Зоны залегания и добычи полезных ископаемых</w:t>
      </w:r>
    </w:p>
    <w:p w:rsidR="006D0DBF" w:rsidRPr="00FC5F62" w:rsidRDefault="006D0DBF" w:rsidP="00872D0E">
      <w:pPr>
        <w:spacing w:line="276" w:lineRule="auto"/>
        <w:ind w:firstLine="708"/>
        <w:jc w:val="both"/>
        <w:rPr>
          <w:color w:val="000000"/>
          <w:sz w:val="26"/>
          <w:szCs w:val="26"/>
        </w:rPr>
      </w:pPr>
      <w:r w:rsidRPr="00FC5F62">
        <w:rPr>
          <w:color w:val="000000"/>
          <w:sz w:val="26"/>
          <w:szCs w:val="26"/>
        </w:rPr>
        <w:t>В соответствии со статьей 25 Закона Российской Федерации от 21.02.1992 г.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6D0DBF" w:rsidRPr="00FC5F62" w:rsidRDefault="006D0DBF" w:rsidP="00872D0E">
      <w:pPr>
        <w:autoSpaceDE w:val="0"/>
        <w:autoSpaceDN w:val="0"/>
        <w:adjustRightInd w:val="0"/>
        <w:spacing w:line="276" w:lineRule="auto"/>
        <w:ind w:firstLine="708"/>
        <w:jc w:val="both"/>
        <w:rPr>
          <w:color w:val="000000"/>
          <w:sz w:val="26"/>
          <w:szCs w:val="26"/>
        </w:rPr>
      </w:pPr>
      <w:r w:rsidRPr="00FC5F62">
        <w:rPr>
          <w:color w:val="000000"/>
          <w:sz w:val="26"/>
          <w:szCs w:val="26"/>
        </w:rPr>
        <w:lastRenderedPageBreak/>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6D0DBF" w:rsidRPr="00FC5F62" w:rsidRDefault="006D0DBF" w:rsidP="00872D0E">
      <w:pPr>
        <w:autoSpaceDE w:val="0"/>
        <w:autoSpaceDN w:val="0"/>
        <w:adjustRightInd w:val="0"/>
        <w:spacing w:line="276" w:lineRule="auto"/>
        <w:ind w:firstLine="708"/>
        <w:jc w:val="both"/>
        <w:rPr>
          <w:color w:val="000000"/>
          <w:sz w:val="26"/>
          <w:szCs w:val="26"/>
        </w:rPr>
      </w:pPr>
      <w:r w:rsidRPr="00FC5F62">
        <w:rPr>
          <w:color w:val="000000"/>
          <w:sz w:val="26"/>
          <w:szCs w:val="26"/>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6D0DBF" w:rsidRPr="00FC5F62" w:rsidRDefault="006D0DBF" w:rsidP="00872D0E">
      <w:pPr>
        <w:autoSpaceDE w:val="0"/>
        <w:autoSpaceDN w:val="0"/>
        <w:adjustRightInd w:val="0"/>
        <w:spacing w:line="276" w:lineRule="auto"/>
        <w:ind w:firstLine="708"/>
        <w:jc w:val="both"/>
        <w:rPr>
          <w:color w:val="000000"/>
          <w:sz w:val="26"/>
          <w:szCs w:val="26"/>
        </w:rPr>
      </w:pPr>
      <w:r w:rsidRPr="00FC5F62">
        <w:rPr>
          <w:color w:val="000000"/>
          <w:sz w:val="26"/>
          <w:szCs w:val="26"/>
        </w:rP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3A0EAC" w:rsidRPr="00FC5F62" w:rsidRDefault="003A0EAC" w:rsidP="003A0EAC">
      <w:pPr>
        <w:spacing w:line="276" w:lineRule="auto"/>
        <w:ind w:firstLine="709"/>
        <w:jc w:val="center"/>
        <w:rPr>
          <w:b/>
          <w:color w:val="000000"/>
          <w:sz w:val="26"/>
          <w:szCs w:val="26"/>
        </w:rPr>
      </w:pPr>
      <w:r w:rsidRPr="00FC5F62">
        <w:rPr>
          <w:b/>
          <w:color w:val="000000"/>
          <w:sz w:val="26"/>
          <w:szCs w:val="26"/>
        </w:rPr>
        <w:t>Санитарная очистка территории</w:t>
      </w:r>
    </w:p>
    <w:p w:rsidR="003A0EAC" w:rsidRDefault="003A0EAC" w:rsidP="003A0EAC">
      <w:pPr>
        <w:shd w:val="clear" w:color="auto" w:fill="FFFFFF"/>
        <w:autoSpaceDE w:val="0"/>
        <w:autoSpaceDN w:val="0"/>
        <w:adjustRightInd w:val="0"/>
        <w:spacing w:line="276" w:lineRule="auto"/>
        <w:ind w:firstLine="709"/>
        <w:jc w:val="both"/>
        <w:rPr>
          <w:rFonts w:eastAsia="TimesNewRomanPSMT"/>
          <w:color w:val="000000"/>
          <w:sz w:val="26"/>
          <w:szCs w:val="26"/>
        </w:rPr>
      </w:pPr>
      <w:r w:rsidRPr="00FC5F62">
        <w:rPr>
          <w:rFonts w:eastAsia="TimesNewRomanPSMT"/>
          <w:color w:val="000000"/>
          <w:sz w:val="26"/>
          <w:szCs w:val="26"/>
        </w:rPr>
        <w:t>Санитарная очистка территории населенных пунктов сельского поселения направлена на содержание в чистоте селитебных территорий, охрану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w:t>
      </w:r>
    </w:p>
    <w:p w:rsidR="00B80D74" w:rsidRDefault="00B80D74" w:rsidP="003A0EAC">
      <w:pPr>
        <w:shd w:val="clear" w:color="auto" w:fill="FFFFFF"/>
        <w:autoSpaceDE w:val="0"/>
        <w:autoSpaceDN w:val="0"/>
        <w:adjustRightInd w:val="0"/>
        <w:spacing w:line="276" w:lineRule="auto"/>
        <w:ind w:firstLine="709"/>
        <w:jc w:val="both"/>
        <w:rPr>
          <w:rFonts w:eastAsia="TimesNewRomanPSMT"/>
          <w:color w:val="000000"/>
          <w:sz w:val="26"/>
          <w:szCs w:val="26"/>
        </w:rPr>
      </w:pPr>
      <w:r>
        <w:rPr>
          <w:rFonts w:eastAsia="TimesNewRomanPSMT"/>
          <w:color w:val="000000"/>
          <w:sz w:val="26"/>
          <w:szCs w:val="26"/>
        </w:rPr>
        <w:t>Организация сбора и вывоза твердых коммунальных отходов и мусора с территории муниципального образования, а так же очистка территории населенных пунктов относится к вопросам местного значения.</w:t>
      </w:r>
    </w:p>
    <w:p w:rsidR="00B80D74" w:rsidRDefault="00B80D74" w:rsidP="003A0EAC">
      <w:pPr>
        <w:shd w:val="clear" w:color="auto" w:fill="FFFFFF"/>
        <w:autoSpaceDE w:val="0"/>
        <w:autoSpaceDN w:val="0"/>
        <w:adjustRightInd w:val="0"/>
        <w:spacing w:line="276" w:lineRule="auto"/>
        <w:ind w:firstLine="709"/>
        <w:jc w:val="both"/>
        <w:rPr>
          <w:rFonts w:eastAsia="TimesNewRomanPSMT"/>
          <w:color w:val="000000"/>
          <w:sz w:val="26"/>
          <w:szCs w:val="26"/>
        </w:rPr>
      </w:pPr>
      <w:r>
        <w:rPr>
          <w:rFonts w:eastAsia="TimesNewRomanPSMT"/>
          <w:color w:val="000000"/>
          <w:sz w:val="26"/>
          <w:szCs w:val="26"/>
        </w:rPr>
        <w:t>Сбор и транспортировки твердых коммунальных отходов (далее – ТКО)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3D4D0C" w:rsidRDefault="003D4D0C" w:rsidP="003A0EAC">
      <w:pPr>
        <w:shd w:val="clear" w:color="auto" w:fill="FFFFFF"/>
        <w:autoSpaceDE w:val="0"/>
        <w:autoSpaceDN w:val="0"/>
        <w:adjustRightInd w:val="0"/>
        <w:spacing w:line="276" w:lineRule="auto"/>
        <w:ind w:firstLine="709"/>
        <w:jc w:val="both"/>
        <w:rPr>
          <w:rFonts w:eastAsia="TimesNewRomanPSMT"/>
          <w:color w:val="000000"/>
          <w:sz w:val="26"/>
          <w:szCs w:val="26"/>
        </w:rPr>
      </w:pPr>
      <w:proofErr w:type="gramStart"/>
      <w:r>
        <w:rPr>
          <w:rFonts w:eastAsia="TimesNewRomanPSMT"/>
          <w:color w:val="000000"/>
          <w:sz w:val="26"/>
          <w:szCs w:val="26"/>
        </w:rPr>
        <w:t>В соответствии с Постановлением Главного государственного санитарного вр</w:t>
      </w:r>
      <w:r w:rsidR="00716357">
        <w:rPr>
          <w:rFonts w:eastAsia="TimesNewRomanPSMT"/>
          <w:color w:val="000000"/>
          <w:sz w:val="26"/>
          <w:szCs w:val="26"/>
        </w:rPr>
        <w:t xml:space="preserve">ача Российской Федерации от 28 </w:t>
      </w:r>
      <w:r w:rsidR="00505F34">
        <w:rPr>
          <w:rFonts w:eastAsia="TimesNewRomanPSMT"/>
          <w:color w:val="000000"/>
          <w:sz w:val="26"/>
          <w:szCs w:val="26"/>
        </w:rPr>
        <w:t>я</w:t>
      </w:r>
      <w:r>
        <w:rPr>
          <w:rFonts w:eastAsia="TimesNewRomanPSMT"/>
          <w:color w:val="000000"/>
          <w:sz w:val="26"/>
          <w:szCs w:val="26"/>
        </w:rPr>
        <w:t>нваря 2021 г. №3</w:t>
      </w:r>
      <w:r w:rsidR="00505F34">
        <w:rPr>
          <w:rFonts w:eastAsia="TimesNewRomanPSMT"/>
          <w:color w:val="000000"/>
          <w:sz w:val="26"/>
          <w:szCs w:val="26"/>
        </w:rPr>
        <w:t xml:space="preserve"> </w:t>
      </w:r>
      <w:r>
        <w:rPr>
          <w:rFonts w:eastAsia="TimesNewRomanPSMT"/>
          <w:color w:val="000000"/>
          <w:sz w:val="26"/>
          <w:szCs w:val="26"/>
        </w:rPr>
        <w:t xml:space="preserve">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осуществлять сбор ТКО:</w:t>
      </w:r>
      <w:proofErr w:type="gramEnd"/>
    </w:p>
    <w:p w:rsidR="003D4D0C" w:rsidRDefault="003D4D0C" w:rsidP="003A0EAC">
      <w:pPr>
        <w:shd w:val="clear" w:color="auto" w:fill="FFFFFF"/>
        <w:autoSpaceDE w:val="0"/>
        <w:autoSpaceDN w:val="0"/>
        <w:adjustRightInd w:val="0"/>
        <w:spacing w:line="276" w:lineRule="auto"/>
        <w:ind w:firstLine="709"/>
        <w:jc w:val="both"/>
        <w:rPr>
          <w:rFonts w:eastAsia="TimesNewRomanPSMT"/>
          <w:color w:val="000000"/>
          <w:sz w:val="26"/>
          <w:szCs w:val="26"/>
        </w:rPr>
      </w:pPr>
      <w:r>
        <w:rPr>
          <w:rFonts w:eastAsia="TimesNewRomanPSMT"/>
          <w:color w:val="000000"/>
          <w:sz w:val="26"/>
          <w:szCs w:val="26"/>
        </w:rPr>
        <w:lastRenderedPageBreak/>
        <w:t>- не реже 1 раза в трое суток при температуре наружного воздуха до +5</w:t>
      </w:r>
      <w:proofErr w:type="gramStart"/>
      <w:r>
        <w:rPr>
          <w:rFonts w:eastAsia="TimesNewRomanPSMT"/>
          <w:color w:val="000000"/>
          <w:sz w:val="26"/>
          <w:szCs w:val="26"/>
        </w:rPr>
        <w:t>°С</w:t>
      </w:r>
      <w:proofErr w:type="gramEnd"/>
      <w:r>
        <w:rPr>
          <w:rFonts w:eastAsia="TimesNewRomanPSMT"/>
          <w:color w:val="000000"/>
          <w:sz w:val="26"/>
          <w:szCs w:val="26"/>
        </w:rPr>
        <w:t xml:space="preserve"> и ежедневно при температуре выше +5°С;</w:t>
      </w:r>
    </w:p>
    <w:p w:rsidR="003D4D0C" w:rsidRPr="00FC5F62" w:rsidRDefault="003D4D0C" w:rsidP="003A0EAC">
      <w:pPr>
        <w:shd w:val="clear" w:color="auto" w:fill="FFFFFF"/>
        <w:autoSpaceDE w:val="0"/>
        <w:autoSpaceDN w:val="0"/>
        <w:adjustRightInd w:val="0"/>
        <w:spacing w:line="276" w:lineRule="auto"/>
        <w:ind w:firstLine="709"/>
        <w:jc w:val="both"/>
        <w:rPr>
          <w:rFonts w:eastAsia="TimesNewRomanPSMT"/>
          <w:color w:val="000000"/>
          <w:sz w:val="26"/>
          <w:szCs w:val="26"/>
        </w:rPr>
      </w:pPr>
      <w:r>
        <w:rPr>
          <w:rFonts w:eastAsia="TimesNewRomanPSMT"/>
          <w:color w:val="000000"/>
          <w:sz w:val="26"/>
          <w:szCs w:val="26"/>
        </w:rPr>
        <w:t>- крупногабаритные отходы вывозятся по мере накопления, но не реже одного раза в неделю</w:t>
      </w:r>
      <w:r w:rsidR="003E70CF">
        <w:rPr>
          <w:rFonts w:eastAsia="TimesNewRomanPSMT"/>
          <w:color w:val="000000"/>
          <w:sz w:val="26"/>
          <w:szCs w:val="26"/>
        </w:rPr>
        <w:t>.</w:t>
      </w:r>
    </w:p>
    <w:p w:rsidR="00EB6681" w:rsidRPr="0012619D" w:rsidRDefault="007C56B3" w:rsidP="00ED286C">
      <w:pPr>
        <w:pStyle w:val="30"/>
        <w:tabs>
          <w:tab w:val="num" w:pos="0"/>
        </w:tabs>
        <w:suppressAutoHyphens/>
        <w:spacing w:before="240"/>
        <w:ind w:left="720" w:hanging="720"/>
        <w:rPr>
          <w:rFonts w:eastAsia="SimSun"/>
          <w:color w:val="000000"/>
          <w:sz w:val="26"/>
          <w:szCs w:val="26"/>
          <w:lang w:val="ru-RU" w:eastAsia="zh-CN"/>
        </w:rPr>
      </w:pPr>
      <w:bookmarkStart w:id="38" w:name="_Toc132620646"/>
      <w:r w:rsidRPr="0012619D">
        <w:rPr>
          <w:rFonts w:eastAsia="SimSun"/>
          <w:color w:val="000000"/>
          <w:sz w:val="26"/>
          <w:szCs w:val="26"/>
          <w:lang w:eastAsia="zh-CN"/>
        </w:rPr>
        <w:t>II</w:t>
      </w:r>
      <w:r w:rsidRPr="0012619D">
        <w:rPr>
          <w:rFonts w:eastAsia="SimSun"/>
          <w:color w:val="000000"/>
          <w:sz w:val="26"/>
          <w:szCs w:val="26"/>
          <w:lang w:val="ru-RU" w:eastAsia="zh-CN"/>
        </w:rPr>
        <w:t>.</w:t>
      </w:r>
      <w:r w:rsidRPr="0012619D">
        <w:rPr>
          <w:rFonts w:eastAsia="SimSun"/>
          <w:color w:val="000000"/>
          <w:sz w:val="26"/>
          <w:szCs w:val="26"/>
          <w:lang w:eastAsia="zh-CN"/>
        </w:rPr>
        <w:t>I</w:t>
      </w:r>
      <w:r w:rsidR="00840582" w:rsidRPr="0012619D">
        <w:rPr>
          <w:rFonts w:eastAsia="SimSun"/>
          <w:color w:val="000000"/>
          <w:sz w:val="26"/>
          <w:szCs w:val="26"/>
          <w:lang w:eastAsia="zh-CN"/>
        </w:rPr>
        <w:t>I</w:t>
      </w:r>
      <w:r w:rsidRPr="0012619D">
        <w:rPr>
          <w:rFonts w:eastAsia="SimSun"/>
          <w:color w:val="000000"/>
          <w:sz w:val="26"/>
          <w:szCs w:val="26"/>
          <w:lang w:eastAsia="zh-CN"/>
        </w:rPr>
        <w:t>I</w:t>
      </w:r>
      <w:r w:rsidR="00FF3220" w:rsidRPr="0012619D">
        <w:rPr>
          <w:rFonts w:eastAsia="SimSun"/>
          <w:color w:val="000000"/>
          <w:sz w:val="26"/>
          <w:szCs w:val="26"/>
          <w:lang w:val="ru-RU" w:eastAsia="zh-CN"/>
        </w:rPr>
        <w:t>.6</w:t>
      </w:r>
      <w:r w:rsidR="00EB6681" w:rsidRPr="0012619D">
        <w:rPr>
          <w:rFonts w:eastAsia="SimSun"/>
          <w:color w:val="000000"/>
          <w:sz w:val="26"/>
          <w:szCs w:val="26"/>
          <w:lang w:val="ru-RU" w:eastAsia="zh-CN"/>
        </w:rPr>
        <w:t xml:space="preserve"> Охранные коридоры коммуникаций</w:t>
      </w:r>
      <w:bookmarkEnd w:id="35"/>
      <w:bookmarkEnd w:id="38"/>
    </w:p>
    <w:p w:rsidR="00EB6681" w:rsidRPr="00FC5F62" w:rsidRDefault="00EB6681" w:rsidP="00FF3220">
      <w:pPr>
        <w:pStyle w:val="a7"/>
        <w:spacing w:line="276" w:lineRule="auto"/>
        <w:ind w:firstLine="709"/>
        <w:rPr>
          <w:bCs/>
          <w:color w:val="000000"/>
          <w:sz w:val="26"/>
          <w:szCs w:val="26"/>
        </w:rPr>
      </w:pPr>
      <w:r w:rsidRPr="00FC5F62">
        <w:rPr>
          <w:bCs/>
          <w:color w:val="000000"/>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EB6681" w:rsidRPr="00FC5F62" w:rsidRDefault="00EB6681" w:rsidP="00FF3220">
      <w:pPr>
        <w:pStyle w:val="a7"/>
        <w:spacing w:line="276" w:lineRule="auto"/>
        <w:ind w:firstLine="709"/>
        <w:rPr>
          <w:bCs/>
          <w:color w:val="000000"/>
          <w:sz w:val="26"/>
          <w:szCs w:val="26"/>
        </w:rPr>
      </w:pPr>
      <w:r w:rsidRPr="00FC5F62">
        <w:rPr>
          <w:bCs/>
          <w:color w:val="000000"/>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w:t>
      </w:r>
      <w:r w:rsidR="008A31AB" w:rsidRPr="00FC5F62">
        <w:rPr>
          <w:color w:val="000000"/>
          <w:sz w:val="26"/>
          <w:szCs w:val="26"/>
        </w:rPr>
        <w:t xml:space="preserve"> </w:t>
      </w:r>
      <w:r w:rsidRPr="00FC5F62">
        <w:rPr>
          <w:color w:val="000000"/>
          <w:sz w:val="26"/>
          <w:szCs w:val="26"/>
        </w:rPr>
        <w:t>устанавливаются</w:t>
      </w:r>
      <w:r w:rsidR="008A31AB" w:rsidRPr="00FC5F62">
        <w:rPr>
          <w:color w:val="000000"/>
          <w:sz w:val="26"/>
          <w:szCs w:val="26"/>
        </w:rPr>
        <w:t xml:space="preserve"> </w:t>
      </w:r>
      <w:r w:rsidRPr="00FC5F62">
        <w:rPr>
          <w:color w:val="000000"/>
          <w:sz w:val="26"/>
          <w:szCs w:val="26"/>
        </w:rPr>
        <w:t>охранные</w:t>
      </w:r>
      <w:r w:rsidR="008A31AB" w:rsidRPr="00FC5F62">
        <w:rPr>
          <w:color w:val="000000"/>
          <w:sz w:val="26"/>
          <w:szCs w:val="26"/>
        </w:rPr>
        <w:t xml:space="preserve"> </w:t>
      </w:r>
      <w:r w:rsidRPr="00FC5F62">
        <w:rPr>
          <w:color w:val="000000"/>
          <w:sz w:val="26"/>
          <w:szCs w:val="26"/>
        </w:rPr>
        <w:t>зоны:</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1.</w:t>
      </w:r>
      <w:r w:rsidR="008A31AB" w:rsidRPr="00FC5F62">
        <w:rPr>
          <w:color w:val="000000"/>
          <w:sz w:val="26"/>
          <w:szCs w:val="26"/>
        </w:rPr>
        <w:t> </w:t>
      </w:r>
      <w:r w:rsidRPr="00FC5F62">
        <w:rPr>
          <w:color w:val="000000"/>
          <w:sz w:val="26"/>
          <w:szCs w:val="26"/>
        </w:rPr>
        <w:t>Вдоль воздушных линий электропередачи в виде земельного участка и воздушного пространства, по обе стороны линии от крайних проводов на расстоянии:</w:t>
      </w:r>
      <w:r w:rsidR="008A31AB" w:rsidRPr="00FC5F62">
        <w:rPr>
          <w:color w:val="000000"/>
          <w:sz w:val="26"/>
          <w:szCs w:val="26"/>
        </w:rPr>
        <w:t xml:space="preserve"> </w:t>
      </w:r>
      <w:r w:rsidRPr="00FC5F62">
        <w:rPr>
          <w:color w:val="000000"/>
          <w:sz w:val="26"/>
          <w:szCs w:val="26"/>
        </w:rPr>
        <w:t>- для линий напряжением до 1000</w:t>
      </w:r>
      <w:proofErr w:type="gramStart"/>
      <w:r w:rsidR="008A31AB" w:rsidRPr="00FC5F62">
        <w:rPr>
          <w:color w:val="000000"/>
          <w:sz w:val="26"/>
          <w:szCs w:val="26"/>
        </w:rPr>
        <w:t> </w:t>
      </w:r>
      <w:r w:rsidRPr="00FC5F62">
        <w:rPr>
          <w:color w:val="000000"/>
          <w:sz w:val="26"/>
          <w:szCs w:val="26"/>
        </w:rPr>
        <w:t>В</w:t>
      </w:r>
      <w:proofErr w:type="gramEnd"/>
      <w:r w:rsidRPr="00FC5F62">
        <w:rPr>
          <w:color w:val="000000"/>
          <w:sz w:val="26"/>
          <w:szCs w:val="26"/>
        </w:rPr>
        <w:t xml:space="preserve"> </w:t>
      </w:r>
      <w:r w:rsidR="008A31AB" w:rsidRPr="00FC5F62">
        <w:rPr>
          <w:color w:val="000000"/>
          <w:sz w:val="26"/>
          <w:szCs w:val="26"/>
        </w:rPr>
        <w:t>-</w:t>
      </w:r>
      <w:r w:rsidRPr="00FC5F62">
        <w:rPr>
          <w:color w:val="000000"/>
          <w:sz w:val="26"/>
          <w:szCs w:val="26"/>
        </w:rPr>
        <w:t xml:space="preserve"> 2 метра,</w:t>
      </w:r>
      <w:r w:rsidR="008A31AB" w:rsidRPr="00FC5F62">
        <w:rPr>
          <w:color w:val="000000"/>
          <w:sz w:val="26"/>
          <w:szCs w:val="26"/>
        </w:rPr>
        <w:t xml:space="preserve"> </w:t>
      </w:r>
      <w:r w:rsidRPr="00FC5F62">
        <w:rPr>
          <w:color w:val="000000"/>
          <w:sz w:val="26"/>
          <w:szCs w:val="26"/>
        </w:rPr>
        <w:t>до 20</w:t>
      </w:r>
      <w:r w:rsidR="008A31AB" w:rsidRPr="00FC5F62">
        <w:rPr>
          <w:color w:val="000000"/>
          <w:sz w:val="26"/>
          <w:szCs w:val="26"/>
        </w:rPr>
        <w:t> </w:t>
      </w:r>
      <w:proofErr w:type="spellStart"/>
      <w:r w:rsidRPr="00FC5F62">
        <w:rPr>
          <w:color w:val="000000"/>
          <w:sz w:val="26"/>
          <w:szCs w:val="26"/>
        </w:rPr>
        <w:t>кВ</w:t>
      </w:r>
      <w:proofErr w:type="spellEnd"/>
      <w:r w:rsidRPr="00FC5F62">
        <w:rPr>
          <w:color w:val="000000"/>
          <w:sz w:val="26"/>
          <w:szCs w:val="26"/>
        </w:rPr>
        <w:t xml:space="preserve"> </w:t>
      </w:r>
      <w:r w:rsidR="008A31AB" w:rsidRPr="00FC5F62">
        <w:rPr>
          <w:color w:val="000000"/>
          <w:sz w:val="26"/>
          <w:szCs w:val="26"/>
        </w:rPr>
        <w:t>-</w:t>
      </w:r>
      <w:r w:rsidRPr="00FC5F62">
        <w:rPr>
          <w:color w:val="000000"/>
          <w:sz w:val="26"/>
          <w:szCs w:val="26"/>
        </w:rPr>
        <w:t xml:space="preserve"> 10 метров, 35</w:t>
      </w:r>
      <w:r w:rsidR="008A31AB" w:rsidRPr="00FC5F62">
        <w:rPr>
          <w:color w:val="000000"/>
          <w:sz w:val="26"/>
          <w:szCs w:val="26"/>
        </w:rPr>
        <w:t> </w:t>
      </w:r>
      <w:proofErr w:type="spellStart"/>
      <w:r w:rsidRPr="00FC5F62">
        <w:rPr>
          <w:color w:val="000000"/>
          <w:sz w:val="26"/>
          <w:szCs w:val="26"/>
        </w:rPr>
        <w:t>кВ</w:t>
      </w:r>
      <w:proofErr w:type="spellEnd"/>
      <w:r w:rsidRPr="00FC5F62">
        <w:rPr>
          <w:color w:val="000000"/>
          <w:sz w:val="26"/>
          <w:szCs w:val="26"/>
        </w:rPr>
        <w:t xml:space="preserve"> </w:t>
      </w:r>
      <w:r w:rsidR="008A31AB" w:rsidRPr="00FC5F62">
        <w:rPr>
          <w:color w:val="000000"/>
          <w:sz w:val="26"/>
          <w:szCs w:val="26"/>
        </w:rPr>
        <w:t>-</w:t>
      </w:r>
      <w:r w:rsidRPr="00FC5F62">
        <w:rPr>
          <w:color w:val="000000"/>
          <w:sz w:val="26"/>
          <w:szCs w:val="26"/>
        </w:rPr>
        <w:t xml:space="preserve"> 15 метров, 110 </w:t>
      </w:r>
      <w:proofErr w:type="spellStart"/>
      <w:r w:rsidRPr="00FC5F62">
        <w:rPr>
          <w:color w:val="000000"/>
          <w:sz w:val="26"/>
          <w:szCs w:val="26"/>
        </w:rPr>
        <w:t>кВ</w:t>
      </w:r>
      <w:proofErr w:type="spellEnd"/>
      <w:r w:rsidR="008A31AB" w:rsidRPr="00FC5F62">
        <w:rPr>
          <w:color w:val="000000"/>
          <w:sz w:val="26"/>
          <w:szCs w:val="26"/>
        </w:rPr>
        <w:t xml:space="preserve"> - </w:t>
      </w:r>
      <w:r w:rsidRPr="00FC5F62">
        <w:rPr>
          <w:color w:val="000000"/>
          <w:sz w:val="26"/>
          <w:szCs w:val="26"/>
        </w:rPr>
        <w:t>20</w:t>
      </w:r>
      <w:r w:rsidR="008A31AB" w:rsidRPr="00FC5F62">
        <w:rPr>
          <w:color w:val="000000"/>
          <w:sz w:val="26"/>
          <w:szCs w:val="26"/>
        </w:rPr>
        <w:t xml:space="preserve"> </w:t>
      </w:r>
      <w:r w:rsidRPr="00FC5F62">
        <w:rPr>
          <w:color w:val="000000"/>
          <w:sz w:val="26"/>
          <w:szCs w:val="26"/>
        </w:rPr>
        <w:t>метров,</w:t>
      </w:r>
      <w:r w:rsidR="008A31AB" w:rsidRPr="00FC5F62">
        <w:rPr>
          <w:color w:val="000000"/>
          <w:sz w:val="26"/>
          <w:szCs w:val="26"/>
        </w:rPr>
        <w:t xml:space="preserve"> </w:t>
      </w:r>
      <w:r w:rsidRPr="00FC5F62">
        <w:rPr>
          <w:color w:val="000000"/>
          <w:sz w:val="26"/>
          <w:szCs w:val="26"/>
        </w:rPr>
        <w:t>220</w:t>
      </w:r>
      <w:r w:rsidR="008A31AB" w:rsidRPr="00FC5F62">
        <w:rPr>
          <w:color w:val="000000"/>
          <w:sz w:val="26"/>
          <w:szCs w:val="26"/>
        </w:rPr>
        <w:t> </w:t>
      </w:r>
      <w:proofErr w:type="spellStart"/>
      <w:r w:rsidRPr="00FC5F62">
        <w:rPr>
          <w:color w:val="000000"/>
          <w:sz w:val="26"/>
          <w:szCs w:val="26"/>
        </w:rPr>
        <w:t>кВ</w:t>
      </w:r>
      <w:proofErr w:type="spellEnd"/>
      <w:r w:rsidR="008A31AB" w:rsidRPr="00FC5F62">
        <w:rPr>
          <w:color w:val="000000"/>
          <w:sz w:val="26"/>
          <w:szCs w:val="26"/>
        </w:rPr>
        <w:t xml:space="preserve"> - </w:t>
      </w:r>
      <w:r w:rsidRPr="00FC5F62">
        <w:rPr>
          <w:color w:val="000000"/>
          <w:sz w:val="26"/>
          <w:szCs w:val="26"/>
        </w:rPr>
        <w:t>25</w:t>
      </w:r>
      <w:r w:rsidRPr="00FC5F62">
        <w:rPr>
          <w:color w:val="000000"/>
          <w:sz w:val="26"/>
          <w:szCs w:val="26"/>
          <w:lang w:val="en-US"/>
        </w:rPr>
        <w:t> </w:t>
      </w:r>
      <w:r w:rsidRPr="00FC5F62">
        <w:rPr>
          <w:color w:val="000000"/>
          <w:sz w:val="26"/>
          <w:szCs w:val="26"/>
        </w:rPr>
        <w:t>метров.</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2.</w:t>
      </w:r>
      <w:r w:rsidR="008A31AB" w:rsidRPr="00FC5F62">
        <w:rPr>
          <w:color w:val="000000"/>
          <w:sz w:val="26"/>
          <w:szCs w:val="26"/>
        </w:rPr>
        <w:t> </w:t>
      </w:r>
      <w:r w:rsidRPr="00FC5F62">
        <w:rPr>
          <w:color w:val="000000"/>
          <w:sz w:val="26"/>
          <w:szCs w:val="26"/>
        </w:rPr>
        <w:t>Вдоль подземных кабельных линий электропередачи в виде земельного участка, по обе стороны</w:t>
      </w:r>
      <w:r w:rsidR="008A31AB" w:rsidRPr="00FC5F62">
        <w:rPr>
          <w:color w:val="000000"/>
          <w:sz w:val="26"/>
          <w:szCs w:val="26"/>
        </w:rPr>
        <w:t xml:space="preserve"> </w:t>
      </w:r>
      <w:r w:rsidRPr="00FC5F62">
        <w:rPr>
          <w:color w:val="000000"/>
          <w:sz w:val="26"/>
          <w:szCs w:val="26"/>
        </w:rPr>
        <w:t>от</w:t>
      </w:r>
      <w:r w:rsidR="008A31AB" w:rsidRPr="00FC5F62">
        <w:rPr>
          <w:color w:val="000000"/>
          <w:sz w:val="26"/>
          <w:szCs w:val="26"/>
        </w:rPr>
        <w:t xml:space="preserve"> </w:t>
      </w:r>
      <w:r w:rsidRPr="00FC5F62">
        <w:rPr>
          <w:color w:val="000000"/>
          <w:sz w:val="26"/>
          <w:szCs w:val="26"/>
        </w:rPr>
        <w:t>кабелей</w:t>
      </w:r>
      <w:r w:rsidR="008A31AB" w:rsidRPr="00FC5F62">
        <w:rPr>
          <w:color w:val="000000"/>
          <w:sz w:val="26"/>
          <w:szCs w:val="26"/>
        </w:rPr>
        <w:t xml:space="preserve"> </w:t>
      </w:r>
      <w:r w:rsidRPr="00FC5F62">
        <w:rPr>
          <w:color w:val="000000"/>
          <w:sz w:val="26"/>
          <w:szCs w:val="26"/>
        </w:rPr>
        <w:t>на</w:t>
      </w:r>
      <w:r w:rsidR="008A31AB" w:rsidRPr="00FC5F62">
        <w:rPr>
          <w:color w:val="000000"/>
          <w:sz w:val="26"/>
          <w:szCs w:val="26"/>
        </w:rPr>
        <w:t xml:space="preserve"> </w:t>
      </w:r>
      <w:r w:rsidRPr="00FC5F62">
        <w:rPr>
          <w:color w:val="000000"/>
          <w:sz w:val="26"/>
          <w:szCs w:val="26"/>
        </w:rPr>
        <w:t>расстоянии</w:t>
      </w:r>
      <w:r w:rsidR="008A31AB" w:rsidRPr="00FC5F62">
        <w:rPr>
          <w:color w:val="000000"/>
          <w:sz w:val="26"/>
          <w:szCs w:val="26"/>
        </w:rPr>
        <w:t xml:space="preserve"> </w:t>
      </w:r>
      <w:r w:rsidRPr="00FC5F62">
        <w:rPr>
          <w:color w:val="000000"/>
          <w:sz w:val="26"/>
          <w:szCs w:val="26"/>
        </w:rPr>
        <w:t>1</w:t>
      </w:r>
      <w:r w:rsidR="008A31AB" w:rsidRPr="00FC5F62">
        <w:rPr>
          <w:color w:val="000000"/>
          <w:sz w:val="26"/>
          <w:szCs w:val="26"/>
        </w:rPr>
        <w:t xml:space="preserve"> </w:t>
      </w:r>
      <w:r w:rsidRPr="00FC5F62">
        <w:rPr>
          <w:color w:val="000000"/>
          <w:sz w:val="26"/>
          <w:szCs w:val="26"/>
        </w:rPr>
        <w:t>метра.</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3.</w:t>
      </w:r>
      <w:r w:rsidR="008A31AB" w:rsidRPr="00FC5F62">
        <w:rPr>
          <w:color w:val="000000"/>
          <w:sz w:val="26"/>
          <w:szCs w:val="26"/>
        </w:rPr>
        <w:t> </w:t>
      </w:r>
      <w:r w:rsidRPr="00FC5F62">
        <w:rPr>
          <w:color w:val="000000"/>
          <w:sz w:val="26"/>
          <w:szCs w:val="26"/>
        </w:rPr>
        <w:t>В охранных зонах электрических сетей без письменного согласия предприятий (организаций) в ведении которых находятся эти сети, запрещается:</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w:t>
      </w:r>
      <w:r w:rsidR="008A31AB" w:rsidRPr="00FC5F62">
        <w:rPr>
          <w:color w:val="000000"/>
          <w:sz w:val="26"/>
          <w:szCs w:val="26"/>
        </w:rPr>
        <w:t> </w:t>
      </w:r>
      <w:r w:rsidRPr="00FC5F62">
        <w:rPr>
          <w:color w:val="000000"/>
          <w:sz w:val="26"/>
          <w:szCs w:val="26"/>
        </w:rPr>
        <w:t>производить строительство, капитальный ремонт, реконструкцию или снос любых зданий</w:t>
      </w:r>
      <w:r w:rsidR="008A31AB" w:rsidRPr="00FC5F62">
        <w:rPr>
          <w:color w:val="000000"/>
          <w:sz w:val="26"/>
          <w:szCs w:val="26"/>
        </w:rPr>
        <w:t xml:space="preserve"> </w:t>
      </w:r>
      <w:r w:rsidRPr="00FC5F62">
        <w:rPr>
          <w:color w:val="000000"/>
          <w:sz w:val="26"/>
          <w:szCs w:val="26"/>
        </w:rPr>
        <w:t>и</w:t>
      </w:r>
      <w:r w:rsidRPr="00FC5F62">
        <w:rPr>
          <w:color w:val="000000"/>
          <w:sz w:val="26"/>
          <w:szCs w:val="26"/>
          <w:lang w:val="en-US"/>
        </w:rPr>
        <w:t> </w:t>
      </w:r>
      <w:r w:rsidRPr="00FC5F62">
        <w:rPr>
          <w:color w:val="000000"/>
          <w:sz w:val="26"/>
          <w:szCs w:val="26"/>
        </w:rPr>
        <w:t>сооружений;</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w:t>
      </w:r>
      <w:r w:rsidR="008A31AB" w:rsidRPr="00FC5F62">
        <w:rPr>
          <w:color w:val="000000"/>
          <w:sz w:val="26"/>
          <w:szCs w:val="26"/>
        </w:rPr>
        <w:t> </w:t>
      </w:r>
      <w:r w:rsidRPr="00FC5F62">
        <w:rPr>
          <w:color w:val="000000"/>
          <w:sz w:val="26"/>
          <w:szCs w:val="26"/>
        </w:rPr>
        <w:t>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w:t>
      </w:r>
      <w:r w:rsidR="008A31AB" w:rsidRPr="00FC5F62">
        <w:rPr>
          <w:color w:val="000000"/>
          <w:sz w:val="26"/>
          <w:szCs w:val="26"/>
        </w:rPr>
        <w:t xml:space="preserve"> </w:t>
      </w:r>
      <w:r w:rsidRPr="00FC5F62">
        <w:rPr>
          <w:color w:val="000000"/>
          <w:sz w:val="26"/>
          <w:szCs w:val="26"/>
        </w:rPr>
        <w:t>устраивать</w:t>
      </w:r>
      <w:r w:rsidR="008A31AB" w:rsidRPr="00FC5F62">
        <w:rPr>
          <w:color w:val="000000"/>
          <w:sz w:val="26"/>
          <w:szCs w:val="26"/>
        </w:rPr>
        <w:t xml:space="preserve"> </w:t>
      </w:r>
      <w:r w:rsidRPr="00FC5F62">
        <w:rPr>
          <w:color w:val="000000"/>
          <w:sz w:val="26"/>
          <w:szCs w:val="26"/>
        </w:rPr>
        <w:t>загоны</w:t>
      </w:r>
      <w:r w:rsidR="008A31AB" w:rsidRPr="00FC5F62">
        <w:rPr>
          <w:color w:val="000000"/>
          <w:sz w:val="26"/>
          <w:szCs w:val="26"/>
        </w:rPr>
        <w:t xml:space="preserve"> </w:t>
      </w:r>
      <w:r w:rsidRPr="00FC5F62">
        <w:rPr>
          <w:color w:val="000000"/>
          <w:sz w:val="26"/>
          <w:szCs w:val="26"/>
        </w:rPr>
        <w:t>для</w:t>
      </w:r>
      <w:r w:rsidR="008A31AB" w:rsidRPr="00FC5F62">
        <w:rPr>
          <w:color w:val="000000"/>
          <w:sz w:val="26"/>
          <w:szCs w:val="26"/>
        </w:rPr>
        <w:t xml:space="preserve"> </w:t>
      </w:r>
      <w:r w:rsidRPr="00FC5F62">
        <w:rPr>
          <w:color w:val="000000"/>
          <w:sz w:val="26"/>
          <w:szCs w:val="26"/>
        </w:rPr>
        <w:t>скота;</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w:t>
      </w:r>
      <w:r w:rsidR="008A31AB" w:rsidRPr="00FC5F62">
        <w:rPr>
          <w:color w:val="000000"/>
          <w:sz w:val="26"/>
          <w:szCs w:val="26"/>
        </w:rPr>
        <w:t> </w:t>
      </w:r>
      <w:r w:rsidRPr="00FC5F62">
        <w:rPr>
          <w:color w:val="000000"/>
          <w:sz w:val="26"/>
          <w:szCs w:val="26"/>
        </w:rPr>
        <w:t>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w:t>
      </w:r>
      <w:r w:rsidR="008A31AB" w:rsidRPr="00FC5F62">
        <w:rPr>
          <w:color w:val="000000"/>
          <w:sz w:val="26"/>
          <w:szCs w:val="26"/>
        </w:rPr>
        <w:t> </w:t>
      </w:r>
      <w:r w:rsidRPr="00FC5F62">
        <w:rPr>
          <w:color w:val="000000"/>
          <w:sz w:val="26"/>
          <w:szCs w:val="26"/>
        </w:rPr>
        <w:t>производить земляные работы на глубине более 0,3 метра, а также планировку грунта (в охранных</w:t>
      </w:r>
      <w:r w:rsidR="008A31AB" w:rsidRPr="00FC5F62">
        <w:rPr>
          <w:color w:val="000000"/>
          <w:sz w:val="26"/>
          <w:szCs w:val="26"/>
        </w:rPr>
        <w:t xml:space="preserve"> </w:t>
      </w:r>
      <w:r w:rsidRPr="00FC5F62">
        <w:rPr>
          <w:color w:val="000000"/>
          <w:sz w:val="26"/>
          <w:szCs w:val="26"/>
        </w:rPr>
        <w:t>зонах</w:t>
      </w:r>
      <w:r w:rsidR="008A31AB" w:rsidRPr="00FC5F62">
        <w:rPr>
          <w:color w:val="000000"/>
          <w:sz w:val="26"/>
          <w:szCs w:val="26"/>
        </w:rPr>
        <w:t xml:space="preserve"> </w:t>
      </w:r>
      <w:r w:rsidRPr="00FC5F62">
        <w:rPr>
          <w:color w:val="000000"/>
          <w:sz w:val="26"/>
          <w:szCs w:val="26"/>
        </w:rPr>
        <w:t>подземных</w:t>
      </w:r>
      <w:r w:rsidR="008A31AB" w:rsidRPr="00FC5F62">
        <w:rPr>
          <w:color w:val="000000"/>
          <w:sz w:val="26"/>
          <w:szCs w:val="26"/>
        </w:rPr>
        <w:t xml:space="preserve"> </w:t>
      </w:r>
      <w:r w:rsidRPr="00FC5F62">
        <w:rPr>
          <w:color w:val="000000"/>
          <w:sz w:val="26"/>
          <w:szCs w:val="26"/>
        </w:rPr>
        <w:t>кабельных</w:t>
      </w:r>
      <w:r w:rsidR="008A31AB" w:rsidRPr="00FC5F62">
        <w:rPr>
          <w:color w:val="000000"/>
          <w:sz w:val="26"/>
          <w:szCs w:val="26"/>
        </w:rPr>
        <w:t xml:space="preserve"> </w:t>
      </w:r>
      <w:r w:rsidRPr="00FC5F62">
        <w:rPr>
          <w:color w:val="000000"/>
          <w:sz w:val="26"/>
          <w:szCs w:val="26"/>
        </w:rPr>
        <w:t>линий</w:t>
      </w:r>
      <w:r w:rsidR="008A31AB" w:rsidRPr="00FC5F62">
        <w:rPr>
          <w:color w:val="000000"/>
          <w:sz w:val="26"/>
          <w:szCs w:val="26"/>
        </w:rPr>
        <w:t xml:space="preserve"> </w:t>
      </w:r>
      <w:r w:rsidRPr="00FC5F62">
        <w:rPr>
          <w:color w:val="000000"/>
          <w:sz w:val="26"/>
          <w:szCs w:val="26"/>
        </w:rPr>
        <w:t>электропередач).</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Во избежание несчастных случаев и повреждения оборудования запрещается:</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lastRenderedPageBreak/>
        <w:t>-</w:t>
      </w:r>
      <w:r w:rsidR="008A31AB" w:rsidRPr="00FC5F62">
        <w:rPr>
          <w:color w:val="000000"/>
          <w:sz w:val="26"/>
          <w:szCs w:val="26"/>
        </w:rPr>
        <w:t> </w:t>
      </w:r>
      <w:r w:rsidRPr="00FC5F62">
        <w:rPr>
          <w:color w:val="000000"/>
          <w:sz w:val="26"/>
          <w:szCs w:val="26"/>
        </w:rPr>
        <w:t>размещать автозаправочные станции и хранилища горюче-смазочных материалов в охранных</w:t>
      </w:r>
      <w:r w:rsidR="008A31AB" w:rsidRPr="00FC5F62">
        <w:rPr>
          <w:color w:val="000000"/>
          <w:sz w:val="26"/>
          <w:szCs w:val="26"/>
        </w:rPr>
        <w:t xml:space="preserve"> </w:t>
      </w:r>
      <w:r w:rsidRPr="00FC5F62">
        <w:rPr>
          <w:color w:val="000000"/>
          <w:sz w:val="26"/>
          <w:szCs w:val="26"/>
        </w:rPr>
        <w:t>зонах</w:t>
      </w:r>
      <w:r w:rsidR="008A31AB" w:rsidRPr="00FC5F62">
        <w:rPr>
          <w:color w:val="000000"/>
          <w:sz w:val="26"/>
          <w:szCs w:val="26"/>
        </w:rPr>
        <w:t xml:space="preserve"> </w:t>
      </w:r>
      <w:r w:rsidRPr="00FC5F62">
        <w:rPr>
          <w:color w:val="000000"/>
          <w:sz w:val="26"/>
          <w:szCs w:val="26"/>
        </w:rPr>
        <w:t>электрических</w:t>
      </w:r>
      <w:r w:rsidR="008A31AB" w:rsidRPr="00FC5F62">
        <w:rPr>
          <w:color w:val="000000"/>
          <w:sz w:val="26"/>
          <w:szCs w:val="26"/>
        </w:rPr>
        <w:t xml:space="preserve"> </w:t>
      </w:r>
      <w:r w:rsidRPr="00FC5F62">
        <w:rPr>
          <w:color w:val="000000"/>
          <w:sz w:val="26"/>
          <w:szCs w:val="26"/>
        </w:rPr>
        <w:t>сетей;</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w:t>
      </w:r>
      <w:r w:rsidR="008A31AB" w:rsidRPr="00FC5F62">
        <w:rPr>
          <w:color w:val="000000"/>
          <w:sz w:val="26"/>
          <w:szCs w:val="26"/>
        </w:rPr>
        <w:t> </w:t>
      </w:r>
      <w:r w:rsidRPr="00FC5F62">
        <w:rPr>
          <w:color w:val="000000"/>
          <w:sz w:val="26"/>
          <w:szCs w:val="26"/>
        </w:rPr>
        <w:t>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w:t>
      </w:r>
      <w:r w:rsidR="008A31AB" w:rsidRPr="00FC5F62">
        <w:rPr>
          <w:color w:val="000000"/>
          <w:sz w:val="26"/>
          <w:szCs w:val="26"/>
        </w:rPr>
        <w:t xml:space="preserve"> </w:t>
      </w:r>
      <w:r w:rsidRPr="00FC5F62">
        <w:rPr>
          <w:color w:val="000000"/>
          <w:sz w:val="26"/>
          <w:szCs w:val="26"/>
        </w:rPr>
        <w:t>и</w:t>
      </w:r>
      <w:r w:rsidR="008A31AB" w:rsidRPr="00FC5F62">
        <w:rPr>
          <w:color w:val="000000"/>
          <w:sz w:val="26"/>
          <w:szCs w:val="26"/>
        </w:rPr>
        <w:t xml:space="preserve"> </w:t>
      </w:r>
      <w:r w:rsidRPr="00FC5F62">
        <w:rPr>
          <w:color w:val="000000"/>
          <w:sz w:val="26"/>
          <w:szCs w:val="26"/>
        </w:rPr>
        <w:t>подключения</w:t>
      </w:r>
      <w:r w:rsidR="008A31AB" w:rsidRPr="00FC5F62">
        <w:rPr>
          <w:color w:val="000000"/>
          <w:sz w:val="26"/>
          <w:szCs w:val="26"/>
        </w:rPr>
        <w:t xml:space="preserve"> </w:t>
      </w:r>
      <w:r w:rsidRPr="00FC5F62">
        <w:rPr>
          <w:color w:val="000000"/>
          <w:sz w:val="26"/>
          <w:szCs w:val="26"/>
        </w:rPr>
        <w:t>в</w:t>
      </w:r>
      <w:r w:rsidR="008A31AB" w:rsidRPr="00FC5F62">
        <w:rPr>
          <w:color w:val="000000"/>
          <w:sz w:val="26"/>
          <w:szCs w:val="26"/>
        </w:rPr>
        <w:t xml:space="preserve"> </w:t>
      </w:r>
      <w:r w:rsidRPr="00FC5F62">
        <w:rPr>
          <w:color w:val="000000"/>
          <w:sz w:val="26"/>
          <w:szCs w:val="26"/>
        </w:rPr>
        <w:t>электрических</w:t>
      </w:r>
      <w:r w:rsidR="008A31AB" w:rsidRPr="00FC5F62">
        <w:rPr>
          <w:color w:val="000000"/>
          <w:sz w:val="26"/>
          <w:szCs w:val="26"/>
        </w:rPr>
        <w:t xml:space="preserve"> </w:t>
      </w:r>
      <w:r w:rsidRPr="00FC5F62">
        <w:rPr>
          <w:color w:val="000000"/>
          <w:sz w:val="26"/>
          <w:szCs w:val="26"/>
        </w:rPr>
        <w:t>сетях;</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w:t>
      </w:r>
      <w:r w:rsidRPr="00FC5F62">
        <w:rPr>
          <w:color w:val="000000"/>
          <w:sz w:val="26"/>
          <w:szCs w:val="26"/>
          <w:lang w:val="en-US"/>
        </w:rPr>
        <w:t> </w:t>
      </w:r>
      <w:r w:rsidRPr="00FC5F62">
        <w:rPr>
          <w:color w:val="000000"/>
          <w:sz w:val="26"/>
          <w:szCs w:val="26"/>
        </w:rPr>
        <w:t>загромождать подъезды и подходы к объектам электрических сетей;</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w:t>
      </w:r>
      <w:r w:rsidR="008A31AB" w:rsidRPr="00FC5F62">
        <w:rPr>
          <w:color w:val="000000"/>
          <w:sz w:val="26"/>
          <w:szCs w:val="26"/>
        </w:rPr>
        <w:t> </w:t>
      </w:r>
      <w:r w:rsidRPr="00FC5F62">
        <w:rPr>
          <w:color w:val="000000"/>
          <w:sz w:val="26"/>
          <w:szCs w:val="26"/>
        </w:rPr>
        <w:t>набрасывать на провода, опоры и приближать к ним посторонние предметы, а также подниматься</w:t>
      </w:r>
      <w:r w:rsidR="008A31AB" w:rsidRPr="00FC5F62">
        <w:rPr>
          <w:color w:val="000000"/>
          <w:sz w:val="26"/>
          <w:szCs w:val="26"/>
        </w:rPr>
        <w:t xml:space="preserve"> </w:t>
      </w:r>
      <w:r w:rsidRPr="00FC5F62">
        <w:rPr>
          <w:color w:val="000000"/>
          <w:sz w:val="26"/>
          <w:szCs w:val="26"/>
        </w:rPr>
        <w:t>на</w:t>
      </w:r>
      <w:r w:rsidR="008A31AB" w:rsidRPr="00FC5F62">
        <w:rPr>
          <w:color w:val="000000"/>
          <w:sz w:val="26"/>
          <w:szCs w:val="26"/>
        </w:rPr>
        <w:t xml:space="preserve"> </w:t>
      </w:r>
      <w:r w:rsidRPr="00FC5F62">
        <w:rPr>
          <w:color w:val="000000"/>
          <w:sz w:val="26"/>
          <w:szCs w:val="26"/>
        </w:rPr>
        <w:t>опоры;</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w:t>
      </w:r>
      <w:r w:rsidR="008A31AB" w:rsidRPr="00FC5F62">
        <w:rPr>
          <w:color w:val="000000"/>
          <w:sz w:val="26"/>
          <w:szCs w:val="26"/>
        </w:rPr>
        <w:t> </w:t>
      </w:r>
      <w:r w:rsidRPr="00FC5F62">
        <w:rPr>
          <w:color w:val="000000"/>
          <w:sz w:val="26"/>
          <w:szCs w:val="26"/>
        </w:rPr>
        <w:t>устраивать всякого рода свалки (в охранных зонах электрических сетей и вблизи них);</w:t>
      </w:r>
    </w:p>
    <w:p w:rsidR="008A31AB" w:rsidRPr="00FC5F62" w:rsidRDefault="00EB6681" w:rsidP="00FF3220">
      <w:pPr>
        <w:spacing w:line="276" w:lineRule="auto"/>
        <w:ind w:firstLine="709"/>
        <w:jc w:val="both"/>
        <w:rPr>
          <w:color w:val="000000"/>
          <w:sz w:val="26"/>
          <w:szCs w:val="26"/>
        </w:rPr>
      </w:pPr>
      <w:r w:rsidRPr="00FC5F62">
        <w:rPr>
          <w:color w:val="000000"/>
          <w:sz w:val="26"/>
          <w:szCs w:val="26"/>
        </w:rPr>
        <w:t>-</w:t>
      </w:r>
      <w:r w:rsidR="008A31AB" w:rsidRPr="00FC5F62">
        <w:rPr>
          <w:color w:val="000000"/>
          <w:sz w:val="26"/>
          <w:szCs w:val="26"/>
        </w:rPr>
        <w:t> </w:t>
      </w:r>
      <w:r w:rsidRPr="00FC5F62">
        <w:rPr>
          <w:color w:val="000000"/>
          <w:sz w:val="26"/>
          <w:szCs w:val="26"/>
        </w:rPr>
        <w:t>складировать корма, удобрения, солому, торф, дрова и другие материалы, разводить огонь</w:t>
      </w:r>
      <w:r w:rsidR="008A31AB" w:rsidRPr="00FC5F62">
        <w:rPr>
          <w:color w:val="000000"/>
          <w:sz w:val="26"/>
          <w:szCs w:val="26"/>
        </w:rPr>
        <w:t xml:space="preserve"> </w:t>
      </w:r>
      <w:r w:rsidRPr="00FC5F62">
        <w:rPr>
          <w:color w:val="000000"/>
          <w:sz w:val="26"/>
          <w:szCs w:val="26"/>
        </w:rPr>
        <w:t>(в</w:t>
      </w:r>
      <w:r w:rsidR="008A31AB" w:rsidRPr="00FC5F62">
        <w:rPr>
          <w:color w:val="000000"/>
          <w:sz w:val="26"/>
          <w:szCs w:val="26"/>
        </w:rPr>
        <w:t xml:space="preserve"> </w:t>
      </w:r>
      <w:r w:rsidRPr="00FC5F62">
        <w:rPr>
          <w:color w:val="000000"/>
          <w:sz w:val="26"/>
          <w:szCs w:val="26"/>
        </w:rPr>
        <w:t>охранных</w:t>
      </w:r>
      <w:r w:rsidR="008A31AB" w:rsidRPr="00FC5F62">
        <w:rPr>
          <w:color w:val="000000"/>
          <w:sz w:val="26"/>
          <w:szCs w:val="26"/>
        </w:rPr>
        <w:t xml:space="preserve"> </w:t>
      </w:r>
      <w:r w:rsidRPr="00FC5F62">
        <w:rPr>
          <w:color w:val="000000"/>
          <w:sz w:val="26"/>
          <w:szCs w:val="26"/>
        </w:rPr>
        <w:t>зонах</w:t>
      </w:r>
      <w:r w:rsidR="008A31AB" w:rsidRPr="00FC5F62">
        <w:rPr>
          <w:color w:val="000000"/>
          <w:sz w:val="26"/>
          <w:szCs w:val="26"/>
        </w:rPr>
        <w:t xml:space="preserve"> </w:t>
      </w:r>
      <w:r w:rsidRPr="00FC5F62">
        <w:rPr>
          <w:color w:val="000000"/>
          <w:sz w:val="26"/>
          <w:szCs w:val="26"/>
        </w:rPr>
        <w:t>воздушных</w:t>
      </w:r>
      <w:r w:rsidR="008A31AB" w:rsidRPr="00FC5F62">
        <w:rPr>
          <w:color w:val="000000"/>
          <w:sz w:val="26"/>
          <w:szCs w:val="26"/>
        </w:rPr>
        <w:t xml:space="preserve"> </w:t>
      </w:r>
      <w:r w:rsidRPr="00FC5F62">
        <w:rPr>
          <w:color w:val="000000"/>
          <w:sz w:val="26"/>
          <w:szCs w:val="26"/>
        </w:rPr>
        <w:t>линий</w:t>
      </w:r>
      <w:r w:rsidR="008A31AB" w:rsidRPr="00FC5F62">
        <w:rPr>
          <w:color w:val="000000"/>
          <w:sz w:val="26"/>
          <w:szCs w:val="26"/>
        </w:rPr>
        <w:t xml:space="preserve"> электропередачи);</w:t>
      </w:r>
    </w:p>
    <w:p w:rsidR="00EB6681" w:rsidRPr="00FC5F62" w:rsidRDefault="008A31AB" w:rsidP="00FF3220">
      <w:pPr>
        <w:spacing w:line="276" w:lineRule="auto"/>
        <w:ind w:firstLine="709"/>
        <w:jc w:val="both"/>
        <w:rPr>
          <w:color w:val="000000"/>
          <w:sz w:val="26"/>
          <w:szCs w:val="26"/>
        </w:rPr>
      </w:pPr>
      <w:r w:rsidRPr="00FC5F62">
        <w:rPr>
          <w:color w:val="000000"/>
          <w:sz w:val="26"/>
          <w:szCs w:val="26"/>
        </w:rPr>
        <w:t>-</w:t>
      </w:r>
      <w:r w:rsidRPr="00FC5F62">
        <w:rPr>
          <w:color w:val="000000"/>
          <w:sz w:val="26"/>
          <w:szCs w:val="26"/>
          <w:lang w:val="en-US"/>
        </w:rPr>
        <w:t> </w:t>
      </w:r>
      <w:r w:rsidR="00EB6681" w:rsidRPr="00FC5F62">
        <w:rPr>
          <w:color w:val="000000"/>
          <w:sz w:val="26"/>
          <w:szCs w:val="26"/>
        </w:rPr>
        <w:t>устраивать спортивные площадки, стадионы, рынки, стоянки всех видов машин и механизмов.</w:t>
      </w:r>
    </w:p>
    <w:p w:rsidR="00FF3220" w:rsidRPr="00FC5F62" w:rsidRDefault="00FF3220" w:rsidP="00FF3220">
      <w:pPr>
        <w:pStyle w:val="a5"/>
        <w:spacing w:line="276" w:lineRule="auto"/>
        <w:ind w:firstLine="709"/>
        <w:jc w:val="left"/>
        <w:rPr>
          <w:color w:val="000000"/>
          <w:sz w:val="26"/>
          <w:szCs w:val="26"/>
        </w:rPr>
      </w:pPr>
      <w:r w:rsidRPr="00FC5F62">
        <w:rPr>
          <w:color w:val="000000"/>
          <w:sz w:val="26"/>
          <w:szCs w:val="26"/>
        </w:rPr>
        <w:t>Охранные зоны инженерных сетей приведены в таблице санитарных разрывов до жилых и общественных зданий:</w:t>
      </w:r>
    </w:p>
    <w:p w:rsidR="00FF3220" w:rsidRPr="00FC5F62" w:rsidRDefault="00FF3220" w:rsidP="00AE0CFB">
      <w:pPr>
        <w:pStyle w:val="a5"/>
        <w:spacing w:line="240" w:lineRule="auto"/>
        <w:ind w:firstLine="709"/>
        <w:jc w:val="center"/>
        <w:rPr>
          <w:b/>
          <w:i/>
          <w:color w:val="000000"/>
        </w:rPr>
      </w:pPr>
      <w:r w:rsidRPr="00FC5F62">
        <w:rPr>
          <w:b/>
          <w:i/>
          <w:color w:val="000000"/>
        </w:rPr>
        <w:t>Санитарный разрыв до жилых и общественных зданий от подземных сетей инженерии</w:t>
      </w:r>
    </w:p>
    <w:p w:rsidR="00FF3220" w:rsidRPr="00FC5F62" w:rsidRDefault="00FF3220" w:rsidP="00FF3220">
      <w:pPr>
        <w:autoSpaceDE w:val="0"/>
        <w:autoSpaceDN w:val="0"/>
        <w:adjustRightInd w:val="0"/>
        <w:spacing w:line="276" w:lineRule="auto"/>
        <w:ind w:right="113" w:firstLine="709"/>
        <w:contextualSpacing/>
        <w:jc w:val="right"/>
        <w:rPr>
          <w:rFonts w:eastAsia="Calibri"/>
          <w:i/>
          <w:color w:val="000000"/>
          <w:lang w:eastAsia="en-US"/>
        </w:rPr>
      </w:pPr>
      <w:r w:rsidRPr="00FC5F62">
        <w:rPr>
          <w:rFonts w:eastAsia="Calibri"/>
          <w:i/>
          <w:color w:val="000000"/>
          <w:lang w:eastAsia="en-US"/>
        </w:rPr>
        <w:t xml:space="preserve">Таблица </w:t>
      </w:r>
      <w:r w:rsidR="00377FEF" w:rsidRPr="00FC5F62">
        <w:rPr>
          <w:rFonts w:eastAsia="Calibri"/>
          <w:i/>
          <w:color w:val="000000"/>
          <w:lang w:eastAsia="en-US"/>
        </w:rPr>
        <w:t>9</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38"/>
        <w:gridCol w:w="1418"/>
        <w:gridCol w:w="2594"/>
        <w:gridCol w:w="90"/>
        <w:gridCol w:w="1516"/>
        <w:gridCol w:w="12"/>
      </w:tblGrid>
      <w:tr w:rsidR="00084A17" w:rsidRPr="00FC5F62" w:rsidTr="00AE0CFB">
        <w:trPr>
          <w:cantSplit/>
          <w:tblHeader/>
          <w:jc w:val="center"/>
        </w:trPr>
        <w:tc>
          <w:tcPr>
            <w:tcW w:w="2118" w:type="pct"/>
            <w:vMerge w:val="restart"/>
            <w:vAlign w:val="center"/>
          </w:tcPr>
          <w:p w:rsidR="00FF3220" w:rsidRPr="00FC5F62" w:rsidRDefault="00FF3220" w:rsidP="00872D0E">
            <w:pPr>
              <w:overflowPunct w:val="0"/>
              <w:autoSpaceDE w:val="0"/>
              <w:autoSpaceDN w:val="0"/>
              <w:adjustRightInd w:val="0"/>
              <w:jc w:val="center"/>
              <w:rPr>
                <w:color w:val="000000"/>
              </w:rPr>
            </w:pPr>
            <w:r w:rsidRPr="00FC5F62">
              <w:rPr>
                <w:color w:val="000000"/>
              </w:rPr>
              <w:t>Инженерные сети</w:t>
            </w:r>
          </w:p>
        </w:tc>
        <w:tc>
          <w:tcPr>
            <w:tcW w:w="2882" w:type="pct"/>
            <w:gridSpan w:val="5"/>
            <w:vAlign w:val="center"/>
          </w:tcPr>
          <w:p w:rsidR="00FF3220" w:rsidRPr="00FC5F62" w:rsidRDefault="00FF3220" w:rsidP="00872D0E">
            <w:pPr>
              <w:overflowPunct w:val="0"/>
              <w:autoSpaceDE w:val="0"/>
              <w:autoSpaceDN w:val="0"/>
              <w:adjustRightInd w:val="0"/>
              <w:jc w:val="center"/>
              <w:rPr>
                <w:color w:val="000000"/>
              </w:rPr>
            </w:pPr>
            <w:r w:rsidRPr="00FC5F62">
              <w:rPr>
                <w:color w:val="000000"/>
              </w:rPr>
              <w:t>Расстояние (м) по горизонтали (в свету) от подземных сетей до</w:t>
            </w:r>
          </w:p>
        </w:tc>
      </w:tr>
      <w:tr w:rsidR="00084A17" w:rsidRPr="00FC5F62" w:rsidTr="00AE0CFB">
        <w:trPr>
          <w:cantSplit/>
          <w:trHeight w:val="1445"/>
          <w:tblHeader/>
          <w:jc w:val="center"/>
        </w:trPr>
        <w:tc>
          <w:tcPr>
            <w:tcW w:w="2118" w:type="pct"/>
            <w:vMerge/>
            <w:vAlign w:val="center"/>
          </w:tcPr>
          <w:p w:rsidR="00AE0CFB" w:rsidRPr="00FC5F62" w:rsidRDefault="00AE0CFB" w:rsidP="00872D0E">
            <w:pPr>
              <w:rPr>
                <w:color w:val="000000"/>
              </w:rPr>
            </w:pPr>
          </w:p>
        </w:tc>
        <w:tc>
          <w:tcPr>
            <w:tcW w:w="726" w:type="pct"/>
            <w:vAlign w:val="center"/>
          </w:tcPr>
          <w:p w:rsidR="00AE0CFB" w:rsidRPr="00FC5F62" w:rsidRDefault="00AE0CFB" w:rsidP="00872D0E">
            <w:pPr>
              <w:overflowPunct w:val="0"/>
              <w:autoSpaceDE w:val="0"/>
              <w:autoSpaceDN w:val="0"/>
              <w:adjustRightInd w:val="0"/>
              <w:jc w:val="center"/>
              <w:rPr>
                <w:color w:val="000000"/>
              </w:rPr>
            </w:pPr>
            <w:r w:rsidRPr="00FC5F62">
              <w:rPr>
                <w:color w:val="000000"/>
              </w:rPr>
              <w:t>фундаментов зданий и сооружений</w:t>
            </w:r>
          </w:p>
        </w:tc>
        <w:tc>
          <w:tcPr>
            <w:tcW w:w="1328" w:type="pct"/>
            <w:vAlign w:val="center"/>
          </w:tcPr>
          <w:p w:rsidR="00AE0CFB" w:rsidRPr="00FC5F62" w:rsidRDefault="00AE0CFB" w:rsidP="00872D0E">
            <w:pPr>
              <w:overflowPunct w:val="0"/>
              <w:autoSpaceDE w:val="0"/>
              <w:autoSpaceDN w:val="0"/>
              <w:adjustRightInd w:val="0"/>
              <w:jc w:val="center"/>
              <w:rPr>
                <w:color w:val="000000"/>
              </w:rPr>
            </w:pPr>
            <w:r w:rsidRPr="00FC5F62">
              <w:rPr>
                <w:color w:val="000000"/>
              </w:rPr>
              <w:t>фундаментов ограждений предприятий, эстакад, опор контактной сети и связи, железных дорог</w:t>
            </w:r>
          </w:p>
        </w:tc>
        <w:tc>
          <w:tcPr>
            <w:tcW w:w="828" w:type="pct"/>
            <w:gridSpan w:val="3"/>
            <w:vAlign w:val="center"/>
          </w:tcPr>
          <w:p w:rsidR="00AE0CFB" w:rsidRPr="00FC5F62" w:rsidRDefault="00AE0CFB" w:rsidP="00872D0E">
            <w:pPr>
              <w:overflowPunct w:val="0"/>
              <w:autoSpaceDE w:val="0"/>
              <w:autoSpaceDN w:val="0"/>
              <w:adjustRightInd w:val="0"/>
              <w:jc w:val="center"/>
              <w:rPr>
                <w:color w:val="000000"/>
              </w:rPr>
            </w:pPr>
            <w:r w:rsidRPr="00FC5F62">
              <w:rPr>
                <w:color w:val="000000"/>
              </w:rPr>
              <w:t>наружной бровки кювета или подошвы насыпи дороги</w:t>
            </w:r>
          </w:p>
        </w:tc>
      </w:tr>
      <w:tr w:rsidR="00084A17" w:rsidRPr="00FC5F62" w:rsidTr="00AE0CFB">
        <w:trPr>
          <w:gridAfter w:val="1"/>
          <w:wAfter w:w="6" w:type="pct"/>
          <w:jc w:val="center"/>
        </w:trPr>
        <w:tc>
          <w:tcPr>
            <w:tcW w:w="2118" w:type="pct"/>
          </w:tcPr>
          <w:p w:rsidR="00FF3220" w:rsidRPr="00FC5F62" w:rsidRDefault="00FF3220" w:rsidP="00872D0E">
            <w:pPr>
              <w:overflowPunct w:val="0"/>
              <w:autoSpaceDE w:val="0"/>
              <w:autoSpaceDN w:val="0"/>
              <w:adjustRightInd w:val="0"/>
              <w:rPr>
                <w:color w:val="000000"/>
              </w:rPr>
            </w:pPr>
            <w:r w:rsidRPr="00FC5F62">
              <w:rPr>
                <w:color w:val="000000"/>
              </w:rPr>
              <w:t xml:space="preserve">Водопровод и напорная канализация </w:t>
            </w:r>
          </w:p>
        </w:tc>
        <w:tc>
          <w:tcPr>
            <w:tcW w:w="726" w:type="pct"/>
          </w:tcPr>
          <w:p w:rsidR="00FF3220" w:rsidRPr="00FC5F62" w:rsidRDefault="00FF3220" w:rsidP="00872D0E">
            <w:pPr>
              <w:overflowPunct w:val="0"/>
              <w:autoSpaceDE w:val="0"/>
              <w:autoSpaceDN w:val="0"/>
              <w:adjustRightInd w:val="0"/>
              <w:jc w:val="center"/>
              <w:rPr>
                <w:color w:val="000000"/>
              </w:rPr>
            </w:pPr>
            <w:r w:rsidRPr="00FC5F62">
              <w:rPr>
                <w:color w:val="000000"/>
              </w:rPr>
              <w:t>5</w:t>
            </w:r>
          </w:p>
        </w:tc>
        <w:tc>
          <w:tcPr>
            <w:tcW w:w="1328" w:type="pct"/>
          </w:tcPr>
          <w:p w:rsidR="00FF3220" w:rsidRPr="00FC5F62" w:rsidRDefault="00FF3220" w:rsidP="00872D0E">
            <w:pPr>
              <w:overflowPunct w:val="0"/>
              <w:autoSpaceDE w:val="0"/>
              <w:autoSpaceDN w:val="0"/>
              <w:adjustRightInd w:val="0"/>
              <w:jc w:val="center"/>
              <w:rPr>
                <w:color w:val="000000"/>
              </w:rPr>
            </w:pPr>
            <w:r w:rsidRPr="00FC5F62">
              <w:rPr>
                <w:color w:val="000000"/>
              </w:rPr>
              <w:t>3</w:t>
            </w:r>
          </w:p>
        </w:tc>
        <w:tc>
          <w:tcPr>
            <w:tcW w:w="822" w:type="pct"/>
            <w:gridSpan w:val="2"/>
          </w:tcPr>
          <w:p w:rsidR="00FF3220" w:rsidRPr="00FC5F62" w:rsidRDefault="00FF3220" w:rsidP="00872D0E">
            <w:pPr>
              <w:overflowPunct w:val="0"/>
              <w:autoSpaceDE w:val="0"/>
              <w:autoSpaceDN w:val="0"/>
              <w:adjustRightInd w:val="0"/>
              <w:jc w:val="center"/>
              <w:rPr>
                <w:color w:val="000000"/>
              </w:rPr>
            </w:pPr>
            <w:r w:rsidRPr="00FC5F62">
              <w:rPr>
                <w:color w:val="000000"/>
              </w:rPr>
              <w:t>1</w:t>
            </w:r>
          </w:p>
        </w:tc>
      </w:tr>
      <w:tr w:rsidR="00084A17" w:rsidRPr="00FC5F62" w:rsidTr="00AE0CFB">
        <w:trPr>
          <w:gridAfter w:val="1"/>
          <w:wAfter w:w="6" w:type="pct"/>
          <w:jc w:val="center"/>
        </w:trPr>
        <w:tc>
          <w:tcPr>
            <w:tcW w:w="2118" w:type="pct"/>
          </w:tcPr>
          <w:p w:rsidR="00FF3220" w:rsidRPr="00FC5F62" w:rsidRDefault="00FF3220" w:rsidP="00872D0E">
            <w:pPr>
              <w:overflowPunct w:val="0"/>
              <w:autoSpaceDE w:val="0"/>
              <w:autoSpaceDN w:val="0"/>
              <w:adjustRightInd w:val="0"/>
              <w:rPr>
                <w:color w:val="000000"/>
              </w:rPr>
            </w:pPr>
            <w:r w:rsidRPr="00FC5F62">
              <w:rPr>
                <w:color w:val="000000"/>
              </w:rPr>
              <w:t>Самотечная канализация (бытовая и дождевая)</w:t>
            </w:r>
          </w:p>
        </w:tc>
        <w:tc>
          <w:tcPr>
            <w:tcW w:w="726" w:type="pct"/>
          </w:tcPr>
          <w:p w:rsidR="00FF3220" w:rsidRPr="00FC5F62" w:rsidRDefault="00FF3220" w:rsidP="00872D0E">
            <w:pPr>
              <w:overflowPunct w:val="0"/>
              <w:autoSpaceDE w:val="0"/>
              <w:autoSpaceDN w:val="0"/>
              <w:adjustRightInd w:val="0"/>
              <w:jc w:val="center"/>
              <w:rPr>
                <w:color w:val="000000"/>
              </w:rPr>
            </w:pPr>
            <w:r w:rsidRPr="00FC5F62">
              <w:rPr>
                <w:color w:val="000000"/>
              </w:rPr>
              <w:t>3</w:t>
            </w:r>
          </w:p>
        </w:tc>
        <w:tc>
          <w:tcPr>
            <w:tcW w:w="1328" w:type="pct"/>
          </w:tcPr>
          <w:p w:rsidR="00FF3220" w:rsidRPr="00FC5F62" w:rsidRDefault="00FF3220" w:rsidP="00872D0E">
            <w:pPr>
              <w:overflowPunct w:val="0"/>
              <w:autoSpaceDE w:val="0"/>
              <w:autoSpaceDN w:val="0"/>
              <w:adjustRightInd w:val="0"/>
              <w:jc w:val="center"/>
              <w:rPr>
                <w:color w:val="000000"/>
              </w:rPr>
            </w:pPr>
            <w:r w:rsidRPr="00FC5F62">
              <w:rPr>
                <w:color w:val="000000"/>
              </w:rPr>
              <w:t>1,5</w:t>
            </w:r>
          </w:p>
        </w:tc>
        <w:tc>
          <w:tcPr>
            <w:tcW w:w="822" w:type="pct"/>
            <w:gridSpan w:val="2"/>
          </w:tcPr>
          <w:p w:rsidR="00FF3220" w:rsidRPr="00FC5F62" w:rsidRDefault="00FF3220" w:rsidP="00872D0E">
            <w:pPr>
              <w:overflowPunct w:val="0"/>
              <w:autoSpaceDE w:val="0"/>
              <w:autoSpaceDN w:val="0"/>
              <w:adjustRightInd w:val="0"/>
              <w:jc w:val="center"/>
              <w:rPr>
                <w:color w:val="000000"/>
              </w:rPr>
            </w:pPr>
            <w:r w:rsidRPr="00FC5F62">
              <w:rPr>
                <w:color w:val="000000"/>
              </w:rPr>
              <w:t>1</w:t>
            </w:r>
          </w:p>
        </w:tc>
      </w:tr>
      <w:tr w:rsidR="00084A17" w:rsidRPr="00FC5F62" w:rsidTr="00AE0CFB">
        <w:trPr>
          <w:gridAfter w:val="1"/>
          <w:wAfter w:w="6" w:type="pct"/>
          <w:jc w:val="center"/>
        </w:trPr>
        <w:tc>
          <w:tcPr>
            <w:tcW w:w="2118" w:type="pct"/>
          </w:tcPr>
          <w:p w:rsidR="00FF3220" w:rsidRPr="00FC5F62" w:rsidRDefault="00FF3220" w:rsidP="00872D0E">
            <w:pPr>
              <w:overflowPunct w:val="0"/>
              <w:autoSpaceDE w:val="0"/>
              <w:autoSpaceDN w:val="0"/>
              <w:adjustRightInd w:val="0"/>
              <w:rPr>
                <w:color w:val="000000"/>
              </w:rPr>
            </w:pPr>
            <w:r w:rsidRPr="00FC5F62">
              <w:rPr>
                <w:color w:val="000000"/>
              </w:rPr>
              <w:t>Газопроводы горючих газов давления, МПа (кгс/см</w:t>
            </w:r>
            <w:proofErr w:type="gramStart"/>
            <w:r w:rsidRPr="00FC5F62">
              <w:rPr>
                <w:color w:val="000000"/>
                <w:vertAlign w:val="superscript"/>
              </w:rPr>
              <w:t>2</w:t>
            </w:r>
            <w:proofErr w:type="gramEnd"/>
            <w:r w:rsidRPr="00FC5F62">
              <w:rPr>
                <w:color w:val="000000"/>
              </w:rPr>
              <w:t>):</w:t>
            </w:r>
          </w:p>
        </w:tc>
        <w:tc>
          <w:tcPr>
            <w:tcW w:w="2876" w:type="pct"/>
            <w:gridSpan w:val="4"/>
          </w:tcPr>
          <w:p w:rsidR="00FF3220" w:rsidRPr="00FC5F62" w:rsidRDefault="00FF3220" w:rsidP="00872D0E">
            <w:pPr>
              <w:overflowPunct w:val="0"/>
              <w:autoSpaceDE w:val="0"/>
              <w:autoSpaceDN w:val="0"/>
              <w:adjustRightInd w:val="0"/>
              <w:jc w:val="center"/>
              <w:rPr>
                <w:color w:val="000000"/>
              </w:rPr>
            </w:pPr>
          </w:p>
        </w:tc>
      </w:tr>
      <w:tr w:rsidR="00084A17" w:rsidRPr="00FC5F62" w:rsidTr="00AE0CFB">
        <w:trPr>
          <w:gridAfter w:val="1"/>
          <w:wAfter w:w="6" w:type="pct"/>
          <w:jc w:val="center"/>
        </w:trPr>
        <w:tc>
          <w:tcPr>
            <w:tcW w:w="2118" w:type="pct"/>
          </w:tcPr>
          <w:p w:rsidR="00FF3220" w:rsidRPr="00FC5F62" w:rsidRDefault="00FF3220" w:rsidP="00872D0E">
            <w:pPr>
              <w:overflowPunct w:val="0"/>
              <w:autoSpaceDE w:val="0"/>
              <w:autoSpaceDN w:val="0"/>
              <w:adjustRightInd w:val="0"/>
              <w:ind w:firstLine="426"/>
              <w:rPr>
                <w:color w:val="000000"/>
              </w:rPr>
            </w:pPr>
            <w:r w:rsidRPr="00FC5F62">
              <w:rPr>
                <w:color w:val="000000"/>
                <w:lang w:val="en-US"/>
              </w:rPr>
              <w:t>- </w:t>
            </w:r>
            <w:r w:rsidRPr="00FC5F62">
              <w:rPr>
                <w:color w:val="000000"/>
              </w:rPr>
              <w:t>низкого до 0,005 (0,05)</w:t>
            </w:r>
          </w:p>
        </w:tc>
        <w:tc>
          <w:tcPr>
            <w:tcW w:w="726" w:type="pct"/>
          </w:tcPr>
          <w:p w:rsidR="00FF3220" w:rsidRPr="00FC5F62" w:rsidRDefault="00FF3220" w:rsidP="00872D0E">
            <w:pPr>
              <w:overflowPunct w:val="0"/>
              <w:autoSpaceDE w:val="0"/>
              <w:autoSpaceDN w:val="0"/>
              <w:adjustRightInd w:val="0"/>
              <w:jc w:val="center"/>
              <w:rPr>
                <w:color w:val="000000"/>
              </w:rPr>
            </w:pPr>
            <w:r w:rsidRPr="00FC5F62">
              <w:rPr>
                <w:color w:val="000000"/>
              </w:rPr>
              <w:t>2</w:t>
            </w:r>
          </w:p>
        </w:tc>
        <w:tc>
          <w:tcPr>
            <w:tcW w:w="1374" w:type="pct"/>
            <w:gridSpan w:val="2"/>
          </w:tcPr>
          <w:p w:rsidR="00FF3220" w:rsidRPr="00FC5F62" w:rsidRDefault="00FF3220" w:rsidP="00872D0E">
            <w:pPr>
              <w:overflowPunct w:val="0"/>
              <w:autoSpaceDE w:val="0"/>
              <w:autoSpaceDN w:val="0"/>
              <w:adjustRightInd w:val="0"/>
              <w:jc w:val="center"/>
              <w:rPr>
                <w:color w:val="000000"/>
              </w:rPr>
            </w:pPr>
            <w:r w:rsidRPr="00FC5F62">
              <w:rPr>
                <w:color w:val="000000"/>
              </w:rPr>
              <w:t>1</w:t>
            </w:r>
          </w:p>
        </w:tc>
        <w:tc>
          <w:tcPr>
            <w:tcW w:w="776" w:type="pct"/>
          </w:tcPr>
          <w:p w:rsidR="00FF3220" w:rsidRPr="00FC5F62" w:rsidRDefault="00FF3220" w:rsidP="00872D0E">
            <w:pPr>
              <w:overflowPunct w:val="0"/>
              <w:autoSpaceDE w:val="0"/>
              <w:autoSpaceDN w:val="0"/>
              <w:adjustRightInd w:val="0"/>
              <w:jc w:val="center"/>
              <w:rPr>
                <w:color w:val="000000"/>
              </w:rPr>
            </w:pPr>
            <w:r w:rsidRPr="00FC5F62">
              <w:rPr>
                <w:color w:val="000000"/>
              </w:rPr>
              <w:t>1</w:t>
            </w:r>
          </w:p>
        </w:tc>
      </w:tr>
      <w:tr w:rsidR="00084A17" w:rsidRPr="00FC5F62" w:rsidTr="00AE0CFB">
        <w:trPr>
          <w:gridAfter w:val="1"/>
          <w:wAfter w:w="6" w:type="pct"/>
          <w:jc w:val="center"/>
        </w:trPr>
        <w:tc>
          <w:tcPr>
            <w:tcW w:w="2118" w:type="pct"/>
          </w:tcPr>
          <w:p w:rsidR="00FF3220" w:rsidRPr="00FC5F62" w:rsidRDefault="00FF3220" w:rsidP="00872D0E">
            <w:pPr>
              <w:overflowPunct w:val="0"/>
              <w:autoSpaceDE w:val="0"/>
              <w:autoSpaceDN w:val="0"/>
              <w:adjustRightInd w:val="0"/>
              <w:ind w:firstLine="426"/>
              <w:rPr>
                <w:color w:val="000000"/>
              </w:rPr>
            </w:pPr>
            <w:r w:rsidRPr="00FC5F62">
              <w:rPr>
                <w:color w:val="000000"/>
                <w:lang w:val="en-US"/>
              </w:rPr>
              <w:t>- </w:t>
            </w:r>
            <w:proofErr w:type="gramStart"/>
            <w:r w:rsidRPr="00FC5F62">
              <w:rPr>
                <w:color w:val="000000"/>
              </w:rPr>
              <w:t>высокого</w:t>
            </w:r>
            <w:proofErr w:type="gramEnd"/>
            <w:r w:rsidRPr="00FC5F62">
              <w:rPr>
                <w:color w:val="000000"/>
              </w:rPr>
              <w:t xml:space="preserve"> св. 0,3 (3) до 0,6 (6)</w:t>
            </w:r>
          </w:p>
        </w:tc>
        <w:tc>
          <w:tcPr>
            <w:tcW w:w="726" w:type="pct"/>
          </w:tcPr>
          <w:p w:rsidR="00FF3220" w:rsidRPr="00FC5F62" w:rsidRDefault="00FF3220" w:rsidP="00872D0E">
            <w:pPr>
              <w:overflowPunct w:val="0"/>
              <w:autoSpaceDE w:val="0"/>
              <w:autoSpaceDN w:val="0"/>
              <w:adjustRightInd w:val="0"/>
              <w:jc w:val="center"/>
              <w:rPr>
                <w:color w:val="000000"/>
              </w:rPr>
            </w:pPr>
            <w:r w:rsidRPr="00FC5F62">
              <w:rPr>
                <w:color w:val="000000"/>
              </w:rPr>
              <w:t>7</w:t>
            </w:r>
          </w:p>
        </w:tc>
        <w:tc>
          <w:tcPr>
            <w:tcW w:w="1374" w:type="pct"/>
            <w:gridSpan w:val="2"/>
          </w:tcPr>
          <w:p w:rsidR="00FF3220" w:rsidRPr="00FC5F62" w:rsidRDefault="00FF3220" w:rsidP="00872D0E">
            <w:pPr>
              <w:overflowPunct w:val="0"/>
              <w:autoSpaceDE w:val="0"/>
              <w:autoSpaceDN w:val="0"/>
              <w:adjustRightInd w:val="0"/>
              <w:jc w:val="center"/>
              <w:rPr>
                <w:color w:val="000000"/>
              </w:rPr>
            </w:pPr>
            <w:r w:rsidRPr="00FC5F62">
              <w:rPr>
                <w:color w:val="000000"/>
              </w:rPr>
              <w:t>1</w:t>
            </w:r>
          </w:p>
        </w:tc>
        <w:tc>
          <w:tcPr>
            <w:tcW w:w="776" w:type="pct"/>
          </w:tcPr>
          <w:p w:rsidR="00FF3220" w:rsidRPr="00FC5F62" w:rsidRDefault="00FF3220" w:rsidP="00872D0E">
            <w:pPr>
              <w:overflowPunct w:val="0"/>
              <w:autoSpaceDE w:val="0"/>
              <w:autoSpaceDN w:val="0"/>
              <w:adjustRightInd w:val="0"/>
              <w:jc w:val="center"/>
              <w:rPr>
                <w:color w:val="000000"/>
              </w:rPr>
            </w:pPr>
            <w:r w:rsidRPr="00FC5F62">
              <w:rPr>
                <w:color w:val="000000"/>
              </w:rPr>
              <w:t>1</w:t>
            </w:r>
          </w:p>
        </w:tc>
      </w:tr>
      <w:tr w:rsidR="00084A17" w:rsidRPr="00FC5F62" w:rsidTr="00AE0CFB">
        <w:trPr>
          <w:gridAfter w:val="1"/>
          <w:wAfter w:w="6" w:type="pct"/>
          <w:jc w:val="center"/>
        </w:trPr>
        <w:tc>
          <w:tcPr>
            <w:tcW w:w="2118" w:type="pct"/>
          </w:tcPr>
          <w:p w:rsidR="00FF3220" w:rsidRPr="00FC5F62" w:rsidRDefault="00FF3220" w:rsidP="00872D0E">
            <w:pPr>
              <w:overflowPunct w:val="0"/>
              <w:autoSpaceDE w:val="0"/>
              <w:autoSpaceDN w:val="0"/>
              <w:adjustRightInd w:val="0"/>
              <w:ind w:firstLine="426"/>
              <w:rPr>
                <w:color w:val="000000"/>
              </w:rPr>
            </w:pPr>
            <w:r w:rsidRPr="00FC5F62">
              <w:rPr>
                <w:color w:val="000000"/>
                <w:lang w:val="en-US"/>
              </w:rPr>
              <w:t>- </w:t>
            </w:r>
            <w:proofErr w:type="gramStart"/>
            <w:r w:rsidRPr="00FC5F62">
              <w:rPr>
                <w:color w:val="000000"/>
              </w:rPr>
              <w:t>высокого</w:t>
            </w:r>
            <w:proofErr w:type="gramEnd"/>
            <w:r w:rsidRPr="00FC5F62">
              <w:rPr>
                <w:color w:val="000000"/>
              </w:rPr>
              <w:t xml:space="preserve"> св. 0,6 (6) до 1,2 (12)</w:t>
            </w:r>
          </w:p>
        </w:tc>
        <w:tc>
          <w:tcPr>
            <w:tcW w:w="726" w:type="pct"/>
          </w:tcPr>
          <w:p w:rsidR="00FF3220" w:rsidRPr="00FC5F62" w:rsidRDefault="00FF3220" w:rsidP="00872D0E">
            <w:pPr>
              <w:overflowPunct w:val="0"/>
              <w:autoSpaceDE w:val="0"/>
              <w:autoSpaceDN w:val="0"/>
              <w:adjustRightInd w:val="0"/>
              <w:jc w:val="center"/>
              <w:rPr>
                <w:color w:val="000000"/>
              </w:rPr>
            </w:pPr>
            <w:r w:rsidRPr="00FC5F62">
              <w:rPr>
                <w:color w:val="000000"/>
              </w:rPr>
              <w:t>10</w:t>
            </w:r>
          </w:p>
        </w:tc>
        <w:tc>
          <w:tcPr>
            <w:tcW w:w="1374" w:type="pct"/>
            <w:gridSpan w:val="2"/>
          </w:tcPr>
          <w:p w:rsidR="00FF3220" w:rsidRPr="00FC5F62" w:rsidRDefault="00FF3220" w:rsidP="00872D0E">
            <w:pPr>
              <w:overflowPunct w:val="0"/>
              <w:autoSpaceDE w:val="0"/>
              <w:autoSpaceDN w:val="0"/>
              <w:adjustRightInd w:val="0"/>
              <w:jc w:val="center"/>
              <w:rPr>
                <w:color w:val="000000"/>
              </w:rPr>
            </w:pPr>
            <w:r w:rsidRPr="00FC5F62">
              <w:rPr>
                <w:color w:val="000000"/>
              </w:rPr>
              <w:t>1</w:t>
            </w:r>
          </w:p>
        </w:tc>
        <w:tc>
          <w:tcPr>
            <w:tcW w:w="776" w:type="pct"/>
          </w:tcPr>
          <w:p w:rsidR="00FF3220" w:rsidRPr="00FC5F62" w:rsidRDefault="00FF3220" w:rsidP="00872D0E">
            <w:pPr>
              <w:overflowPunct w:val="0"/>
              <w:autoSpaceDE w:val="0"/>
              <w:autoSpaceDN w:val="0"/>
              <w:adjustRightInd w:val="0"/>
              <w:jc w:val="center"/>
              <w:rPr>
                <w:color w:val="000000"/>
              </w:rPr>
            </w:pPr>
            <w:r w:rsidRPr="00FC5F62">
              <w:rPr>
                <w:color w:val="000000"/>
              </w:rPr>
              <w:t>2</w:t>
            </w:r>
          </w:p>
        </w:tc>
      </w:tr>
      <w:tr w:rsidR="00084A17" w:rsidRPr="00FC5F62" w:rsidTr="00AE0CFB">
        <w:trPr>
          <w:gridAfter w:val="1"/>
          <w:wAfter w:w="6" w:type="pct"/>
          <w:jc w:val="center"/>
        </w:trPr>
        <w:tc>
          <w:tcPr>
            <w:tcW w:w="2118" w:type="pct"/>
          </w:tcPr>
          <w:p w:rsidR="00FF3220" w:rsidRPr="00FC5F62" w:rsidRDefault="00FF3220" w:rsidP="00872D0E">
            <w:pPr>
              <w:overflowPunct w:val="0"/>
              <w:autoSpaceDE w:val="0"/>
              <w:autoSpaceDN w:val="0"/>
              <w:adjustRightInd w:val="0"/>
              <w:rPr>
                <w:color w:val="000000"/>
              </w:rPr>
            </w:pPr>
            <w:r w:rsidRPr="00FC5F62">
              <w:rPr>
                <w:color w:val="000000"/>
              </w:rPr>
              <w:t>Тепловые сети (от наружной стенки канала, тоннеля)</w:t>
            </w:r>
          </w:p>
        </w:tc>
        <w:tc>
          <w:tcPr>
            <w:tcW w:w="726" w:type="pct"/>
          </w:tcPr>
          <w:p w:rsidR="00FF3220" w:rsidRPr="00FC5F62" w:rsidRDefault="00FF3220" w:rsidP="00872D0E">
            <w:pPr>
              <w:overflowPunct w:val="0"/>
              <w:autoSpaceDE w:val="0"/>
              <w:autoSpaceDN w:val="0"/>
              <w:adjustRightInd w:val="0"/>
              <w:jc w:val="center"/>
              <w:rPr>
                <w:color w:val="000000"/>
              </w:rPr>
            </w:pPr>
            <w:r w:rsidRPr="00FC5F62">
              <w:rPr>
                <w:color w:val="000000"/>
              </w:rPr>
              <w:t>2 (см. прим. 3)</w:t>
            </w:r>
          </w:p>
        </w:tc>
        <w:tc>
          <w:tcPr>
            <w:tcW w:w="1374" w:type="pct"/>
            <w:gridSpan w:val="2"/>
          </w:tcPr>
          <w:p w:rsidR="00FF3220" w:rsidRPr="00FC5F62" w:rsidRDefault="00FF3220" w:rsidP="00872D0E">
            <w:pPr>
              <w:overflowPunct w:val="0"/>
              <w:autoSpaceDE w:val="0"/>
              <w:autoSpaceDN w:val="0"/>
              <w:adjustRightInd w:val="0"/>
              <w:jc w:val="center"/>
              <w:rPr>
                <w:color w:val="000000"/>
              </w:rPr>
            </w:pPr>
            <w:r w:rsidRPr="00FC5F62">
              <w:rPr>
                <w:color w:val="000000"/>
              </w:rPr>
              <w:t>1,5</w:t>
            </w:r>
          </w:p>
        </w:tc>
        <w:tc>
          <w:tcPr>
            <w:tcW w:w="776" w:type="pct"/>
          </w:tcPr>
          <w:p w:rsidR="00FF3220" w:rsidRPr="00FC5F62" w:rsidRDefault="00FF3220" w:rsidP="00872D0E">
            <w:pPr>
              <w:overflowPunct w:val="0"/>
              <w:autoSpaceDE w:val="0"/>
              <w:autoSpaceDN w:val="0"/>
              <w:adjustRightInd w:val="0"/>
              <w:jc w:val="center"/>
              <w:rPr>
                <w:color w:val="000000"/>
              </w:rPr>
            </w:pPr>
            <w:r w:rsidRPr="00FC5F62">
              <w:rPr>
                <w:color w:val="000000"/>
              </w:rPr>
              <w:t>1</w:t>
            </w:r>
          </w:p>
        </w:tc>
      </w:tr>
      <w:tr w:rsidR="00FC5F62" w:rsidRPr="00FC5F62" w:rsidTr="00AE0CFB">
        <w:trPr>
          <w:gridAfter w:val="1"/>
          <w:wAfter w:w="6" w:type="pct"/>
          <w:jc w:val="center"/>
        </w:trPr>
        <w:tc>
          <w:tcPr>
            <w:tcW w:w="2118" w:type="pct"/>
          </w:tcPr>
          <w:p w:rsidR="00FF3220" w:rsidRPr="00FC5F62" w:rsidRDefault="00FF3220" w:rsidP="00872D0E">
            <w:pPr>
              <w:overflowPunct w:val="0"/>
              <w:autoSpaceDE w:val="0"/>
              <w:autoSpaceDN w:val="0"/>
              <w:adjustRightInd w:val="0"/>
              <w:rPr>
                <w:color w:val="000000"/>
              </w:rPr>
            </w:pPr>
            <w:r w:rsidRPr="00FC5F62">
              <w:rPr>
                <w:color w:val="000000"/>
              </w:rPr>
              <w:t>Кабели силовые всех напряжений и кабели связи</w:t>
            </w:r>
          </w:p>
        </w:tc>
        <w:tc>
          <w:tcPr>
            <w:tcW w:w="726" w:type="pct"/>
          </w:tcPr>
          <w:p w:rsidR="00FF3220" w:rsidRPr="00FC5F62" w:rsidRDefault="00FF3220" w:rsidP="00872D0E">
            <w:pPr>
              <w:overflowPunct w:val="0"/>
              <w:autoSpaceDE w:val="0"/>
              <w:autoSpaceDN w:val="0"/>
              <w:adjustRightInd w:val="0"/>
              <w:jc w:val="center"/>
              <w:rPr>
                <w:color w:val="000000"/>
              </w:rPr>
            </w:pPr>
            <w:r w:rsidRPr="00FC5F62">
              <w:rPr>
                <w:color w:val="000000"/>
              </w:rPr>
              <w:t>0,6</w:t>
            </w:r>
          </w:p>
        </w:tc>
        <w:tc>
          <w:tcPr>
            <w:tcW w:w="1374" w:type="pct"/>
            <w:gridSpan w:val="2"/>
          </w:tcPr>
          <w:p w:rsidR="00FF3220" w:rsidRPr="00FC5F62" w:rsidRDefault="00FF3220" w:rsidP="00872D0E">
            <w:pPr>
              <w:overflowPunct w:val="0"/>
              <w:autoSpaceDE w:val="0"/>
              <w:autoSpaceDN w:val="0"/>
              <w:adjustRightInd w:val="0"/>
              <w:jc w:val="center"/>
              <w:rPr>
                <w:color w:val="000000"/>
              </w:rPr>
            </w:pPr>
            <w:r w:rsidRPr="00FC5F62">
              <w:rPr>
                <w:color w:val="000000"/>
              </w:rPr>
              <w:t>0,5</w:t>
            </w:r>
          </w:p>
        </w:tc>
        <w:tc>
          <w:tcPr>
            <w:tcW w:w="776" w:type="pct"/>
          </w:tcPr>
          <w:p w:rsidR="00FF3220" w:rsidRPr="00FC5F62" w:rsidRDefault="00FF3220" w:rsidP="00872D0E">
            <w:pPr>
              <w:overflowPunct w:val="0"/>
              <w:autoSpaceDE w:val="0"/>
              <w:autoSpaceDN w:val="0"/>
              <w:adjustRightInd w:val="0"/>
              <w:jc w:val="center"/>
              <w:rPr>
                <w:color w:val="000000"/>
              </w:rPr>
            </w:pPr>
            <w:r w:rsidRPr="00FC5F62">
              <w:rPr>
                <w:color w:val="000000"/>
              </w:rPr>
              <w:t>1</w:t>
            </w:r>
          </w:p>
        </w:tc>
      </w:tr>
    </w:tbl>
    <w:p w:rsidR="00FF3220" w:rsidRPr="00FC5F62" w:rsidRDefault="00FF3220" w:rsidP="00FF3220">
      <w:pPr>
        <w:spacing w:line="276" w:lineRule="auto"/>
        <w:ind w:firstLine="709"/>
        <w:jc w:val="both"/>
        <w:rPr>
          <w:color w:val="000000"/>
          <w:sz w:val="26"/>
          <w:szCs w:val="26"/>
          <w:highlight w:val="yellow"/>
        </w:rPr>
      </w:pPr>
    </w:p>
    <w:p w:rsidR="00D829C2" w:rsidRPr="00FC5F62" w:rsidRDefault="00EB6681" w:rsidP="00FF3220">
      <w:pPr>
        <w:spacing w:line="276" w:lineRule="auto"/>
        <w:ind w:firstLine="708"/>
        <w:jc w:val="both"/>
        <w:rPr>
          <w:color w:val="000000"/>
          <w:sz w:val="26"/>
          <w:szCs w:val="26"/>
        </w:rPr>
      </w:pPr>
      <w:r w:rsidRPr="00FC5F62">
        <w:rPr>
          <w:color w:val="000000"/>
          <w:sz w:val="26"/>
          <w:szCs w:val="26"/>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6F00BA" w:rsidRPr="00FC5F62" w:rsidRDefault="006F00BA" w:rsidP="00840582">
      <w:pPr>
        <w:ind w:firstLine="708"/>
        <w:jc w:val="both"/>
        <w:rPr>
          <w:color w:val="000000"/>
          <w:highlight w:val="yellow"/>
        </w:rPr>
      </w:pPr>
    </w:p>
    <w:p w:rsidR="00DD6E2A" w:rsidRPr="00493D33" w:rsidRDefault="007C56B3" w:rsidP="00ED286C">
      <w:pPr>
        <w:pStyle w:val="2"/>
        <w:tabs>
          <w:tab w:val="num" w:pos="0"/>
        </w:tabs>
        <w:spacing w:before="120" w:after="120" w:line="276" w:lineRule="auto"/>
        <w:ind w:left="578" w:hanging="578"/>
        <w:rPr>
          <w:rFonts w:eastAsia="SimSun"/>
          <w:smallCaps w:val="0"/>
          <w:color w:val="000000"/>
          <w:sz w:val="26"/>
          <w:szCs w:val="26"/>
          <w:lang w:eastAsia="zh-CN"/>
        </w:rPr>
      </w:pPr>
      <w:bookmarkStart w:id="39" w:name="_Toc132620647"/>
      <w:r w:rsidRPr="00493D33">
        <w:rPr>
          <w:rFonts w:eastAsia="SimSun"/>
          <w:smallCaps w:val="0"/>
          <w:color w:val="000000"/>
          <w:sz w:val="26"/>
          <w:szCs w:val="26"/>
          <w:lang w:eastAsia="zh-CN"/>
        </w:rPr>
        <w:lastRenderedPageBreak/>
        <w:t>II.</w:t>
      </w:r>
      <w:r w:rsidR="006F00BA" w:rsidRPr="00493D33">
        <w:rPr>
          <w:rFonts w:eastAsia="SimSun"/>
          <w:smallCaps w:val="0"/>
          <w:color w:val="000000"/>
          <w:sz w:val="26"/>
          <w:szCs w:val="26"/>
          <w:lang w:eastAsia="zh-CN"/>
        </w:rPr>
        <w:t>I</w:t>
      </w:r>
      <w:r w:rsidR="00346302" w:rsidRPr="00493D33">
        <w:rPr>
          <w:rFonts w:eastAsia="SimSun"/>
          <w:smallCaps w:val="0"/>
          <w:color w:val="000000"/>
          <w:sz w:val="26"/>
          <w:szCs w:val="26"/>
          <w:lang w:eastAsia="zh-CN"/>
        </w:rPr>
        <w:t>V</w:t>
      </w:r>
      <w:r w:rsidR="00DD6E2A" w:rsidRPr="00493D33">
        <w:rPr>
          <w:rFonts w:eastAsia="SimSun"/>
          <w:smallCaps w:val="0"/>
          <w:color w:val="000000"/>
          <w:sz w:val="26"/>
          <w:szCs w:val="26"/>
          <w:lang w:eastAsia="zh-CN"/>
        </w:rPr>
        <w:t xml:space="preserve"> Современное использование территории</w:t>
      </w:r>
      <w:bookmarkEnd w:id="36"/>
      <w:r w:rsidR="0071013B" w:rsidRPr="00493D33">
        <w:rPr>
          <w:rFonts w:eastAsia="SimSun"/>
          <w:smallCaps w:val="0"/>
          <w:color w:val="000000"/>
          <w:sz w:val="26"/>
          <w:szCs w:val="26"/>
          <w:lang w:eastAsia="zh-CN"/>
        </w:rPr>
        <w:t xml:space="preserve"> сельского поселения</w:t>
      </w:r>
      <w:bookmarkEnd w:id="39"/>
    </w:p>
    <w:p w:rsidR="00346302" w:rsidRPr="00FC5F62" w:rsidRDefault="00346302" w:rsidP="00346302">
      <w:pPr>
        <w:pStyle w:val="afffa"/>
        <w:spacing w:line="276" w:lineRule="auto"/>
        <w:ind w:firstLine="709"/>
        <w:jc w:val="both"/>
        <w:rPr>
          <w:color w:val="000000"/>
          <w:sz w:val="26"/>
          <w:szCs w:val="26"/>
        </w:rPr>
      </w:pPr>
      <w:bookmarkStart w:id="40" w:name="_Toc109112664"/>
      <w:r w:rsidRPr="00FC5F62">
        <w:rPr>
          <w:b w:val="0"/>
          <w:color w:val="000000"/>
          <w:sz w:val="26"/>
          <w:szCs w:val="26"/>
        </w:rPr>
        <w:t xml:space="preserve">Сельское поселение «Село </w:t>
      </w:r>
      <w:proofErr w:type="spellStart"/>
      <w:r w:rsidRPr="00FC5F62">
        <w:rPr>
          <w:b w:val="0"/>
          <w:color w:val="000000"/>
          <w:sz w:val="26"/>
          <w:szCs w:val="26"/>
        </w:rPr>
        <w:t>Жерелево</w:t>
      </w:r>
      <w:proofErr w:type="spellEnd"/>
      <w:r w:rsidRPr="00FC5F62">
        <w:rPr>
          <w:b w:val="0"/>
          <w:color w:val="000000"/>
          <w:sz w:val="26"/>
          <w:szCs w:val="26"/>
        </w:rPr>
        <w:t xml:space="preserve">» расположено в </w:t>
      </w:r>
      <w:r w:rsidR="0027281C" w:rsidRPr="00FC5F62">
        <w:rPr>
          <w:b w:val="0"/>
          <w:color w:val="000000"/>
          <w:sz w:val="26"/>
          <w:szCs w:val="26"/>
        </w:rPr>
        <w:t>Куйбышевском районе</w:t>
      </w:r>
      <w:r w:rsidRPr="00FC5F62">
        <w:rPr>
          <w:b w:val="0"/>
          <w:color w:val="000000"/>
          <w:sz w:val="26"/>
          <w:szCs w:val="26"/>
        </w:rPr>
        <w:t xml:space="preserve"> Калужской области. Центр сельского поселения, с. </w:t>
      </w:r>
      <w:proofErr w:type="spellStart"/>
      <w:r w:rsidRPr="00FC5F62">
        <w:rPr>
          <w:b w:val="0"/>
          <w:color w:val="000000"/>
          <w:sz w:val="26"/>
          <w:szCs w:val="26"/>
        </w:rPr>
        <w:t>Жерелево</w:t>
      </w:r>
      <w:proofErr w:type="spellEnd"/>
      <w:r w:rsidRPr="00FC5F62">
        <w:rPr>
          <w:b w:val="0"/>
          <w:color w:val="000000"/>
          <w:sz w:val="26"/>
          <w:szCs w:val="26"/>
        </w:rPr>
        <w:t xml:space="preserve"> находится в 30 км к востоку от п. Бетлица и в 300 км к </w:t>
      </w:r>
      <w:proofErr w:type="gramStart"/>
      <w:r w:rsidRPr="00FC5F62">
        <w:rPr>
          <w:b w:val="0"/>
          <w:color w:val="000000"/>
          <w:sz w:val="26"/>
          <w:szCs w:val="26"/>
        </w:rPr>
        <w:t>юго- западу</w:t>
      </w:r>
      <w:proofErr w:type="gramEnd"/>
      <w:r w:rsidRPr="00FC5F62">
        <w:rPr>
          <w:b w:val="0"/>
          <w:color w:val="000000"/>
          <w:sz w:val="26"/>
          <w:szCs w:val="26"/>
        </w:rPr>
        <w:t xml:space="preserve"> от областного центра г. Калуги. По территории поселения проходит федеральная автомобильная дорога общего пользования А-130 Москва - Малоярославец - Рославль - граница с Республикой Беларусь. </w:t>
      </w:r>
      <w:proofErr w:type="gramStart"/>
      <w:r w:rsidRPr="00FC5F62">
        <w:rPr>
          <w:b w:val="0"/>
          <w:color w:val="000000"/>
          <w:sz w:val="26"/>
          <w:szCs w:val="26"/>
        </w:rPr>
        <w:t xml:space="preserve">В состав сельского поселения «Село </w:t>
      </w:r>
      <w:proofErr w:type="spellStart"/>
      <w:r w:rsidRPr="00FC5F62">
        <w:rPr>
          <w:b w:val="0"/>
          <w:color w:val="000000"/>
          <w:sz w:val="26"/>
          <w:szCs w:val="26"/>
        </w:rPr>
        <w:t>Жерелево</w:t>
      </w:r>
      <w:proofErr w:type="spellEnd"/>
      <w:r w:rsidRPr="00FC5F62">
        <w:rPr>
          <w:b w:val="0"/>
          <w:color w:val="000000"/>
          <w:sz w:val="26"/>
          <w:szCs w:val="26"/>
        </w:rPr>
        <w:t xml:space="preserve">» входят следующие населенные пункты: седо </w:t>
      </w:r>
      <w:proofErr w:type="spellStart"/>
      <w:r w:rsidRPr="00FC5F62">
        <w:rPr>
          <w:b w:val="0"/>
          <w:color w:val="000000"/>
          <w:sz w:val="26"/>
          <w:szCs w:val="26"/>
        </w:rPr>
        <w:t>Жерелево</w:t>
      </w:r>
      <w:proofErr w:type="spellEnd"/>
      <w:r w:rsidRPr="00FC5F62">
        <w:rPr>
          <w:b w:val="0"/>
          <w:color w:val="000000"/>
          <w:sz w:val="26"/>
          <w:szCs w:val="26"/>
        </w:rPr>
        <w:t xml:space="preserve">, деревня Бель, деревня </w:t>
      </w:r>
      <w:proofErr w:type="spellStart"/>
      <w:r w:rsidRPr="00FC5F62">
        <w:rPr>
          <w:b w:val="0"/>
          <w:color w:val="000000"/>
          <w:sz w:val="26"/>
          <w:szCs w:val="26"/>
        </w:rPr>
        <w:t>Дяглево</w:t>
      </w:r>
      <w:proofErr w:type="spellEnd"/>
      <w:r w:rsidRPr="00FC5F62">
        <w:rPr>
          <w:b w:val="0"/>
          <w:color w:val="000000"/>
          <w:sz w:val="26"/>
          <w:szCs w:val="26"/>
        </w:rPr>
        <w:t xml:space="preserve">, деревня Желны, деревня Казимировка, деревня </w:t>
      </w:r>
      <w:proofErr w:type="spellStart"/>
      <w:r w:rsidRPr="00FC5F62">
        <w:rPr>
          <w:b w:val="0"/>
          <w:color w:val="000000"/>
          <w:sz w:val="26"/>
          <w:szCs w:val="26"/>
        </w:rPr>
        <w:t>Козловка</w:t>
      </w:r>
      <w:proofErr w:type="spellEnd"/>
      <w:r w:rsidRPr="00FC5F62">
        <w:rPr>
          <w:b w:val="0"/>
          <w:color w:val="000000"/>
          <w:sz w:val="26"/>
          <w:szCs w:val="26"/>
        </w:rPr>
        <w:t xml:space="preserve">, деревня Май, деревня </w:t>
      </w:r>
      <w:proofErr w:type="spellStart"/>
      <w:r w:rsidRPr="00FC5F62">
        <w:rPr>
          <w:b w:val="0"/>
          <w:color w:val="000000"/>
          <w:sz w:val="26"/>
          <w:szCs w:val="26"/>
        </w:rPr>
        <w:t>Новодяглево</w:t>
      </w:r>
      <w:proofErr w:type="spellEnd"/>
      <w:r w:rsidRPr="00FC5F62">
        <w:rPr>
          <w:b w:val="0"/>
          <w:color w:val="000000"/>
          <w:sz w:val="26"/>
          <w:szCs w:val="26"/>
        </w:rPr>
        <w:t xml:space="preserve">, деревня </w:t>
      </w:r>
      <w:proofErr w:type="spellStart"/>
      <w:r w:rsidRPr="00FC5F62">
        <w:rPr>
          <w:b w:val="0"/>
          <w:color w:val="000000"/>
          <w:sz w:val="26"/>
          <w:szCs w:val="26"/>
        </w:rPr>
        <w:t>Петроселье</w:t>
      </w:r>
      <w:proofErr w:type="spellEnd"/>
      <w:r w:rsidRPr="00FC5F62">
        <w:rPr>
          <w:b w:val="0"/>
          <w:color w:val="000000"/>
          <w:sz w:val="26"/>
          <w:szCs w:val="26"/>
        </w:rPr>
        <w:t xml:space="preserve">, деревня Починок, деревня </w:t>
      </w:r>
      <w:proofErr w:type="spellStart"/>
      <w:r w:rsidRPr="00FC5F62">
        <w:rPr>
          <w:b w:val="0"/>
          <w:color w:val="000000"/>
          <w:sz w:val="26"/>
          <w:szCs w:val="26"/>
        </w:rPr>
        <w:t>Страмиловка</w:t>
      </w:r>
      <w:proofErr w:type="spellEnd"/>
      <w:r w:rsidRPr="00FC5F62">
        <w:rPr>
          <w:b w:val="0"/>
          <w:color w:val="000000"/>
          <w:sz w:val="26"/>
          <w:szCs w:val="26"/>
        </w:rPr>
        <w:t xml:space="preserve">, деревня </w:t>
      </w:r>
      <w:proofErr w:type="spellStart"/>
      <w:r w:rsidRPr="00FC5F62">
        <w:rPr>
          <w:b w:val="0"/>
          <w:color w:val="000000"/>
          <w:sz w:val="26"/>
          <w:szCs w:val="26"/>
        </w:rPr>
        <w:t>Уйлово</w:t>
      </w:r>
      <w:proofErr w:type="spellEnd"/>
      <w:r w:rsidRPr="00FC5F62">
        <w:rPr>
          <w:b w:val="0"/>
          <w:color w:val="000000"/>
          <w:sz w:val="26"/>
          <w:szCs w:val="26"/>
        </w:rPr>
        <w:t xml:space="preserve">, деревня Участок Желны, деревня </w:t>
      </w:r>
      <w:proofErr w:type="spellStart"/>
      <w:r w:rsidRPr="00FC5F62">
        <w:rPr>
          <w:b w:val="0"/>
          <w:color w:val="000000"/>
          <w:sz w:val="26"/>
          <w:szCs w:val="26"/>
        </w:rPr>
        <w:t>Черехля</w:t>
      </w:r>
      <w:proofErr w:type="spellEnd"/>
      <w:r w:rsidRPr="00FC5F62">
        <w:rPr>
          <w:b w:val="0"/>
          <w:color w:val="000000"/>
          <w:sz w:val="26"/>
          <w:szCs w:val="26"/>
        </w:rPr>
        <w:t xml:space="preserve">, деревня Кузьминичи, деревня Барсуки, деревня Белорус, деревня Быково, деревня Варнаки, деревня Гарь, деревня </w:t>
      </w:r>
      <w:proofErr w:type="spellStart"/>
      <w:r w:rsidRPr="00FC5F62">
        <w:rPr>
          <w:b w:val="0"/>
          <w:color w:val="000000"/>
          <w:sz w:val="26"/>
          <w:szCs w:val="26"/>
        </w:rPr>
        <w:t>Глиновка</w:t>
      </w:r>
      <w:proofErr w:type="spellEnd"/>
      <w:r w:rsidRPr="00FC5F62">
        <w:rPr>
          <w:b w:val="0"/>
          <w:color w:val="000000"/>
          <w:sz w:val="26"/>
          <w:szCs w:val="26"/>
        </w:rPr>
        <w:t xml:space="preserve">, деревня </w:t>
      </w:r>
      <w:proofErr w:type="spellStart"/>
      <w:r w:rsidRPr="00FC5F62">
        <w:rPr>
          <w:b w:val="0"/>
          <w:color w:val="000000"/>
          <w:sz w:val="26"/>
          <w:szCs w:val="26"/>
        </w:rPr>
        <w:t>Дегонка</w:t>
      </w:r>
      <w:proofErr w:type="spellEnd"/>
      <w:r w:rsidRPr="00FC5F62">
        <w:rPr>
          <w:b w:val="0"/>
          <w:color w:val="000000"/>
          <w:sz w:val="26"/>
          <w:szCs w:val="26"/>
        </w:rPr>
        <w:t xml:space="preserve">, деревня </w:t>
      </w:r>
      <w:proofErr w:type="spellStart"/>
      <w:r w:rsidRPr="00FC5F62">
        <w:rPr>
          <w:b w:val="0"/>
          <w:color w:val="000000"/>
          <w:sz w:val="26"/>
          <w:szCs w:val="26"/>
        </w:rPr>
        <w:t>Доброселье</w:t>
      </w:r>
      <w:proofErr w:type="spellEnd"/>
      <w:r w:rsidRPr="00FC5F62">
        <w:rPr>
          <w:b w:val="0"/>
          <w:color w:val="000000"/>
          <w:sz w:val="26"/>
          <w:szCs w:val="26"/>
        </w:rPr>
        <w:t xml:space="preserve">, деревня </w:t>
      </w:r>
      <w:proofErr w:type="spellStart"/>
      <w:r w:rsidRPr="00FC5F62">
        <w:rPr>
          <w:b w:val="0"/>
          <w:color w:val="000000"/>
          <w:sz w:val="26"/>
          <w:szCs w:val="26"/>
        </w:rPr>
        <w:t>Каширино</w:t>
      </w:r>
      <w:proofErr w:type="spellEnd"/>
      <w:r w:rsidRPr="00FC5F62">
        <w:rPr>
          <w:b w:val="0"/>
          <w:color w:val="000000"/>
          <w:sz w:val="26"/>
          <w:szCs w:val="26"/>
        </w:rPr>
        <w:t>, деревня</w:t>
      </w:r>
      <w:proofErr w:type="gramEnd"/>
      <w:r w:rsidRPr="00FC5F62">
        <w:rPr>
          <w:b w:val="0"/>
          <w:color w:val="000000"/>
          <w:sz w:val="26"/>
          <w:szCs w:val="26"/>
        </w:rPr>
        <w:t xml:space="preserve"> </w:t>
      </w:r>
      <w:proofErr w:type="spellStart"/>
      <w:r w:rsidRPr="00FC5F62">
        <w:rPr>
          <w:b w:val="0"/>
          <w:color w:val="000000"/>
          <w:sz w:val="26"/>
          <w:szCs w:val="26"/>
        </w:rPr>
        <w:t>Лосево</w:t>
      </w:r>
      <w:proofErr w:type="spellEnd"/>
      <w:r w:rsidRPr="00FC5F62">
        <w:rPr>
          <w:b w:val="0"/>
          <w:color w:val="000000"/>
          <w:sz w:val="26"/>
          <w:szCs w:val="26"/>
        </w:rPr>
        <w:t xml:space="preserve">, деревня </w:t>
      </w:r>
      <w:proofErr w:type="spellStart"/>
      <w:r w:rsidRPr="00FC5F62">
        <w:rPr>
          <w:b w:val="0"/>
          <w:color w:val="000000"/>
          <w:sz w:val="26"/>
          <w:szCs w:val="26"/>
        </w:rPr>
        <w:t>Новоутешково</w:t>
      </w:r>
      <w:proofErr w:type="spellEnd"/>
      <w:r w:rsidRPr="00FC5F62">
        <w:rPr>
          <w:b w:val="0"/>
          <w:color w:val="000000"/>
          <w:sz w:val="26"/>
          <w:szCs w:val="26"/>
        </w:rPr>
        <w:t xml:space="preserve">,  деревня Новоникольское, деревня </w:t>
      </w:r>
      <w:proofErr w:type="spellStart"/>
      <w:r w:rsidRPr="00FC5F62">
        <w:rPr>
          <w:b w:val="0"/>
          <w:color w:val="000000"/>
          <w:sz w:val="26"/>
          <w:szCs w:val="26"/>
        </w:rPr>
        <w:t>Осовка</w:t>
      </w:r>
      <w:proofErr w:type="spellEnd"/>
      <w:r w:rsidRPr="00FC5F62">
        <w:rPr>
          <w:b w:val="0"/>
          <w:color w:val="000000"/>
          <w:sz w:val="26"/>
          <w:szCs w:val="26"/>
        </w:rPr>
        <w:t xml:space="preserve">,  деревня Проходы,  деревня </w:t>
      </w:r>
      <w:proofErr w:type="spellStart"/>
      <w:r w:rsidRPr="00FC5F62">
        <w:rPr>
          <w:b w:val="0"/>
          <w:color w:val="000000"/>
          <w:sz w:val="26"/>
          <w:szCs w:val="26"/>
        </w:rPr>
        <w:t>Селилово</w:t>
      </w:r>
      <w:proofErr w:type="spellEnd"/>
      <w:r w:rsidRPr="00FC5F62">
        <w:rPr>
          <w:b w:val="0"/>
          <w:color w:val="000000"/>
          <w:sz w:val="26"/>
          <w:szCs w:val="26"/>
        </w:rPr>
        <w:t xml:space="preserve">,  деревня </w:t>
      </w:r>
      <w:proofErr w:type="spellStart"/>
      <w:r w:rsidRPr="00FC5F62">
        <w:rPr>
          <w:b w:val="0"/>
          <w:color w:val="000000"/>
          <w:sz w:val="26"/>
          <w:szCs w:val="26"/>
        </w:rPr>
        <w:t>Суборовка</w:t>
      </w:r>
      <w:proofErr w:type="spellEnd"/>
      <w:r w:rsidRPr="00FC5F62">
        <w:rPr>
          <w:b w:val="0"/>
          <w:color w:val="000000"/>
          <w:sz w:val="26"/>
          <w:szCs w:val="26"/>
        </w:rPr>
        <w:t xml:space="preserve">,  деревня Трусов  Угол,  деревня </w:t>
      </w:r>
      <w:proofErr w:type="spellStart"/>
      <w:r w:rsidRPr="00FC5F62">
        <w:rPr>
          <w:b w:val="0"/>
          <w:color w:val="000000"/>
          <w:sz w:val="26"/>
          <w:szCs w:val="26"/>
        </w:rPr>
        <w:t>Трошковичи</w:t>
      </w:r>
      <w:proofErr w:type="spellEnd"/>
      <w:r w:rsidRPr="00FC5F62">
        <w:rPr>
          <w:b w:val="0"/>
          <w:color w:val="000000"/>
          <w:sz w:val="26"/>
          <w:szCs w:val="26"/>
        </w:rPr>
        <w:t xml:space="preserve">, деревня </w:t>
      </w:r>
      <w:proofErr w:type="spellStart"/>
      <w:r w:rsidRPr="00FC5F62">
        <w:rPr>
          <w:b w:val="0"/>
          <w:color w:val="000000"/>
          <w:sz w:val="26"/>
          <w:szCs w:val="26"/>
        </w:rPr>
        <w:t>Утешково</w:t>
      </w:r>
      <w:proofErr w:type="spellEnd"/>
      <w:r w:rsidRPr="00FC5F62">
        <w:rPr>
          <w:b w:val="0"/>
          <w:color w:val="000000"/>
          <w:sz w:val="26"/>
          <w:szCs w:val="26"/>
        </w:rPr>
        <w:t xml:space="preserve">, село Троицкое,  деревня Дубровки, деревня </w:t>
      </w:r>
      <w:proofErr w:type="spellStart"/>
      <w:r w:rsidRPr="00FC5F62">
        <w:rPr>
          <w:b w:val="0"/>
          <w:color w:val="000000"/>
          <w:sz w:val="26"/>
          <w:szCs w:val="26"/>
        </w:rPr>
        <w:t>Заболовка</w:t>
      </w:r>
      <w:proofErr w:type="spellEnd"/>
      <w:r w:rsidRPr="00FC5F62">
        <w:rPr>
          <w:b w:val="0"/>
          <w:color w:val="000000"/>
          <w:sz w:val="26"/>
          <w:szCs w:val="26"/>
        </w:rPr>
        <w:t xml:space="preserve">,  деревня Ивановка, деревня </w:t>
      </w:r>
      <w:proofErr w:type="spellStart"/>
      <w:r w:rsidRPr="00FC5F62">
        <w:rPr>
          <w:b w:val="0"/>
          <w:color w:val="000000"/>
          <w:sz w:val="26"/>
          <w:szCs w:val="26"/>
        </w:rPr>
        <w:t>Ильяковка</w:t>
      </w:r>
      <w:proofErr w:type="spellEnd"/>
      <w:r w:rsidRPr="00FC5F62">
        <w:rPr>
          <w:b w:val="0"/>
          <w:color w:val="000000"/>
          <w:sz w:val="26"/>
          <w:szCs w:val="26"/>
        </w:rPr>
        <w:t xml:space="preserve">, деревня Лазинки ,поселок Никольский,  деревня </w:t>
      </w:r>
      <w:proofErr w:type="spellStart"/>
      <w:r w:rsidRPr="00FC5F62">
        <w:rPr>
          <w:b w:val="0"/>
          <w:color w:val="000000"/>
          <w:sz w:val="26"/>
          <w:szCs w:val="26"/>
        </w:rPr>
        <w:t>Пановка</w:t>
      </w:r>
      <w:proofErr w:type="spellEnd"/>
      <w:r w:rsidRPr="00FC5F62">
        <w:rPr>
          <w:b w:val="0"/>
          <w:color w:val="000000"/>
          <w:sz w:val="26"/>
          <w:szCs w:val="26"/>
        </w:rPr>
        <w:t>, село Петровское, деревня</w:t>
      </w:r>
      <w:proofErr w:type="gramStart"/>
      <w:r w:rsidRPr="00FC5F62">
        <w:rPr>
          <w:b w:val="0"/>
          <w:color w:val="000000"/>
          <w:sz w:val="26"/>
          <w:szCs w:val="26"/>
        </w:rPr>
        <w:t xml:space="preserve"> П</w:t>
      </w:r>
      <w:proofErr w:type="gramEnd"/>
      <w:r w:rsidRPr="00FC5F62">
        <w:rPr>
          <w:b w:val="0"/>
          <w:color w:val="000000"/>
          <w:sz w:val="26"/>
          <w:szCs w:val="26"/>
        </w:rPr>
        <w:t xml:space="preserve">огуляй,  деревня </w:t>
      </w:r>
      <w:proofErr w:type="spellStart"/>
      <w:r w:rsidRPr="00FC5F62">
        <w:rPr>
          <w:b w:val="0"/>
          <w:color w:val="000000"/>
          <w:sz w:val="26"/>
          <w:szCs w:val="26"/>
        </w:rPr>
        <w:t>Скоробовка</w:t>
      </w:r>
      <w:proofErr w:type="spellEnd"/>
      <w:r w:rsidRPr="00FC5F62">
        <w:rPr>
          <w:b w:val="0"/>
          <w:color w:val="000000"/>
          <w:sz w:val="26"/>
          <w:szCs w:val="26"/>
        </w:rPr>
        <w:t xml:space="preserve">, деревня </w:t>
      </w:r>
      <w:proofErr w:type="spellStart"/>
      <w:r w:rsidRPr="00FC5F62">
        <w:rPr>
          <w:b w:val="0"/>
          <w:color w:val="000000"/>
          <w:sz w:val="26"/>
          <w:szCs w:val="26"/>
        </w:rPr>
        <w:t>Усохи</w:t>
      </w:r>
      <w:proofErr w:type="spellEnd"/>
      <w:r w:rsidRPr="00FC5F62">
        <w:rPr>
          <w:b w:val="0"/>
          <w:color w:val="000000"/>
          <w:sz w:val="26"/>
          <w:szCs w:val="26"/>
        </w:rPr>
        <w:t>,  деревня Старое Заборье.</w:t>
      </w:r>
    </w:p>
    <w:p w:rsidR="00346302" w:rsidRPr="00FC5F62" w:rsidRDefault="00346302" w:rsidP="00346302">
      <w:pPr>
        <w:spacing w:line="276" w:lineRule="auto"/>
        <w:ind w:firstLine="709"/>
        <w:jc w:val="both"/>
        <w:rPr>
          <w:color w:val="000000"/>
          <w:sz w:val="26"/>
          <w:szCs w:val="26"/>
          <w:highlight w:val="yellow"/>
        </w:rPr>
      </w:pPr>
      <w:r w:rsidRPr="00FC5F62">
        <w:rPr>
          <w:color w:val="000000"/>
          <w:sz w:val="26"/>
          <w:szCs w:val="26"/>
        </w:rPr>
        <w:t xml:space="preserve">Площадь сельского поселения составляет 36268.54 га, численность населения – 899 человек. </w:t>
      </w:r>
      <w:r w:rsidRPr="00FC5F62">
        <w:rPr>
          <w:color w:val="000000"/>
          <w:sz w:val="26"/>
          <w:szCs w:val="26"/>
          <w:highlight w:val="yellow"/>
        </w:rPr>
        <w:t xml:space="preserve"> </w:t>
      </w:r>
    </w:p>
    <w:p w:rsidR="0071013B" w:rsidRPr="0012619D" w:rsidRDefault="00982C11" w:rsidP="00ED286C">
      <w:pPr>
        <w:pStyle w:val="30"/>
        <w:tabs>
          <w:tab w:val="num" w:pos="0"/>
        </w:tabs>
        <w:suppressAutoHyphens/>
        <w:spacing w:before="240"/>
        <w:ind w:left="720" w:hanging="720"/>
        <w:rPr>
          <w:rFonts w:eastAsia="SimSun"/>
          <w:iCs/>
          <w:color w:val="000000"/>
          <w:sz w:val="26"/>
          <w:szCs w:val="26"/>
          <w:lang w:val="ru-RU" w:eastAsia="zh-CN"/>
        </w:rPr>
      </w:pPr>
      <w:bookmarkStart w:id="41" w:name="_Toc132620648"/>
      <w:r w:rsidRPr="0012619D">
        <w:rPr>
          <w:rFonts w:eastAsia="SimSun"/>
          <w:iCs/>
          <w:color w:val="000000"/>
          <w:sz w:val="26"/>
          <w:szCs w:val="26"/>
          <w:lang w:eastAsia="zh-CN"/>
        </w:rPr>
        <w:t>II</w:t>
      </w:r>
      <w:r w:rsidRPr="0012619D">
        <w:rPr>
          <w:rFonts w:eastAsia="SimSun"/>
          <w:iCs/>
          <w:color w:val="000000"/>
          <w:sz w:val="26"/>
          <w:szCs w:val="26"/>
          <w:lang w:val="ru-RU" w:eastAsia="zh-CN"/>
        </w:rPr>
        <w:t>.</w:t>
      </w:r>
      <w:r w:rsidR="00993AA0" w:rsidRPr="0012619D">
        <w:rPr>
          <w:rFonts w:eastAsia="SimSun"/>
          <w:iCs/>
          <w:color w:val="000000"/>
          <w:sz w:val="26"/>
          <w:szCs w:val="26"/>
          <w:lang w:eastAsia="zh-CN"/>
        </w:rPr>
        <w:t>I</w:t>
      </w:r>
      <w:r w:rsidR="00346302" w:rsidRPr="0012619D">
        <w:rPr>
          <w:rFonts w:eastAsia="SimSun"/>
          <w:iCs/>
          <w:color w:val="000000"/>
          <w:sz w:val="26"/>
          <w:szCs w:val="26"/>
          <w:lang w:eastAsia="zh-CN"/>
        </w:rPr>
        <w:t>V</w:t>
      </w:r>
      <w:r w:rsidRPr="0012619D">
        <w:rPr>
          <w:rFonts w:eastAsia="SimSun"/>
          <w:iCs/>
          <w:color w:val="000000"/>
          <w:sz w:val="26"/>
          <w:szCs w:val="26"/>
          <w:lang w:val="ru-RU" w:eastAsia="zh-CN"/>
        </w:rPr>
        <w:t>.1</w:t>
      </w:r>
      <w:r w:rsidR="0071013B" w:rsidRPr="0012619D">
        <w:rPr>
          <w:rFonts w:eastAsia="SimSun"/>
          <w:iCs/>
          <w:color w:val="000000"/>
          <w:sz w:val="26"/>
          <w:szCs w:val="26"/>
          <w:lang w:val="ru-RU" w:eastAsia="zh-CN"/>
        </w:rPr>
        <w:t xml:space="preserve"> Целевое назначение земель сельского поселения</w:t>
      </w:r>
      <w:bookmarkEnd w:id="41"/>
    </w:p>
    <w:p w:rsidR="0071013B" w:rsidRPr="00FC5F62" w:rsidRDefault="0071013B" w:rsidP="00346302">
      <w:pPr>
        <w:pStyle w:val="a3"/>
        <w:suppressAutoHyphens/>
        <w:spacing w:line="276" w:lineRule="auto"/>
        <w:ind w:firstLine="709"/>
        <w:jc w:val="both"/>
        <w:rPr>
          <w:b w:val="0"/>
          <w:color w:val="000000"/>
          <w:sz w:val="26"/>
          <w:szCs w:val="26"/>
        </w:rPr>
      </w:pPr>
      <w:r w:rsidRPr="00FC5F62">
        <w:rPr>
          <w:b w:val="0"/>
          <w:color w:val="000000"/>
          <w:sz w:val="26"/>
          <w:szCs w:val="26"/>
        </w:rPr>
        <w:t xml:space="preserve">В соответствии с Земельным </w:t>
      </w:r>
      <w:r w:rsidR="0027281C" w:rsidRPr="00FC5F62">
        <w:rPr>
          <w:b w:val="0"/>
          <w:color w:val="000000"/>
          <w:sz w:val="26"/>
          <w:szCs w:val="26"/>
        </w:rPr>
        <w:t>кодексом Российской</w:t>
      </w:r>
      <w:r w:rsidRPr="00FC5F62">
        <w:rPr>
          <w:b w:val="0"/>
          <w:color w:val="000000"/>
          <w:sz w:val="26"/>
          <w:szCs w:val="26"/>
        </w:rPr>
        <w:t xml:space="preserve"> Федерации, глава 1, статья 7 «Состав земель в Российской Федерации» земли в Российской Федерации по целевому назначению подразделяются на следующие категории:</w:t>
      </w:r>
    </w:p>
    <w:p w:rsidR="0071013B" w:rsidRPr="00FC5F62" w:rsidRDefault="00AB5A08" w:rsidP="00346302">
      <w:pPr>
        <w:pStyle w:val="a3"/>
        <w:suppressAutoHyphens/>
        <w:spacing w:line="276" w:lineRule="auto"/>
        <w:ind w:firstLine="709"/>
        <w:jc w:val="both"/>
        <w:rPr>
          <w:b w:val="0"/>
          <w:color w:val="000000"/>
          <w:sz w:val="26"/>
          <w:szCs w:val="26"/>
        </w:rPr>
      </w:pPr>
      <w:r w:rsidRPr="00FC5F62">
        <w:rPr>
          <w:b w:val="0"/>
          <w:color w:val="000000"/>
          <w:sz w:val="26"/>
          <w:szCs w:val="26"/>
        </w:rPr>
        <w:t xml:space="preserve">- </w:t>
      </w:r>
      <w:r w:rsidR="0071013B" w:rsidRPr="00FC5F62">
        <w:rPr>
          <w:b w:val="0"/>
          <w:color w:val="000000"/>
          <w:sz w:val="26"/>
          <w:szCs w:val="26"/>
        </w:rPr>
        <w:t>земли сельскохозяйственного назначения;</w:t>
      </w:r>
    </w:p>
    <w:p w:rsidR="0071013B" w:rsidRPr="00FC5F62" w:rsidRDefault="00AB5A08" w:rsidP="00346302">
      <w:pPr>
        <w:pStyle w:val="a3"/>
        <w:suppressAutoHyphens/>
        <w:spacing w:line="276" w:lineRule="auto"/>
        <w:ind w:firstLine="709"/>
        <w:jc w:val="both"/>
        <w:rPr>
          <w:b w:val="0"/>
          <w:color w:val="000000"/>
          <w:sz w:val="26"/>
          <w:szCs w:val="26"/>
        </w:rPr>
      </w:pPr>
      <w:r w:rsidRPr="00FC5F62">
        <w:rPr>
          <w:b w:val="0"/>
          <w:color w:val="000000"/>
          <w:sz w:val="26"/>
          <w:szCs w:val="26"/>
        </w:rPr>
        <w:t xml:space="preserve">- </w:t>
      </w:r>
      <w:r w:rsidR="0071013B" w:rsidRPr="00FC5F62">
        <w:rPr>
          <w:b w:val="0"/>
          <w:color w:val="000000"/>
          <w:sz w:val="26"/>
          <w:szCs w:val="26"/>
        </w:rPr>
        <w:t>земли населенных пунктов;</w:t>
      </w:r>
    </w:p>
    <w:p w:rsidR="0071013B" w:rsidRPr="00FC5F62" w:rsidRDefault="00346302" w:rsidP="00346302">
      <w:pPr>
        <w:pStyle w:val="a3"/>
        <w:suppressAutoHyphens/>
        <w:spacing w:line="276" w:lineRule="auto"/>
        <w:ind w:firstLine="709"/>
        <w:jc w:val="both"/>
        <w:rPr>
          <w:b w:val="0"/>
          <w:color w:val="000000"/>
          <w:sz w:val="26"/>
          <w:szCs w:val="26"/>
        </w:rPr>
      </w:pPr>
      <w:proofErr w:type="gramStart"/>
      <w:r w:rsidRPr="00FC5F62">
        <w:rPr>
          <w:b w:val="0"/>
          <w:color w:val="000000"/>
          <w:sz w:val="26"/>
          <w:szCs w:val="26"/>
        </w:rPr>
        <w:t>-</w:t>
      </w:r>
      <w:r w:rsidR="0071013B" w:rsidRPr="00FC5F62">
        <w:rPr>
          <w:b w:val="0"/>
          <w:color w:val="000000"/>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p w:rsidR="0071013B" w:rsidRPr="00FC5F62" w:rsidRDefault="00AB5A08" w:rsidP="00346302">
      <w:pPr>
        <w:pStyle w:val="a3"/>
        <w:suppressAutoHyphens/>
        <w:spacing w:line="276" w:lineRule="auto"/>
        <w:ind w:firstLine="709"/>
        <w:jc w:val="both"/>
        <w:rPr>
          <w:b w:val="0"/>
          <w:color w:val="000000"/>
          <w:sz w:val="26"/>
          <w:szCs w:val="26"/>
        </w:rPr>
      </w:pPr>
      <w:r w:rsidRPr="00FC5F62">
        <w:rPr>
          <w:b w:val="0"/>
          <w:color w:val="000000"/>
          <w:sz w:val="26"/>
          <w:szCs w:val="26"/>
        </w:rPr>
        <w:t xml:space="preserve">- </w:t>
      </w:r>
      <w:r w:rsidR="0071013B" w:rsidRPr="00FC5F62">
        <w:rPr>
          <w:b w:val="0"/>
          <w:color w:val="000000"/>
          <w:sz w:val="26"/>
          <w:szCs w:val="26"/>
        </w:rPr>
        <w:t>земли особо охраняемых территорий и объектов;</w:t>
      </w:r>
    </w:p>
    <w:p w:rsidR="0071013B" w:rsidRPr="00FC5F62" w:rsidRDefault="00AB5A08" w:rsidP="00346302">
      <w:pPr>
        <w:pStyle w:val="a3"/>
        <w:suppressAutoHyphens/>
        <w:spacing w:line="276" w:lineRule="auto"/>
        <w:ind w:firstLine="709"/>
        <w:jc w:val="both"/>
        <w:rPr>
          <w:b w:val="0"/>
          <w:color w:val="000000"/>
          <w:sz w:val="26"/>
          <w:szCs w:val="26"/>
        </w:rPr>
      </w:pPr>
      <w:r w:rsidRPr="00FC5F62">
        <w:rPr>
          <w:b w:val="0"/>
          <w:color w:val="000000"/>
          <w:sz w:val="26"/>
          <w:szCs w:val="26"/>
        </w:rPr>
        <w:t xml:space="preserve">- </w:t>
      </w:r>
      <w:r w:rsidR="0071013B" w:rsidRPr="00FC5F62">
        <w:rPr>
          <w:b w:val="0"/>
          <w:color w:val="000000"/>
          <w:sz w:val="26"/>
          <w:szCs w:val="26"/>
        </w:rPr>
        <w:t>земли лесного фонда;</w:t>
      </w:r>
    </w:p>
    <w:p w:rsidR="0071013B" w:rsidRPr="00FC5F62" w:rsidRDefault="00AB5A08" w:rsidP="00346302">
      <w:pPr>
        <w:pStyle w:val="a3"/>
        <w:suppressAutoHyphens/>
        <w:spacing w:line="276" w:lineRule="auto"/>
        <w:ind w:firstLine="709"/>
        <w:jc w:val="both"/>
        <w:rPr>
          <w:b w:val="0"/>
          <w:color w:val="000000"/>
          <w:sz w:val="26"/>
          <w:szCs w:val="26"/>
        </w:rPr>
      </w:pPr>
      <w:r w:rsidRPr="00FC5F62">
        <w:rPr>
          <w:b w:val="0"/>
          <w:color w:val="000000"/>
          <w:sz w:val="26"/>
          <w:szCs w:val="26"/>
        </w:rPr>
        <w:t xml:space="preserve">- </w:t>
      </w:r>
      <w:r w:rsidR="0071013B" w:rsidRPr="00FC5F62">
        <w:rPr>
          <w:b w:val="0"/>
          <w:color w:val="000000"/>
          <w:sz w:val="26"/>
          <w:szCs w:val="26"/>
        </w:rPr>
        <w:t>земли водного фонда;</w:t>
      </w:r>
    </w:p>
    <w:p w:rsidR="000B49D3" w:rsidRPr="00FC5F62" w:rsidRDefault="00AB5A08" w:rsidP="00346302">
      <w:pPr>
        <w:pStyle w:val="a3"/>
        <w:suppressAutoHyphens/>
        <w:spacing w:line="276" w:lineRule="auto"/>
        <w:ind w:firstLine="709"/>
        <w:jc w:val="both"/>
        <w:rPr>
          <w:b w:val="0"/>
          <w:color w:val="000000"/>
          <w:sz w:val="26"/>
          <w:szCs w:val="26"/>
        </w:rPr>
      </w:pPr>
      <w:r w:rsidRPr="00FC5F62">
        <w:rPr>
          <w:b w:val="0"/>
          <w:color w:val="000000"/>
          <w:sz w:val="26"/>
          <w:szCs w:val="26"/>
        </w:rPr>
        <w:t xml:space="preserve">- </w:t>
      </w:r>
      <w:r w:rsidR="0071013B" w:rsidRPr="00FC5F62">
        <w:rPr>
          <w:b w:val="0"/>
          <w:color w:val="000000"/>
          <w:sz w:val="26"/>
          <w:szCs w:val="26"/>
        </w:rPr>
        <w:t>земли запаса.</w:t>
      </w:r>
    </w:p>
    <w:p w:rsidR="00805FFD" w:rsidRPr="00FC5F62" w:rsidRDefault="00805FFD" w:rsidP="00346302">
      <w:pPr>
        <w:pStyle w:val="a3"/>
        <w:suppressAutoHyphens/>
        <w:spacing w:line="276" w:lineRule="auto"/>
        <w:ind w:firstLine="709"/>
        <w:jc w:val="both"/>
        <w:rPr>
          <w:b w:val="0"/>
          <w:color w:val="000000"/>
          <w:sz w:val="26"/>
          <w:szCs w:val="26"/>
        </w:rPr>
      </w:pPr>
      <w:r w:rsidRPr="00FC5F62">
        <w:rPr>
          <w:b w:val="0"/>
          <w:color w:val="000000"/>
          <w:sz w:val="26"/>
          <w:szCs w:val="26"/>
        </w:rPr>
        <w:t xml:space="preserve">Современное состояние рассматриваемой территории по целевому назначению земель основывается преимущественно на </w:t>
      </w:r>
      <w:r w:rsidR="00C12A56" w:rsidRPr="00FC5F62">
        <w:rPr>
          <w:b w:val="0"/>
          <w:color w:val="000000"/>
          <w:sz w:val="26"/>
          <w:szCs w:val="26"/>
        </w:rPr>
        <w:t>сведениях Единого государственного реестра недвижимости (ЕГРН)</w:t>
      </w:r>
      <w:r w:rsidR="00C12A56" w:rsidRPr="00FC5F62">
        <w:rPr>
          <w:b w:val="0"/>
          <w:color w:val="000000"/>
        </w:rPr>
        <w:t xml:space="preserve"> </w:t>
      </w:r>
      <w:r w:rsidR="00AB5A08" w:rsidRPr="00FC5F62">
        <w:rPr>
          <w:b w:val="0"/>
          <w:color w:val="000000"/>
          <w:sz w:val="26"/>
          <w:szCs w:val="26"/>
        </w:rPr>
        <w:t>20</w:t>
      </w:r>
      <w:r w:rsidR="00050D21" w:rsidRPr="00FC5F62">
        <w:rPr>
          <w:b w:val="0"/>
          <w:color w:val="000000"/>
          <w:sz w:val="26"/>
          <w:szCs w:val="26"/>
        </w:rPr>
        <w:t>2</w:t>
      </w:r>
      <w:r w:rsidR="00346302" w:rsidRPr="00FC5F62">
        <w:rPr>
          <w:b w:val="0"/>
          <w:color w:val="000000"/>
          <w:sz w:val="26"/>
          <w:szCs w:val="26"/>
        </w:rPr>
        <w:t>2</w:t>
      </w:r>
      <w:r w:rsidR="00AB5A08" w:rsidRPr="00FC5F62">
        <w:rPr>
          <w:b w:val="0"/>
          <w:color w:val="000000"/>
          <w:sz w:val="26"/>
          <w:szCs w:val="26"/>
        </w:rPr>
        <w:t xml:space="preserve"> года</w:t>
      </w:r>
      <w:r w:rsidRPr="00FC5F62">
        <w:rPr>
          <w:b w:val="0"/>
          <w:color w:val="000000"/>
          <w:sz w:val="26"/>
          <w:szCs w:val="26"/>
        </w:rPr>
        <w:t xml:space="preserve"> </w:t>
      </w:r>
      <w:r w:rsidR="00AB5A08" w:rsidRPr="00FC5F62">
        <w:rPr>
          <w:b w:val="0"/>
          <w:color w:val="000000"/>
          <w:sz w:val="26"/>
          <w:szCs w:val="26"/>
        </w:rPr>
        <w:t xml:space="preserve">и материалов лесоустройства </w:t>
      </w:r>
      <w:r w:rsidR="00326AC2" w:rsidRPr="00FC5F62">
        <w:rPr>
          <w:b w:val="0"/>
          <w:color w:val="000000"/>
          <w:sz w:val="26"/>
          <w:szCs w:val="26"/>
        </w:rPr>
        <w:t>ГКУ</w:t>
      </w:r>
      <w:r w:rsidR="002F5810" w:rsidRPr="00FC5F62">
        <w:rPr>
          <w:b w:val="0"/>
          <w:color w:val="000000"/>
          <w:sz w:val="26"/>
          <w:szCs w:val="26"/>
        </w:rPr>
        <w:t xml:space="preserve"> </w:t>
      </w:r>
      <w:proofErr w:type="gramStart"/>
      <w:r w:rsidR="00326AC2" w:rsidRPr="00FC5F62">
        <w:rPr>
          <w:b w:val="0"/>
          <w:color w:val="000000"/>
          <w:sz w:val="26"/>
          <w:szCs w:val="26"/>
        </w:rPr>
        <w:t>КО</w:t>
      </w:r>
      <w:proofErr w:type="gramEnd"/>
      <w:r w:rsidR="00326AC2" w:rsidRPr="00FC5F62">
        <w:rPr>
          <w:b w:val="0"/>
          <w:color w:val="000000"/>
          <w:sz w:val="26"/>
          <w:szCs w:val="26"/>
        </w:rPr>
        <w:t xml:space="preserve"> </w:t>
      </w:r>
      <w:r w:rsidR="005A2C55" w:rsidRPr="00FC5F62">
        <w:rPr>
          <w:b w:val="0"/>
          <w:color w:val="000000"/>
          <w:sz w:val="26"/>
          <w:szCs w:val="26"/>
        </w:rPr>
        <w:t>«</w:t>
      </w:r>
      <w:r w:rsidR="00804660" w:rsidRPr="00FC5F62">
        <w:rPr>
          <w:b w:val="0"/>
          <w:color w:val="000000"/>
          <w:sz w:val="26"/>
          <w:szCs w:val="26"/>
        </w:rPr>
        <w:t xml:space="preserve">Куйбышевское </w:t>
      </w:r>
      <w:r w:rsidR="00326AC2" w:rsidRPr="00FC5F62">
        <w:rPr>
          <w:b w:val="0"/>
          <w:color w:val="000000"/>
          <w:sz w:val="26"/>
          <w:szCs w:val="26"/>
        </w:rPr>
        <w:t>лесничеств</w:t>
      </w:r>
      <w:r w:rsidR="002F5810" w:rsidRPr="00FC5F62">
        <w:rPr>
          <w:b w:val="0"/>
          <w:color w:val="000000"/>
          <w:sz w:val="26"/>
          <w:szCs w:val="26"/>
        </w:rPr>
        <w:t>о</w:t>
      </w:r>
      <w:r w:rsidR="005A2C55" w:rsidRPr="00FC5F62">
        <w:rPr>
          <w:b w:val="0"/>
          <w:color w:val="000000"/>
          <w:sz w:val="26"/>
          <w:szCs w:val="26"/>
        </w:rPr>
        <w:t>»</w:t>
      </w:r>
      <w:r w:rsidR="00E52470" w:rsidRPr="00FC5F62">
        <w:rPr>
          <w:b w:val="0"/>
          <w:color w:val="000000"/>
          <w:sz w:val="26"/>
          <w:szCs w:val="26"/>
        </w:rPr>
        <w:t>.</w:t>
      </w:r>
    </w:p>
    <w:p w:rsidR="0012619D" w:rsidRDefault="0012619D" w:rsidP="00B336EF">
      <w:pPr>
        <w:pStyle w:val="a3"/>
        <w:suppressAutoHyphens/>
        <w:ind w:firstLine="709"/>
        <w:rPr>
          <w:i/>
          <w:color w:val="000000"/>
        </w:rPr>
        <w:sectPr w:rsidR="0012619D" w:rsidSect="004E3DDA">
          <w:pgSz w:w="11906" w:h="16838"/>
          <w:pgMar w:top="851" w:right="964" w:bottom="851" w:left="1418" w:header="709" w:footer="709" w:gutter="0"/>
          <w:cols w:space="708"/>
          <w:titlePg/>
          <w:docGrid w:linePitch="360"/>
        </w:sectPr>
      </w:pPr>
    </w:p>
    <w:p w:rsidR="0071013B" w:rsidRPr="00FC5F62" w:rsidRDefault="0071013B" w:rsidP="00B336EF">
      <w:pPr>
        <w:pStyle w:val="a3"/>
        <w:suppressAutoHyphens/>
        <w:ind w:firstLine="709"/>
        <w:rPr>
          <w:i/>
          <w:color w:val="000000"/>
          <w:highlight w:val="yellow"/>
        </w:rPr>
      </w:pPr>
      <w:r w:rsidRPr="00FC5F62">
        <w:rPr>
          <w:i/>
          <w:color w:val="000000"/>
        </w:rPr>
        <w:lastRenderedPageBreak/>
        <w:t>Современное распределение земель по категориям</w:t>
      </w:r>
    </w:p>
    <w:p w:rsidR="004E3DDA" w:rsidRPr="00FC5F62" w:rsidRDefault="004E3DDA" w:rsidP="00B336EF">
      <w:pPr>
        <w:autoSpaceDE w:val="0"/>
        <w:autoSpaceDN w:val="0"/>
        <w:adjustRightInd w:val="0"/>
        <w:ind w:right="113" w:firstLine="709"/>
        <w:contextualSpacing/>
        <w:jc w:val="right"/>
        <w:rPr>
          <w:rFonts w:eastAsia="Calibri"/>
          <w:i/>
          <w:color w:val="000000"/>
          <w:sz w:val="26"/>
          <w:szCs w:val="26"/>
          <w:lang w:eastAsia="en-US"/>
        </w:rPr>
      </w:pPr>
      <w:r w:rsidRPr="00FC5F62">
        <w:rPr>
          <w:rFonts w:eastAsia="Calibri"/>
          <w:i/>
          <w:color w:val="000000"/>
          <w:sz w:val="26"/>
          <w:szCs w:val="26"/>
          <w:lang w:eastAsia="en-US"/>
        </w:rPr>
        <w:t xml:space="preserve">Таблица </w:t>
      </w:r>
      <w:r w:rsidR="00AE0CFB" w:rsidRPr="00FC5F62">
        <w:rPr>
          <w:rFonts w:eastAsia="Calibri"/>
          <w:i/>
          <w:color w:val="000000"/>
          <w:sz w:val="26"/>
          <w:szCs w:val="26"/>
          <w:lang w:eastAsia="en-US"/>
        </w:rPr>
        <w:t>1</w:t>
      </w:r>
      <w:r w:rsidR="00377FEF" w:rsidRPr="00FC5F62">
        <w:rPr>
          <w:rFonts w:eastAsia="Calibri"/>
          <w:i/>
          <w:color w:val="000000"/>
          <w:sz w:val="26"/>
          <w:szCs w:val="26"/>
          <w:lang w:eastAsia="en-US"/>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601"/>
        <w:gridCol w:w="1984"/>
      </w:tblGrid>
      <w:tr w:rsidR="00084A17" w:rsidRPr="00FC5F62" w:rsidTr="004E3DDA">
        <w:trPr>
          <w:jc w:val="center"/>
        </w:trPr>
        <w:tc>
          <w:tcPr>
            <w:tcW w:w="737" w:type="dxa"/>
            <w:shd w:val="clear" w:color="auto" w:fill="auto"/>
            <w:vAlign w:val="center"/>
          </w:tcPr>
          <w:p w:rsidR="00ED4C47" w:rsidRPr="00FC5F62" w:rsidRDefault="00ED4C47" w:rsidP="00914999">
            <w:pPr>
              <w:pStyle w:val="a3"/>
              <w:suppressAutoHyphens/>
              <w:spacing w:line="276" w:lineRule="auto"/>
              <w:rPr>
                <w:color w:val="000000"/>
              </w:rPr>
            </w:pPr>
            <w:r w:rsidRPr="00FC5F62">
              <w:rPr>
                <w:color w:val="000000"/>
              </w:rPr>
              <w:t xml:space="preserve">№ </w:t>
            </w:r>
          </w:p>
        </w:tc>
        <w:tc>
          <w:tcPr>
            <w:tcW w:w="6601" w:type="dxa"/>
            <w:shd w:val="clear" w:color="auto" w:fill="auto"/>
            <w:vAlign w:val="center"/>
          </w:tcPr>
          <w:p w:rsidR="00ED4C47" w:rsidRPr="00FC5F62" w:rsidRDefault="00ED4C47" w:rsidP="00432BB4">
            <w:pPr>
              <w:pStyle w:val="a3"/>
              <w:suppressAutoHyphens/>
              <w:spacing w:line="276" w:lineRule="auto"/>
              <w:rPr>
                <w:color w:val="000000"/>
              </w:rPr>
            </w:pPr>
            <w:r w:rsidRPr="00FC5F62">
              <w:rPr>
                <w:color w:val="000000"/>
              </w:rPr>
              <w:t>Категория земель</w:t>
            </w:r>
          </w:p>
        </w:tc>
        <w:tc>
          <w:tcPr>
            <w:tcW w:w="1984" w:type="dxa"/>
            <w:shd w:val="clear" w:color="auto" w:fill="auto"/>
            <w:vAlign w:val="center"/>
          </w:tcPr>
          <w:p w:rsidR="00ED4C47" w:rsidRPr="00FC5F62" w:rsidRDefault="00ED4C47" w:rsidP="00432BB4">
            <w:pPr>
              <w:pStyle w:val="a3"/>
              <w:suppressAutoHyphens/>
              <w:spacing w:line="276" w:lineRule="auto"/>
              <w:rPr>
                <w:color w:val="000000"/>
              </w:rPr>
            </w:pPr>
            <w:r w:rsidRPr="00FC5F62">
              <w:rPr>
                <w:color w:val="000000"/>
              </w:rPr>
              <w:t>Площадь</w:t>
            </w:r>
          </w:p>
          <w:p w:rsidR="00ED4C47" w:rsidRPr="00FC5F62" w:rsidRDefault="00ED4C47" w:rsidP="00432BB4">
            <w:pPr>
              <w:pStyle w:val="a3"/>
              <w:suppressAutoHyphens/>
              <w:spacing w:line="276" w:lineRule="auto"/>
              <w:rPr>
                <w:color w:val="000000"/>
              </w:rPr>
            </w:pPr>
            <w:r w:rsidRPr="00FC5F62">
              <w:rPr>
                <w:color w:val="000000"/>
              </w:rPr>
              <w:t>га</w:t>
            </w:r>
          </w:p>
        </w:tc>
      </w:tr>
      <w:tr w:rsidR="00084A17" w:rsidRPr="00FC5F62" w:rsidTr="004E3DDA">
        <w:trPr>
          <w:jc w:val="center"/>
        </w:trPr>
        <w:tc>
          <w:tcPr>
            <w:tcW w:w="737" w:type="dxa"/>
            <w:shd w:val="clear" w:color="auto" w:fill="auto"/>
            <w:vAlign w:val="center"/>
          </w:tcPr>
          <w:p w:rsidR="00ED4C47" w:rsidRPr="00FC5F62" w:rsidRDefault="004E3DDA" w:rsidP="00432BB4">
            <w:pPr>
              <w:pStyle w:val="a3"/>
              <w:suppressAutoHyphens/>
              <w:rPr>
                <w:b w:val="0"/>
                <w:color w:val="000000"/>
                <w:lang w:val="en-US"/>
              </w:rPr>
            </w:pPr>
            <w:r w:rsidRPr="00FC5F62">
              <w:rPr>
                <w:b w:val="0"/>
                <w:color w:val="000000"/>
              </w:rPr>
              <w:t>1</w:t>
            </w:r>
          </w:p>
        </w:tc>
        <w:tc>
          <w:tcPr>
            <w:tcW w:w="6601" w:type="dxa"/>
            <w:shd w:val="clear" w:color="auto" w:fill="auto"/>
            <w:vAlign w:val="center"/>
          </w:tcPr>
          <w:p w:rsidR="00ED4C47" w:rsidRPr="00FC5F62" w:rsidRDefault="00ED4C47" w:rsidP="00432BB4">
            <w:pPr>
              <w:pStyle w:val="a3"/>
              <w:suppressAutoHyphens/>
              <w:jc w:val="left"/>
              <w:rPr>
                <w:b w:val="0"/>
                <w:color w:val="000000"/>
              </w:rPr>
            </w:pPr>
            <w:r w:rsidRPr="00FC5F62">
              <w:rPr>
                <w:b w:val="0"/>
                <w:color w:val="000000"/>
              </w:rPr>
              <w:t>Земли сельскохозяйственного назначения</w:t>
            </w:r>
          </w:p>
        </w:tc>
        <w:tc>
          <w:tcPr>
            <w:tcW w:w="1984" w:type="dxa"/>
            <w:shd w:val="clear" w:color="auto" w:fill="auto"/>
            <w:vAlign w:val="center"/>
          </w:tcPr>
          <w:p w:rsidR="00ED4C47" w:rsidRPr="00FC5F62" w:rsidRDefault="00DE7272" w:rsidP="00852363">
            <w:pPr>
              <w:pStyle w:val="a3"/>
              <w:suppressAutoHyphens/>
              <w:rPr>
                <w:b w:val="0"/>
                <w:color w:val="000000"/>
              </w:rPr>
            </w:pPr>
            <w:r w:rsidRPr="00FC5F62">
              <w:rPr>
                <w:b w:val="0"/>
                <w:color w:val="000000"/>
              </w:rPr>
              <w:t>13664.09</w:t>
            </w:r>
          </w:p>
        </w:tc>
      </w:tr>
      <w:tr w:rsidR="00084A17" w:rsidRPr="00FC5F62" w:rsidTr="004E3DDA">
        <w:trPr>
          <w:jc w:val="center"/>
        </w:trPr>
        <w:tc>
          <w:tcPr>
            <w:tcW w:w="737" w:type="dxa"/>
            <w:shd w:val="clear" w:color="auto" w:fill="auto"/>
            <w:vAlign w:val="center"/>
          </w:tcPr>
          <w:p w:rsidR="00ED4C47" w:rsidRPr="00FC5F62" w:rsidRDefault="004E3DDA" w:rsidP="00432BB4">
            <w:pPr>
              <w:pStyle w:val="a3"/>
              <w:suppressAutoHyphens/>
              <w:rPr>
                <w:b w:val="0"/>
                <w:color w:val="000000"/>
                <w:lang w:val="en-US"/>
              </w:rPr>
            </w:pPr>
            <w:r w:rsidRPr="00FC5F62">
              <w:rPr>
                <w:b w:val="0"/>
                <w:color w:val="000000"/>
              </w:rPr>
              <w:t>2</w:t>
            </w:r>
          </w:p>
        </w:tc>
        <w:tc>
          <w:tcPr>
            <w:tcW w:w="6601" w:type="dxa"/>
            <w:shd w:val="clear" w:color="auto" w:fill="auto"/>
            <w:vAlign w:val="center"/>
          </w:tcPr>
          <w:p w:rsidR="00ED4C47" w:rsidRPr="00FC5F62" w:rsidRDefault="00ED4C47" w:rsidP="00432BB4">
            <w:pPr>
              <w:pStyle w:val="a3"/>
              <w:suppressAutoHyphens/>
              <w:jc w:val="left"/>
              <w:rPr>
                <w:b w:val="0"/>
                <w:color w:val="000000"/>
              </w:rPr>
            </w:pPr>
            <w:r w:rsidRPr="00FC5F62">
              <w:rPr>
                <w:b w:val="0"/>
                <w:color w:val="000000"/>
              </w:rPr>
              <w:t>Земли населенных пунктов</w:t>
            </w:r>
          </w:p>
        </w:tc>
        <w:tc>
          <w:tcPr>
            <w:tcW w:w="1984" w:type="dxa"/>
            <w:shd w:val="clear" w:color="auto" w:fill="auto"/>
            <w:vAlign w:val="center"/>
          </w:tcPr>
          <w:p w:rsidR="00ED4C47" w:rsidRPr="00FC5F62" w:rsidRDefault="00DE7272" w:rsidP="00852363">
            <w:pPr>
              <w:pStyle w:val="a3"/>
              <w:suppressAutoHyphens/>
              <w:rPr>
                <w:b w:val="0"/>
                <w:color w:val="000000"/>
              </w:rPr>
            </w:pPr>
            <w:r w:rsidRPr="00FC5F62">
              <w:rPr>
                <w:b w:val="0"/>
                <w:color w:val="000000"/>
              </w:rPr>
              <w:t>3404.11</w:t>
            </w:r>
          </w:p>
        </w:tc>
      </w:tr>
      <w:tr w:rsidR="00084A17" w:rsidRPr="00FC5F62" w:rsidTr="004E3DDA">
        <w:trPr>
          <w:jc w:val="center"/>
        </w:trPr>
        <w:tc>
          <w:tcPr>
            <w:tcW w:w="737" w:type="dxa"/>
            <w:shd w:val="clear" w:color="auto" w:fill="auto"/>
            <w:vAlign w:val="center"/>
          </w:tcPr>
          <w:p w:rsidR="00ED4C47" w:rsidRPr="00FC5F62" w:rsidRDefault="004E3DDA" w:rsidP="00432BB4">
            <w:pPr>
              <w:pStyle w:val="a3"/>
              <w:suppressAutoHyphens/>
              <w:rPr>
                <w:b w:val="0"/>
                <w:color w:val="000000"/>
                <w:lang w:val="en-US"/>
              </w:rPr>
            </w:pPr>
            <w:r w:rsidRPr="00FC5F62">
              <w:rPr>
                <w:b w:val="0"/>
                <w:color w:val="000000"/>
              </w:rPr>
              <w:t>3</w:t>
            </w:r>
          </w:p>
        </w:tc>
        <w:tc>
          <w:tcPr>
            <w:tcW w:w="6601" w:type="dxa"/>
            <w:shd w:val="clear" w:color="auto" w:fill="auto"/>
            <w:vAlign w:val="center"/>
          </w:tcPr>
          <w:p w:rsidR="00ED4C47" w:rsidRPr="00FC5F62" w:rsidRDefault="00ED4C47" w:rsidP="00432BB4">
            <w:pPr>
              <w:pStyle w:val="a3"/>
              <w:suppressAutoHyphens/>
              <w:jc w:val="left"/>
              <w:rPr>
                <w:b w:val="0"/>
                <w:color w:val="000000"/>
              </w:rPr>
            </w:pPr>
            <w:proofErr w:type="gramStart"/>
            <w:r w:rsidRPr="00FC5F62">
              <w:rPr>
                <w:b w:val="0"/>
                <w:color w:val="00000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1984" w:type="dxa"/>
            <w:shd w:val="clear" w:color="auto" w:fill="auto"/>
            <w:vAlign w:val="center"/>
          </w:tcPr>
          <w:p w:rsidR="00ED4C47" w:rsidRPr="00FC5F62" w:rsidRDefault="00DE7272" w:rsidP="00852363">
            <w:pPr>
              <w:pStyle w:val="a3"/>
              <w:suppressAutoHyphens/>
              <w:rPr>
                <w:b w:val="0"/>
                <w:color w:val="000000"/>
              </w:rPr>
            </w:pPr>
            <w:r w:rsidRPr="00FC5F62">
              <w:rPr>
                <w:b w:val="0"/>
                <w:color w:val="000000"/>
              </w:rPr>
              <w:t>83.45</w:t>
            </w:r>
          </w:p>
        </w:tc>
      </w:tr>
      <w:tr w:rsidR="00084A17" w:rsidRPr="00FC5F62" w:rsidTr="004E3DDA">
        <w:trPr>
          <w:jc w:val="center"/>
        </w:trPr>
        <w:tc>
          <w:tcPr>
            <w:tcW w:w="737" w:type="dxa"/>
            <w:shd w:val="clear" w:color="auto" w:fill="auto"/>
            <w:vAlign w:val="center"/>
          </w:tcPr>
          <w:p w:rsidR="00ED4C47" w:rsidRPr="00FC5F62" w:rsidRDefault="004E3DDA" w:rsidP="00432BB4">
            <w:pPr>
              <w:pStyle w:val="a3"/>
              <w:suppressAutoHyphens/>
              <w:rPr>
                <w:b w:val="0"/>
                <w:color w:val="000000"/>
                <w:lang w:val="en-US"/>
              </w:rPr>
            </w:pPr>
            <w:r w:rsidRPr="00FC5F62">
              <w:rPr>
                <w:b w:val="0"/>
                <w:color w:val="000000"/>
              </w:rPr>
              <w:t>4</w:t>
            </w:r>
          </w:p>
        </w:tc>
        <w:tc>
          <w:tcPr>
            <w:tcW w:w="6601" w:type="dxa"/>
            <w:shd w:val="clear" w:color="auto" w:fill="auto"/>
            <w:vAlign w:val="center"/>
          </w:tcPr>
          <w:p w:rsidR="00ED4C47" w:rsidRPr="00FC5F62" w:rsidRDefault="00ED4C47" w:rsidP="00432BB4">
            <w:pPr>
              <w:pStyle w:val="a3"/>
              <w:suppressAutoHyphens/>
              <w:jc w:val="left"/>
              <w:rPr>
                <w:b w:val="0"/>
                <w:color w:val="000000"/>
              </w:rPr>
            </w:pPr>
            <w:r w:rsidRPr="00FC5F62">
              <w:rPr>
                <w:b w:val="0"/>
                <w:color w:val="000000"/>
              </w:rPr>
              <w:t>Земли лесного фонда</w:t>
            </w:r>
          </w:p>
        </w:tc>
        <w:tc>
          <w:tcPr>
            <w:tcW w:w="1984" w:type="dxa"/>
            <w:shd w:val="clear" w:color="auto" w:fill="auto"/>
            <w:vAlign w:val="center"/>
          </w:tcPr>
          <w:p w:rsidR="00ED4C47" w:rsidRPr="00FC5F62" w:rsidRDefault="00DE7272" w:rsidP="006F30A6">
            <w:pPr>
              <w:pStyle w:val="a3"/>
              <w:suppressAutoHyphens/>
              <w:rPr>
                <w:b w:val="0"/>
                <w:color w:val="000000"/>
              </w:rPr>
            </w:pPr>
            <w:r w:rsidRPr="00FC5F62">
              <w:rPr>
                <w:b w:val="0"/>
                <w:color w:val="000000"/>
              </w:rPr>
              <w:t>18632.1</w:t>
            </w:r>
            <w:r w:rsidR="006F30A6" w:rsidRPr="00FC5F62">
              <w:rPr>
                <w:b w:val="0"/>
                <w:color w:val="000000"/>
              </w:rPr>
              <w:t>9</w:t>
            </w:r>
          </w:p>
        </w:tc>
      </w:tr>
      <w:tr w:rsidR="00084A17" w:rsidRPr="00FC5F62" w:rsidTr="004E3DDA">
        <w:trPr>
          <w:jc w:val="center"/>
        </w:trPr>
        <w:tc>
          <w:tcPr>
            <w:tcW w:w="737" w:type="dxa"/>
            <w:shd w:val="clear" w:color="auto" w:fill="auto"/>
            <w:vAlign w:val="center"/>
          </w:tcPr>
          <w:p w:rsidR="00ED4C47" w:rsidRPr="00FC5F62" w:rsidRDefault="004E3DDA" w:rsidP="00432BB4">
            <w:pPr>
              <w:pStyle w:val="a3"/>
              <w:suppressAutoHyphens/>
              <w:rPr>
                <w:b w:val="0"/>
                <w:color w:val="000000"/>
                <w:lang w:val="en-US"/>
              </w:rPr>
            </w:pPr>
            <w:r w:rsidRPr="00FC5F62">
              <w:rPr>
                <w:b w:val="0"/>
                <w:color w:val="000000"/>
              </w:rPr>
              <w:t>5</w:t>
            </w:r>
          </w:p>
        </w:tc>
        <w:tc>
          <w:tcPr>
            <w:tcW w:w="6601" w:type="dxa"/>
            <w:shd w:val="clear" w:color="auto" w:fill="auto"/>
            <w:vAlign w:val="center"/>
          </w:tcPr>
          <w:p w:rsidR="00ED4C47" w:rsidRPr="00FC5F62" w:rsidRDefault="00ED4C47" w:rsidP="00432BB4">
            <w:pPr>
              <w:pStyle w:val="a3"/>
              <w:suppressAutoHyphens/>
              <w:jc w:val="left"/>
              <w:rPr>
                <w:b w:val="0"/>
                <w:color w:val="000000"/>
              </w:rPr>
            </w:pPr>
            <w:r w:rsidRPr="00FC5F62">
              <w:rPr>
                <w:b w:val="0"/>
                <w:color w:val="000000"/>
              </w:rPr>
              <w:t>Земли водного фонда</w:t>
            </w:r>
          </w:p>
        </w:tc>
        <w:tc>
          <w:tcPr>
            <w:tcW w:w="1984" w:type="dxa"/>
            <w:shd w:val="clear" w:color="auto" w:fill="auto"/>
            <w:vAlign w:val="center"/>
          </w:tcPr>
          <w:p w:rsidR="00ED4C47" w:rsidRPr="00FC5F62" w:rsidRDefault="00DE7272" w:rsidP="00852363">
            <w:pPr>
              <w:pStyle w:val="a3"/>
              <w:suppressAutoHyphens/>
              <w:rPr>
                <w:b w:val="0"/>
                <w:color w:val="000000"/>
              </w:rPr>
            </w:pPr>
            <w:r w:rsidRPr="00FC5F62">
              <w:rPr>
                <w:b w:val="0"/>
                <w:color w:val="000000"/>
              </w:rPr>
              <w:t>25.70</w:t>
            </w:r>
          </w:p>
        </w:tc>
      </w:tr>
      <w:tr w:rsidR="00084A17" w:rsidRPr="00FC5F62" w:rsidTr="004E3DDA">
        <w:trPr>
          <w:jc w:val="center"/>
        </w:trPr>
        <w:tc>
          <w:tcPr>
            <w:tcW w:w="737" w:type="dxa"/>
            <w:shd w:val="clear" w:color="auto" w:fill="auto"/>
            <w:vAlign w:val="center"/>
          </w:tcPr>
          <w:p w:rsidR="00ED4C47" w:rsidRPr="00FC5F62" w:rsidRDefault="004E3DDA" w:rsidP="00432BB4">
            <w:pPr>
              <w:pStyle w:val="a3"/>
              <w:suppressAutoHyphens/>
              <w:rPr>
                <w:b w:val="0"/>
                <w:color w:val="000000"/>
                <w:lang w:val="en-US"/>
              </w:rPr>
            </w:pPr>
            <w:r w:rsidRPr="00FC5F62">
              <w:rPr>
                <w:b w:val="0"/>
                <w:color w:val="000000"/>
              </w:rPr>
              <w:t>6</w:t>
            </w:r>
          </w:p>
        </w:tc>
        <w:tc>
          <w:tcPr>
            <w:tcW w:w="6601" w:type="dxa"/>
            <w:shd w:val="clear" w:color="auto" w:fill="auto"/>
            <w:vAlign w:val="center"/>
          </w:tcPr>
          <w:p w:rsidR="00ED4C47" w:rsidRPr="00FC5F62" w:rsidRDefault="00ED4C47" w:rsidP="00432BB4">
            <w:pPr>
              <w:pStyle w:val="a3"/>
              <w:suppressAutoHyphens/>
              <w:jc w:val="left"/>
              <w:rPr>
                <w:b w:val="0"/>
                <w:color w:val="000000"/>
              </w:rPr>
            </w:pPr>
            <w:r w:rsidRPr="00FC5F62">
              <w:rPr>
                <w:b w:val="0"/>
                <w:color w:val="000000"/>
              </w:rPr>
              <w:t>Земли особо охраняемых территорий</w:t>
            </w:r>
          </w:p>
        </w:tc>
        <w:tc>
          <w:tcPr>
            <w:tcW w:w="1984" w:type="dxa"/>
            <w:shd w:val="clear" w:color="auto" w:fill="auto"/>
            <w:vAlign w:val="center"/>
          </w:tcPr>
          <w:p w:rsidR="00ED4C47" w:rsidRPr="00FC5F62" w:rsidRDefault="00ED4C47" w:rsidP="00852363">
            <w:pPr>
              <w:pStyle w:val="a3"/>
              <w:suppressAutoHyphens/>
              <w:rPr>
                <w:b w:val="0"/>
                <w:color w:val="000000"/>
              </w:rPr>
            </w:pPr>
            <w:r w:rsidRPr="00FC5F62">
              <w:rPr>
                <w:b w:val="0"/>
                <w:color w:val="000000"/>
              </w:rPr>
              <w:t>267.83</w:t>
            </w:r>
          </w:p>
        </w:tc>
      </w:tr>
      <w:tr w:rsidR="00084A17" w:rsidRPr="00FC5F62" w:rsidTr="004E3DDA">
        <w:trPr>
          <w:jc w:val="center"/>
        </w:trPr>
        <w:tc>
          <w:tcPr>
            <w:tcW w:w="737" w:type="dxa"/>
            <w:shd w:val="clear" w:color="auto" w:fill="auto"/>
            <w:vAlign w:val="center"/>
          </w:tcPr>
          <w:p w:rsidR="00ED4C47" w:rsidRPr="00FC5F62" w:rsidRDefault="00ED4C47" w:rsidP="00432BB4">
            <w:pPr>
              <w:pStyle w:val="a3"/>
              <w:suppressAutoHyphens/>
              <w:rPr>
                <w:b w:val="0"/>
                <w:color w:val="000000"/>
                <w:lang w:val="en-US"/>
              </w:rPr>
            </w:pPr>
            <w:r w:rsidRPr="00FC5F62">
              <w:rPr>
                <w:b w:val="0"/>
                <w:color w:val="000000"/>
              </w:rPr>
              <w:t>7</w:t>
            </w:r>
          </w:p>
        </w:tc>
        <w:tc>
          <w:tcPr>
            <w:tcW w:w="6601" w:type="dxa"/>
            <w:shd w:val="clear" w:color="auto" w:fill="auto"/>
            <w:vAlign w:val="center"/>
          </w:tcPr>
          <w:p w:rsidR="00ED4C47" w:rsidRPr="00FC5F62" w:rsidRDefault="00ED4C47" w:rsidP="00432BB4">
            <w:pPr>
              <w:pStyle w:val="a3"/>
              <w:suppressAutoHyphens/>
              <w:jc w:val="left"/>
              <w:rPr>
                <w:b w:val="0"/>
                <w:color w:val="000000"/>
              </w:rPr>
            </w:pPr>
            <w:r w:rsidRPr="00FC5F62">
              <w:rPr>
                <w:b w:val="0"/>
                <w:color w:val="000000"/>
              </w:rPr>
              <w:t>Земли запаса</w:t>
            </w:r>
          </w:p>
        </w:tc>
        <w:tc>
          <w:tcPr>
            <w:tcW w:w="1984" w:type="dxa"/>
            <w:shd w:val="clear" w:color="auto" w:fill="auto"/>
            <w:vAlign w:val="center"/>
          </w:tcPr>
          <w:p w:rsidR="00ED4C47" w:rsidRPr="00FC5F62" w:rsidRDefault="00ED4C47" w:rsidP="00852363">
            <w:pPr>
              <w:pStyle w:val="a3"/>
              <w:suppressAutoHyphens/>
              <w:rPr>
                <w:b w:val="0"/>
                <w:color w:val="000000"/>
              </w:rPr>
            </w:pPr>
            <w:r w:rsidRPr="00FC5F62">
              <w:rPr>
                <w:b w:val="0"/>
                <w:color w:val="000000"/>
              </w:rPr>
              <w:t>29.4</w:t>
            </w:r>
          </w:p>
        </w:tc>
      </w:tr>
      <w:tr w:rsidR="00084A17" w:rsidRPr="00FC5F62" w:rsidTr="004E3DDA">
        <w:trPr>
          <w:jc w:val="center"/>
        </w:trPr>
        <w:tc>
          <w:tcPr>
            <w:tcW w:w="7338" w:type="dxa"/>
            <w:gridSpan w:val="2"/>
            <w:shd w:val="clear" w:color="auto" w:fill="auto"/>
            <w:vAlign w:val="center"/>
          </w:tcPr>
          <w:p w:rsidR="00ED4C47" w:rsidRPr="00FC5F62" w:rsidRDefault="00ED4C47" w:rsidP="00432BB4">
            <w:pPr>
              <w:pStyle w:val="a3"/>
              <w:suppressAutoHyphens/>
              <w:jc w:val="left"/>
              <w:rPr>
                <w:color w:val="000000"/>
              </w:rPr>
            </w:pPr>
            <w:r w:rsidRPr="00FC5F62">
              <w:rPr>
                <w:color w:val="000000"/>
              </w:rPr>
              <w:t>Итого:</w:t>
            </w:r>
          </w:p>
        </w:tc>
        <w:tc>
          <w:tcPr>
            <w:tcW w:w="1984" w:type="dxa"/>
            <w:shd w:val="clear" w:color="auto" w:fill="auto"/>
            <w:vAlign w:val="center"/>
          </w:tcPr>
          <w:p w:rsidR="00ED4C47" w:rsidRPr="00FC5F62" w:rsidRDefault="00ED4C47" w:rsidP="00A824B3">
            <w:pPr>
              <w:pStyle w:val="a3"/>
              <w:suppressAutoHyphens/>
              <w:rPr>
                <w:color w:val="000000"/>
                <w:highlight w:val="yellow"/>
                <w:lang w:val="en-US"/>
              </w:rPr>
            </w:pPr>
            <w:r w:rsidRPr="00FC5F62">
              <w:rPr>
                <w:color w:val="000000"/>
              </w:rPr>
              <w:t>36</w:t>
            </w:r>
            <w:r w:rsidR="00A824B3" w:rsidRPr="00FC5F62">
              <w:rPr>
                <w:color w:val="000000"/>
                <w:lang w:val="en-US"/>
              </w:rPr>
              <w:t>106.77</w:t>
            </w:r>
          </w:p>
        </w:tc>
      </w:tr>
    </w:tbl>
    <w:p w:rsidR="0093525E" w:rsidRPr="00FC5F62" w:rsidRDefault="0093525E" w:rsidP="0093525E">
      <w:pPr>
        <w:pStyle w:val="a3"/>
        <w:suppressAutoHyphens/>
        <w:ind w:left="426"/>
        <w:jc w:val="left"/>
        <w:rPr>
          <w:b w:val="0"/>
          <w:color w:val="000000"/>
          <w:sz w:val="20"/>
          <w:szCs w:val="20"/>
        </w:rPr>
      </w:pPr>
      <w:r w:rsidRPr="00FC5F62">
        <w:rPr>
          <w:b w:val="0"/>
          <w:color w:val="000000"/>
          <w:sz w:val="20"/>
          <w:szCs w:val="20"/>
        </w:rPr>
        <w:t>*Учтена площадь поселения при приведении границ сельского поселения в соответствие границ</w:t>
      </w:r>
      <w:r w:rsidR="00872D0E" w:rsidRPr="00FC5F62">
        <w:rPr>
          <w:b w:val="0"/>
          <w:color w:val="000000"/>
          <w:sz w:val="20"/>
          <w:szCs w:val="20"/>
        </w:rPr>
        <w:t xml:space="preserve">е </w:t>
      </w:r>
      <w:r w:rsidRPr="00FC5F62">
        <w:rPr>
          <w:b w:val="0"/>
          <w:color w:val="000000"/>
          <w:sz w:val="20"/>
          <w:szCs w:val="20"/>
        </w:rPr>
        <w:t xml:space="preserve">субъектов Калужской и </w:t>
      </w:r>
      <w:r w:rsidR="00A50110" w:rsidRPr="00FC5F62">
        <w:rPr>
          <w:b w:val="0"/>
          <w:color w:val="000000"/>
          <w:sz w:val="20"/>
          <w:szCs w:val="20"/>
        </w:rPr>
        <w:t>Смоленской</w:t>
      </w:r>
      <w:r w:rsidRPr="00FC5F62">
        <w:rPr>
          <w:b w:val="0"/>
          <w:color w:val="000000"/>
          <w:sz w:val="20"/>
          <w:szCs w:val="20"/>
        </w:rPr>
        <w:t xml:space="preserve"> областей</w:t>
      </w:r>
    </w:p>
    <w:p w:rsidR="00F00559" w:rsidRPr="00FC5F62" w:rsidRDefault="00F00559" w:rsidP="0099003D">
      <w:pPr>
        <w:pStyle w:val="a3"/>
        <w:suppressAutoHyphens/>
        <w:ind w:firstLine="709"/>
        <w:jc w:val="both"/>
        <w:rPr>
          <w:b w:val="0"/>
          <w:color w:val="000000"/>
          <w:highlight w:val="yellow"/>
        </w:rPr>
      </w:pPr>
    </w:p>
    <w:p w:rsidR="000B49D3" w:rsidRPr="0012619D" w:rsidRDefault="00982C11" w:rsidP="00ED286C">
      <w:pPr>
        <w:pStyle w:val="30"/>
        <w:tabs>
          <w:tab w:val="num" w:pos="0"/>
        </w:tabs>
        <w:suppressAutoHyphens/>
        <w:spacing w:before="240"/>
        <w:ind w:left="720" w:hanging="720"/>
        <w:rPr>
          <w:rFonts w:eastAsia="SimSun"/>
          <w:color w:val="000000"/>
          <w:sz w:val="26"/>
          <w:szCs w:val="26"/>
          <w:lang w:val="ru-RU" w:eastAsia="zh-CN"/>
        </w:rPr>
      </w:pPr>
      <w:bookmarkStart w:id="42" w:name="_Toc138762873"/>
      <w:bookmarkStart w:id="43" w:name="_Toc132620649"/>
      <w:r w:rsidRPr="0012619D">
        <w:rPr>
          <w:rFonts w:eastAsia="SimSun"/>
          <w:color w:val="000000"/>
          <w:sz w:val="26"/>
          <w:szCs w:val="26"/>
          <w:lang w:eastAsia="zh-CN"/>
        </w:rPr>
        <w:t>II</w:t>
      </w:r>
      <w:r w:rsidRPr="0012619D">
        <w:rPr>
          <w:rFonts w:eastAsia="SimSun"/>
          <w:color w:val="000000"/>
          <w:sz w:val="26"/>
          <w:szCs w:val="26"/>
          <w:lang w:val="ru-RU" w:eastAsia="zh-CN"/>
        </w:rPr>
        <w:t>.</w:t>
      </w:r>
      <w:r w:rsidR="00993AA0" w:rsidRPr="0012619D">
        <w:rPr>
          <w:rFonts w:eastAsia="SimSun"/>
          <w:color w:val="000000"/>
          <w:sz w:val="26"/>
          <w:szCs w:val="26"/>
          <w:lang w:eastAsia="zh-CN"/>
        </w:rPr>
        <w:t>I</w:t>
      </w:r>
      <w:r w:rsidR="00914999" w:rsidRPr="0012619D">
        <w:rPr>
          <w:rFonts w:eastAsia="SimSun"/>
          <w:color w:val="000000"/>
          <w:sz w:val="26"/>
          <w:szCs w:val="26"/>
          <w:lang w:eastAsia="zh-CN"/>
        </w:rPr>
        <w:t>V</w:t>
      </w:r>
      <w:r w:rsidRPr="0012619D">
        <w:rPr>
          <w:rFonts w:eastAsia="SimSun"/>
          <w:color w:val="000000"/>
          <w:sz w:val="26"/>
          <w:szCs w:val="26"/>
          <w:lang w:val="ru-RU" w:eastAsia="zh-CN"/>
        </w:rPr>
        <w:t>.2</w:t>
      </w:r>
      <w:r w:rsidR="000B49D3" w:rsidRPr="0012619D">
        <w:rPr>
          <w:rFonts w:eastAsia="SimSun"/>
          <w:color w:val="000000"/>
          <w:sz w:val="26"/>
          <w:szCs w:val="26"/>
          <w:lang w:val="ru-RU" w:eastAsia="zh-CN"/>
        </w:rPr>
        <w:t xml:space="preserve"> Современная функциональн</w:t>
      </w:r>
      <w:r w:rsidR="008D7DEB" w:rsidRPr="0012619D">
        <w:rPr>
          <w:rFonts w:eastAsia="SimSun"/>
          <w:color w:val="000000"/>
          <w:sz w:val="26"/>
          <w:szCs w:val="26"/>
          <w:lang w:val="ru-RU" w:eastAsia="zh-CN"/>
        </w:rPr>
        <w:t>о-</w:t>
      </w:r>
      <w:r w:rsidR="000B49D3" w:rsidRPr="0012619D">
        <w:rPr>
          <w:rFonts w:eastAsia="SimSun"/>
          <w:color w:val="000000"/>
          <w:sz w:val="26"/>
          <w:szCs w:val="26"/>
          <w:lang w:val="ru-RU" w:eastAsia="zh-CN"/>
        </w:rPr>
        <w:t xml:space="preserve">планировочная организация </w:t>
      </w:r>
      <w:bookmarkEnd w:id="42"/>
      <w:r w:rsidR="000B49D3" w:rsidRPr="0012619D">
        <w:rPr>
          <w:rFonts w:eastAsia="SimSun"/>
          <w:color w:val="000000"/>
          <w:sz w:val="26"/>
          <w:szCs w:val="26"/>
          <w:lang w:val="ru-RU" w:eastAsia="zh-CN"/>
        </w:rPr>
        <w:t>поселения</w:t>
      </w:r>
      <w:bookmarkEnd w:id="43"/>
    </w:p>
    <w:p w:rsidR="004777B5" w:rsidRPr="00FC5F62" w:rsidRDefault="004777B5" w:rsidP="00387ACE">
      <w:pPr>
        <w:pStyle w:val="a3"/>
        <w:suppressAutoHyphens/>
        <w:spacing w:line="276" w:lineRule="auto"/>
        <w:ind w:firstLine="708"/>
        <w:jc w:val="both"/>
        <w:rPr>
          <w:b w:val="0"/>
          <w:color w:val="000000"/>
          <w:sz w:val="26"/>
          <w:szCs w:val="26"/>
        </w:rPr>
      </w:pPr>
      <w:r w:rsidRPr="00FC5F62">
        <w:rPr>
          <w:b w:val="0"/>
          <w:color w:val="000000"/>
          <w:sz w:val="26"/>
          <w:szCs w:val="26"/>
        </w:rPr>
        <w:t>Градостроительный кодекс РФ относит Генеральные планы поселений к разряду документов территориального планирования, в которых устанавливаются границы населенных пунктов, функциональные зоны, зоны планируемого размещения объектов капитального строительства для государственных или муниципальных нужд и зоны с особыми условиями использования территории.</w:t>
      </w:r>
    </w:p>
    <w:p w:rsidR="004777B5" w:rsidRPr="00FC5F62" w:rsidRDefault="004777B5" w:rsidP="004777B5">
      <w:pPr>
        <w:pStyle w:val="a3"/>
        <w:suppressAutoHyphens/>
        <w:spacing w:line="276" w:lineRule="auto"/>
        <w:ind w:firstLine="708"/>
        <w:jc w:val="both"/>
        <w:rPr>
          <w:b w:val="0"/>
          <w:color w:val="000000"/>
          <w:sz w:val="26"/>
          <w:szCs w:val="26"/>
        </w:rPr>
      </w:pPr>
      <w:proofErr w:type="gramStart"/>
      <w:r w:rsidRPr="00FC5F62">
        <w:rPr>
          <w:b w:val="0"/>
          <w:color w:val="000000"/>
          <w:sz w:val="26"/>
          <w:szCs w:val="26"/>
        </w:rPr>
        <w:t xml:space="preserve">В соответствии с Приказом </w:t>
      </w:r>
      <w:proofErr w:type="spellStart"/>
      <w:r w:rsidRPr="00FC5F62">
        <w:rPr>
          <w:b w:val="0"/>
          <w:color w:val="000000"/>
          <w:sz w:val="26"/>
          <w:szCs w:val="26"/>
        </w:rPr>
        <w:t>Минрегиона</w:t>
      </w:r>
      <w:proofErr w:type="spellEnd"/>
      <w:r w:rsidRPr="00FC5F62">
        <w:rPr>
          <w:b w:val="0"/>
          <w:color w:val="000000"/>
          <w:sz w:val="26"/>
          <w:szCs w:val="26"/>
        </w:rPr>
        <w:t xml:space="preserve">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roofErr w:type="gramEnd"/>
    </w:p>
    <w:p w:rsidR="004777B5" w:rsidRPr="00FC5F62" w:rsidRDefault="004777B5" w:rsidP="004777B5">
      <w:pPr>
        <w:pStyle w:val="a3"/>
        <w:suppressAutoHyphens/>
        <w:spacing w:line="276" w:lineRule="auto"/>
        <w:ind w:firstLine="708"/>
        <w:jc w:val="both"/>
        <w:rPr>
          <w:b w:val="0"/>
          <w:color w:val="000000"/>
          <w:sz w:val="26"/>
          <w:szCs w:val="26"/>
        </w:rPr>
      </w:pPr>
      <w:r w:rsidRPr="00FC5F62">
        <w:rPr>
          <w:b w:val="0"/>
          <w:color w:val="000000"/>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4777B5" w:rsidRPr="00FC5F62" w:rsidRDefault="004777B5" w:rsidP="004777B5">
      <w:pPr>
        <w:pStyle w:val="a3"/>
        <w:suppressAutoHyphens/>
        <w:spacing w:line="276" w:lineRule="auto"/>
        <w:ind w:firstLine="708"/>
        <w:jc w:val="both"/>
        <w:rPr>
          <w:b w:val="0"/>
          <w:color w:val="000000"/>
          <w:sz w:val="26"/>
          <w:szCs w:val="26"/>
        </w:rPr>
      </w:pPr>
      <w:r w:rsidRPr="00FC5F62">
        <w:rPr>
          <w:b w:val="0"/>
          <w:color w:val="000000"/>
          <w:sz w:val="26"/>
          <w:szCs w:val="26"/>
        </w:rPr>
        <w:t xml:space="preserve">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w:t>
      </w:r>
      <w:proofErr w:type="gramStart"/>
      <w:r w:rsidRPr="00FC5F62">
        <w:rPr>
          <w:b w:val="0"/>
          <w:color w:val="000000"/>
          <w:sz w:val="26"/>
          <w:szCs w:val="26"/>
        </w:rPr>
        <w:t>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roofErr w:type="gramEnd"/>
    </w:p>
    <w:p w:rsidR="004777B5" w:rsidRPr="00FC5F62" w:rsidRDefault="004777B5" w:rsidP="004777B5">
      <w:pPr>
        <w:jc w:val="center"/>
        <w:rPr>
          <w:b/>
          <w:i/>
          <w:color w:val="000000"/>
        </w:rPr>
      </w:pPr>
      <w:r w:rsidRPr="00FC5F62">
        <w:rPr>
          <w:b/>
          <w:i/>
          <w:color w:val="000000"/>
        </w:rPr>
        <w:t xml:space="preserve">Параметры функциональных зон сельского поселения </w:t>
      </w:r>
    </w:p>
    <w:p w:rsidR="004777B5" w:rsidRPr="00FC5F62" w:rsidRDefault="004777B5" w:rsidP="004777B5">
      <w:pPr>
        <w:autoSpaceDE w:val="0"/>
        <w:autoSpaceDN w:val="0"/>
        <w:adjustRightInd w:val="0"/>
        <w:spacing w:line="276" w:lineRule="auto"/>
        <w:ind w:right="113" w:firstLine="709"/>
        <w:contextualSpacing/>
        <w:jc w:val="right"/>
        <w:rPr>
          <w:rFonts w:eastAsia="Calibri"/>
          <w:i/>
          <w:color w:val="000000"/>
          <w:sz w:val="26"/>
          <w:szCs w:val="26"/>
          <w:lang w:eastAsia="en-US"/>
        </w:rPr>
      </w:pPr>
      <w:r w:rsidRPr="00FC5F62">
        <w:rPr>
          <w:rFonts w:eastAsia="Calibri"/>
          <w:i/>
          <w:color w:val="000000"/>
          <w:sz w:val="26"/>
          <w:szCs w:val="26"/>
          <w:lang w:eastAsia="en-US"/>
        </w:rPr>
        <w:lastRenderedPageBreak/>
        <w:t xml:space="preserve">Таблица </w:t>
      </w:r>
      <w:r w:rsidR="00B336EF" w:rsidRPr="00FC5F62">
        <w:rPr>
          <w:rFonts w:eastAsia="Calibri"/>
          <w:i/>
          <w:color w:val="000000"/>
          <w:sz w:val="26"/>
          <w:szCs w:val="26"/>
          <w:lang w:eastAsia="en-US"/>
        </w:rPr>
        <w:t>1</w:t>
      </w:r>
      <w:r w:rsidR="003E7500" w:rsidRPr="00FC5F62">
        <w:rPr>
          <w:rFonts w:eastAsia="Calibri"/>
          <w:i/>
          <w:color w:val="000000"/>
          <w:sz w:val="26"/>
          <w:szCs w:val="26"/>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084A17" w:rsidRPr="00FC5F62" w:rsidTr="000077B6">
        <w:tc>
          <w:tcPr>
            <w:tcW w:w="4870" w:type="dxa"/>
            <w:shd w:val="clear" w:color="auto" w:fill="auto"/>
            <w:vAlign w:val="center"/>
          </w:tcPr>
          <w:p w:rsidR="00DC1305" w:rsidRPr="00FC5F62" w:rsidRDefault="00DC1305" w:rsidP="000077B6">
            <w:pPr>
              <w:jc w:val="center"/>
              <w:rPr>
                <w:b/>
                <w:color w:val="000000"/>
              </w:rPr>
            </w:pPr>
            <w:r w:rsidRPr="00FC5F62">
              <w:rPr>
                <w:b/>
                <w:color w:val="000000"/>
              </w:rPr>
              <w:t>Название зоны</w:t>
            </w:r>
          </w:p>
        </w:tc>
        <w:tc>
          <w:tcPr>
            <w:tcW w:w="4870" w:type="dxa"/>
            <w:shd w:val="clear" w:color="auto" w:fill="auto"/>
            <w:vAlign w:val="center"/>
          </w:tcPr>
          <w:p w:rsidR="00DC1305" w:rsidRPr="00FC5F62" w:rsidRDefault="00DC1305" w:rsidP="000077B6">
            <w:pPr>
              <w:jc w:val="center"/>
              <w:rPr>
                <w:b/>
                <w:color w:val="000000"/>
                <w:highlight w:val="yellow"/>
              </w:rPr>
            </w:pPr>
            <w:r w:rsidRPr="00FC5F62">
              <w:rPr>
                <w:b/>
                <w:color w:val="000000"/>
              </w:rPr>
              <w:t xml:space="preserve">Зонирование территории сельского поселения, </w:t>
            </w:r>
            <w:proofErr w:type="gramStart"/>
            <w:r w:rsidRPr="00FC5F62">
              <w:rPr>
                <w:b/>
                <w:color w:val="000000"/>
              </w:rPr>
              <w:t>га</w:t>
            </w:r>
            <w:proofErr w:type="gramEnd"/>
          </w:p>
        </w:tc>
      </w:tr>
      <w:tr w:rsidR="00084A17" w:rsidRPr="00FC5F62" w:rsidTr="000077B6">
        <w:tc>
          <w:tcPr>
            <w:tcW w:w="4870" w:type="dxa"/>
            <w:shd w:val="clear" w:color="auto" w:fill="auto"/>
          </w:tcPr>
          <w:p w:rsidR="002C04F4" w:rsidRPr="00FC5F62" w:rsidRDefault="002C04F4" w:rsidP="000077B6">
            <w:pPr>
              <w:rPr>
                <w:color w:val="000000"/>
              </w:rPr>
            </w:pPr>
            <w:r w:rsidRPr="00FC5F62">
              <w:rPr>
                <w:color w:val="000000"/>
              </w:rPr>
              <w:t>Жилые зоны</w:t>
            </w:r>
          </w:p>
        </w:tc>
        <w:tc>
          <w:tcPr>
            <w:tcW w:w="4870" w:type="dxa"/>
            <w:shd w:val="clear" w:color="auto" w:fill="auto"/>
            <w:vAlign w:val="bottom"/>
          </w:tcPr>
          <w:p w:rsidR="002C04F4" w:rsidRPr="00FC5F62" w:rsidRDefault="002C04F4" w:rsidP="007E0842">
            <w:pPr>
              <w:jc w:val="center"/>
              <w:rPr>
                <w:color w:val="000000"/>
              </w:rPr>
            </w:pPr>
            <w:r w:rsidRPr="00FC5F62">
              <w:rPr>
                <w:color w:val="000000"/>
                <w:lang w:val="en-US"/>
              </w:rPr>
              <w:t>106</w:t>
            </w:r>
            <w:r w:rsidRPr="00FC5F62">
              <w:rPr>
                <w:color w:val="000000"/>
              </w:rPr>
              <w:t>2</w:t>
            </w:r>
            <w:r w:rsidRPr="00FC5F62">
              <w:rPr>
                <w:color w:val="000000"/>
                <w:lang w:val="en-US"/>
              </w:rPr>
              <w:t>.</w:t>
            </w:r>
            <w:r w:rsidRPr="00FC5F62">
              <w:rPr>
                <w:color w:val="000000"/>
              </w:rPr>
              <w:t>46</w:t>
            </w:r>
          </w:p>
        </w:tc>
      </w:tr>
      <w:tr w:rsidR="00084A17" w:rsidRPr="00FC5F62" w:rsidTr="000077B6">
        <w:tc>
          <w:tcPr>
            <w:tcW w:w="4870" w:type="dxa"/>
            <w:shd w:val="clear" w:color="auto" w:fill="auto"/>
          </w:tcPr>
          <w:p w:rsidR="002C04F4" w:rsidRPr="00FC5F62" w:rsidRDefault="002C04F4" w:rsidP="00957C6D">
            <w:pPr>
              <w:rPr>
                <w:color w:val="000000"/>
              </w:rPr>
            </w:pPr>
            <w:r w:rsidRPr="00FC5F62">
              <w:rPr>
                <w:color w:val="000000"/>
              </w:rPr>
              <w:t>Общественно-деловые зоны</w:t>
            </w:r>
          </w:p>
        </w:tc>
        <w:tc>
          <w:tcPr>
            <w:tcW w:w="4870" w:type="dxa"/>
            <w:shd w:val="clear" w:color="auto" w:fill="auto"/>
            <w:vAlign w:val="bottom"/>
          </w:tcPr>
          <w:p w:rsidR="002C04F4" w:rsidRPr="00FC5F62" w:rsidRDefault="002C04F4" w:rsidP="007E0842">
            <w:pPr>
              <w:jc w:val="center"/>
              <w:rPr>
                <w:color w:val="000000"/>
              </w:rPr>
            </w:pPr>
            <w:r w:rsidRPr="00FC5F62">
              <w:rPr>
                <w:color w:val="000000"/>
                <w:lang w:val="en-US"/>
              </w:rPr>
              <w:t>16.6</w:t>
            </w:r>
            <w:r w:rsidRPr="00FC5F62">
              <w:rPr>
                <w:color w:val="000000"/>
              </w:rPr>
              <w:t>2</w:t>
            </w:r>
          </w:p>
        </w:tc>
      </w:tr>
      <w:tr w:rsidR="00084A17" w:rsidRPr="00FC5F62" w:rsidTr="000077B6">
        <w:tc>
          <w:tcPr>
            <w:tcW w:w="4870" w:type="dxa"/>
            <w:shd w:val="clear" w:color="auto" w:fill="auto"/>
          </w:tcPr>
          <w:p w:rsidR="002C04F4" w:rsidRPr="00FC5F62" w:rsidRDefault="002C04F4" w:rsidP="000077B6">
            <w:pPr>
              <w:rPr>
                <w:color w:val="000000"/>
              </w:rPr>
            </w:pPr>
            <w:r w:rsidRPr="00FC5F62">
              <w:rPr>
                <w:color w:val="000000"/>
              </w:rPr>
              <w:t>Производственные зоны, зоны инженерной и транспортной инфраструктур</w:t>
            </w:r>
          </w:p>
        </w:tc>
        <w:tc>
          <w:tcPr>
            <w:tcW w:w="4870" w:type="dxa"/>
            <w:shd w:val="clear" w:color="auto" w:fill="auto"/>
            <w:vAlign w:val="bottom"/>
          </w:tcPr>
          <w:p w:rsidR="002C04F4" w:rsidRPr="00FC5F62" w:rsidRDefault="002C04F4" w:rsidP="007E0842">
            <w:pPr>
              <w:jc w:val="center"/>
              <w:rPr>
                <w:color w:val="000000"/>
              </w:rPr>
            </w:pPr>
            <w:r w:rsidRPr="00FC5F62">
              <w:rPr>
                <w:color w:val="000000"/>
              </w:rPr>
              <w:t>100.77</w:t>
            </w:r>
          </w:p>
        </w:tc>
      </w:tr>
      <w:tr w:rsidR="00084A17" w:rsidRPr="00FC5F62" w:rsidTr="000077B6">
        <w:tc>
          <w:tcPr>
            <w:tcW w:w="4870" w:type="dxa"/>
            <w:shd w:val="clear" w:color="auto" w:fill="auto"/>
          </w:tcPr>
          <w:p w:rsidR="002C04F4" w:rsidRPr="00FC5F62" w:rsidRDefault="002C04F4" w:rsidP="000077B6">
            <w:pPr>
              <w:rPr>
                <w:color w:val="000000"/>
              </w:rPr>
            </w:pPr>
            <w:r w:rsidRPr="00FC5F62">
              <w:rPr>
                <w:color w:val="000000"/>
              </w:rPr>
              <w:t>Зона сельскохозяйственного использования</w:t>
            </w:r>
          </w:p>
        </w:tc>
        <w:tc>
          <w:tcPr>
            <w:tcW w:w="4870" w:type="dxa"/>
            <w:shd w:val="clear" w:color="auto" w:fill="auto"/>
            <w:vAlign w:val="bottom"/>
          </w:tcPr>
          <w:p w:rsidR="002C04F4" w:rsidRPr="00FC5F62" w:rsidRDefault="002C04F4" w:rsidP="007E0842">
            <w:pPr>
              <w:jc w:val="center"/>
              <w:rPr>
                <w:color w:val="000000"/>
                <w:lang w:val="en-US"/>
              </w:rPr>
            </w:pPr>
            <w:r w:rsidRPr="00FC5F62">
              <w:rPr>
                <w:color w:val="000000"/>
              </w:rPr>
              <w:t>15159.62</w:t>
            </w:r>
          </w:p>
        </w:tc>
      </w:tr>
      <w:tr w:rsidR="00084A17" w:rsidRPr="00FC5F62" w:rsidTr="000077B6">
        <w:tc>
          <w:tcPr>
            <w:tcW w:w="4870" w:type="dxa"/>
            <w:shd w:val="clear" w:color="auto" w:fill="auto"/>
          </w:tcPr>
          <w:p w:rsidR="002C04F4" w:rsidRPr="00FC5F62" w:rsidRDefault="002C04F4" w:rsidP="000077B6">
            <w:pPr>
              <w:rPr>
                <w:color w:val="000000"/>
              </w:rPr>
            </w:pPr>
            <w:r w:rsidRPr="00FC5F62">
              <w:rPr>
                <w:color w:val="000000"/>
              </w:rPr>
              <w:t xml:space="preserve">Производственная зона </w:t>
            </w:r>
            <w:r w:rsidR="0027281C" w:rsidRPr="00FC5F62">
              <w:rPr>
                <w:color w:val="000000"/>
              </w:rPr>
              <w:t>сельскохозяйственных предприятий</w:t>
            </w:r>
          </w:p>
        </w:tc>
        <w:tc>
          <w:tcPr>
            <w:tcW w:w="4870" w:type="dxa"/>
            <w:shd w:val="clear" w:color="auto" w:fill="auto"/>
            <w:vAlign w:val="bottom"/>
          </w:tcPr>
          <w:p w:rsidR="002C04F4" w:rsidRPr="00FC5F62" w:rsidRDefault="002C04F4" w:rsidP="007E0842">
            <w:pPr>
              <w:jc w:val="center"/>
              <w:rPr>
                <w:color w:val="000000"/>
                <w:lang w:val="en-US"/>
              </w:rPr>
            </w:pPr>
            <w:r w:rsidRPr="00FC5F62">
              <w:rPr>
                <w:color w:val="000000"/>
              </w:rPr>
              <w:t>138.99</w:t>
            </w:r>
          </w:p>
        </w:tc>
      </w:tr>
      <w:tr w:rsidR="00084A17" w:rsidRPr="00FC5F62" w:rsidTr="000077B6">
        <w:tc>
          <w:tcPr>
            <w:tcW w:w="4870" w:type="dxa"/>
            <w:shd w:val="clear" w:color="auto" w:fill="auto"/>
          </w:tcPr>
          <w:p w:rsidR="002C04F4" w:rsidRPr="00FC5F62" w:rsidRDefault="002C04F4" w:rsidP="000077B6">
            <w:pPr>
              <w:rPr>
                <w:color w:val="000000"/>
              </w:rPr>
            </w:pPr>
            <w:r w:rsidRPr="00FC5F62">
              <w:rPr>
                <w:color w:val="000000"/>
              </w:rPr>
              <w:t>Зоны рекреационного назначения</w:t>
            </w:r>
          </w:p>
        </w:tc>
        <w:tc>
          <w:tcPr>
            <w:tcW w:w="4870" w:type="dxa"/>
            <w:shd w:val="clear" w:color="auto" w:fill="auto"/>
            <w:vAlign w:val="bottom"/>
          </w:tcPr>
          <w:p w:rsidR="002C04F4" w:rsidRPr="00FC5F62" w:rsidRDefault="002C04F4" w:rsidP="007E0842">
            <w:pPr>
              <w:jc w:val="center"/>
              <w:rPr>
                <w:color w:val="000000"/>
              </w:rPr>
            </w:pPr>
            <w:r w:rsidRPr="00FC5F62">
              <w:rPr>
                <w:color w:val="000000"/>
                <w:lang w:val="en-US"/>
              </w:rPr>
              <w:t>8</w:t>
            </w:r>
            <w:r w:rsidRPr="00FC5F62">
              <w:rPr>
                <w:color w:val="000000"/>
              </w:rPr>
              <w:t>28</w:t>
            </w:r>
            <w:r w:rsidRPr="00FC5F62">
              <w:rPr>
                <w:color w:val="000000"/>
                <w:lang w:val="en-US"/>
              </w:rPr>
              <w:t>.</w:t>
            </w:r>
            <w:r w:rsidRPr="00FC5F62">
              <w:rPr>
                <w:color w:val="000000"/>
              </w:rPr>
              <w:t>93</w:t>
            </w:r>
          </w:p>
        </w:tc>
      </w:tr>
      <w:tr w:rsidR="00084A17" w:rsidRPr="00FC5F62" w:rsidTr="000077B6">
        <w:tc>
          <w:tcPr>
            <w:tcW w:w="4870" w:type="dxa"/>
            <w:shd w:val="clear" w:color="auto" w:fill="auto"/>
          </w:tcPr>
          <w:p w:rsidR="002C04F4" w:rsidRPr="00FC5F62" w:rsidRDefault="002C04F4" w:rsidP="000077B6">
            <w:pPr>
              <w:rPr>
                <w:color w:val="000000"/>
              </w:rPr>
            </w:pPr>
            <w:r w:rsidRPr="00FC5F62">
              <w:rPr>
                <w:color w:val="000000"/>
              </w:rPr>
              <w:t>Зона лесов</w:t>
            </w:r>
          </w:p>
        </w:tc>
        <w:tc>
          <w:tcPr>
            <w:tcW w:w="4870" w:type="dxa"/>
            <w:shd w:val="clear" w:color="auto" w:fill="auto"/>
            <w:vAlign w:val="bottom"/>
          </w:tcPr>
          <w:p w:rsidR="002C04F4" w:rsidRPr="00FC5F62" w:rsidRDefault="002C04F4" w:rsidP="007E0842">
            <w:pPr>
              <w:jc w:val="center"/>
              <w:rPr>
                <w:color w:val="000000"/>
              </w:rPr>
            </w:pPr>
            <w:r w:rsidRPr="00FC5F62">
              <w:rPr>
                <w:color w:val="000000"/>
              </w:rPr>
              <w:t>18271.48</w:t>
            </w:r>
          </w:p>
        </w:tc>
      </w:tr>
      <w:tr w:rsidR="00084A17" w:rsidRPr="00FC5F62" w:rsidTr="000077B6">
        <w:tc>
          <w:tcPr>
            <w:tcW w:w="4870" w:type="dxa"/>
            <w:shd w:val="clear" w:color="auto" w:fill="auto"/>
          </w:tcPr>
          <w:p w:rsidR="002C04F4" w:rsidRPr="00FC5F62" w:rsidRDefault="002C04F4" w:rsidP="000077B6">
            <w:pPr>
              <w:rPr>
                <w:color w:val="000000"/>
              </w:rPr>
            </w:pPr>
            <w:r w:rsidRPr="00FC5F62">
              <w:rPr>
                <w:color w:val="000000"/>
              </w:rPr>
              <w:t>Зона кладбищ</w:t>
            </w:r>
          </w:p>
        </w:tc>
        <w:tc>
          <w:tcPr>
            <w:tcW w:w="4870" w:type="dxa"/>
            <w:shd w:val="clear" w:color="auto" w:fill="auto"/>
            <w:vAlign w:val="bottom"/>
          </w:tcPr>
          <w:p w:rsidR="002C04F4" w:rsidRPr="00FC5F62" w:rsidRDefault="002C04F4" w:rsidP="007E0842">
            <w:pPr>
              <w:jc w:val="center"/>
              <w:rPr>
                <w:color w:val="000000"/>
              </w:rPr>
            </w:pPr>
            <w:r w:rsidRPr="00FC5F62">
              <w:rPr>
                <w:color w:val="000000"/>
              </w:rPr>
              <w:t>7.83</w:t>
            </w:r>
          </w:p>
        </w:tc>
      </w:tr>
      <w:tr w:rsidR="00084A17" w:rsidRPr="00FC5F62" w:rsidTr="000077B6">
        <w:tc>
          <w:tcPr>
            <w:tcW w:w="4870" w:type="dxa"/>
            <w:shd w:val="clear" w:color="auto" w:fill="auto"/>
          </w:tcPr>
          <w:p w:rsidR="002C04F4" w:rsidRPr="00FC5F62" w:rsidRDefault="002C04F4" w:rsidP="000077B6">
            <w:pPr>
              <w:rPr>
                <w:color w:val="000000"/>
              </w:rPr>
            </w:pPr>
            <w:r w:rsidRPr="00FC5F62">
              <w:rPr>
                <w:color w:val="000000"/>
              </w:rPr>
              <w:t>Зона акваторий</w:t>
            </w:r>
          </w:p>
        </w:tc>
        <w:tc>
          <w:tcPr>
            <w:tcW w:w="4870" w:type="dxa"/>
            <w:shd w:val="clear" w:color="auto" w:fill="auto"/>
            <w:vAlign w:val="bottom"/>
          </w:tcPr>
          <w:p w:rsidR="002C04F4" w:rsidRPr="00FC5F62" w:rsidRDefault="002C04F4" w:rsidP="007E0842">
            <w:pPr>
              <w:jc w:val="center"/>
              <w:rPr>
                <w:color w:val="000000"/>
                <w:lang w:val="en-US"/>
              </w:rPr>
            </w:pPr>
            <w:r w:rsidRPr="00FC5F62">
              <w:rPr>
                <w:color w:val="000000"/>
              </w:rPr>
              <w:t>112.65</w:t>
            </w:r>
          </w:p>
        </w:tc>
      </w:tr>
      <w:tr w:rsidR="00084A17" w:rsidRPr="00FC5F62" w:rsidTr="000077B6">
        <w:tc>
          <w:tcPr>
            <w:tcW w:w="4870" w:type="dxa"/>
            <w:shd w:val="clear" w:color="auto" w:fill="auto"/>
          </w:tcPr>
          <w:p w:rsidR="002C04F4" w:rsidRPr="00FC5F62" w:rsidRDefault="002C04F4" w:rsidP="000077B6">
            <w:pPr>
              <w:rPr>
                <w:color w:val="000000"/>
              </w:rPr>
            </w:pPr>
            <w:r w:rsidRPr="00FC5F62">
              <w:rPr>
                <w:color w:val="000000"/>
              </w:rPr>
              <w:t>Иные зоны</w:t>
            </w:r>
          </w:p>
        </w:tc>
        <w:tc>
          <w:tcPr>
            <w:tcW w:w="4870" w:type="dxa"/>
            <w:shd w:val="clear" w:color="auto" w:fill="auto"/>
            <w:vAlign w:val="bottom"/>
          </w:tcPr>
          <w:p w:rsidR="002C04F4" w:rsidRPr="00FC5F62" w:rsidRDefault="002C04F4" w:rsidP="007E0842">
            <w:pPr>
              <w:jc w:val="center"/>
              <w:rPr>
                <w:color w:val="000000"/>
                <w:lang w:val="en-US"/>
              </w:rPr>
            </w:pPr>
            <w:r w:rsidRPr="00FC5F62">
              <w:rPr>
                <w:color w:val="000000"/>
              </w:rPr>
              <w:t>407.42</w:t>
            </w:r>
          </w:p>
        </w:tc>
      </w:tr>
      <w:tr w:rsidR="00FC5F62" w:rsidRPr="00FC5F62" w:rsidTr="000077B6">
        <w:tc>
          <w:tcPr>
            <w:tcW w:w="4870" w:type="dxa"/>
            <w:shd w:val="clear" w:color="auto" w:fill="auto"/>
          </w:tcPr>
          <w:p w:rsidR="002C04F4" w:rsidRPr="00FC5F62" w:rsidRDefault="002C04F4" w:rsidP="000077B6">
            <w:pPr>
              <w:rPr>
                <w:b/>
                <w:color w:val="000000"/>
              </w:rPr>
            </w:pPr>
            <w:r w:rsidRPr="00FC5F62">
              <w:rPr>
                <w:b/>
                <w:color w:val="000000"/>
              </w:rPr>
              <w:t>Общая площадь</w:t>
            </w:r>
          </w:p>
        </w:tc>
        <w:tc>
          <w:tcPr>
            <w:tcW w:w="4870" w:type="dxa"/>
            <w:shd w:val="clear" w:color="auto" w:fill="auto"/>
            <w:vAlign w:val="center"/>
          </w:tcPr>
          <w:p w:rsidR="002C04F4" w:rsidRPr="00FC5F62" w:rsidRDefault="002C04F4" w:rsidP="007E0842">
            <w:pPr>
              <w:jc w:val="center"/>
              <w:rPr>
                <w:b/>
                <w:color w:val="000000"/>
              </w:rPr>
            </w:pPr>
            <w:r w:rsidRPr="00FC5F62">
              <w:rPr>
                <w:b/>
                <w:color w:val="000000"/>
              </w:rPr>
              <w:t>36</w:t>
            </w:r>
            <w:r w:rsidRPr="00FC5F62">
              <w:rPr>
                <w:b/>
                <w:color w:val="000000"/>
                <w:lang w:val="en-US"/>
              </w:rPr>
              <w:t>106.77</w:t>
            </w:r>
          </w:p>
        </w:tc>
      </w:tr>
    </w:tbl>
    <w:p w:rsidR="00DC1305" w:rsidRPr="00FC5F62" w:rsidRDefault="00DC1305" w:rsidP="00DC1305">
      <w:pPr>
        <w:pStyle w:val="a3"/>
        <w:suppressAutoHyphens/>
        <w:ind w:left="426"/>
        <w:jc w:val="left"/>
        <w:rPr>
          <w:b w:val="0"/>
          <w:color w:val="000000"/>
          <w:sz w:val="20"/>
          <w:szCs w:val="20"/>
        </w:rPr>
      </w:pPr>
    </w:p>
    <w:p w:rsidR="00DC1305" w:rsidRPr="00FC5F62" w:rsidRDefault="00DC1305" w:rsidP="009568FC">
      <w:pPr>
        <w:pStyle w:val="a3"/>
        <w:suppressAutoHyphens/>
        <w:jc w:val="left"/>
        <w:rPr>
          <w:b w:val="0"/>
          <w:color w:val="000000"/>
          <w:sz w:val="20"/>
          <w:szCs w:val="20"/>
        </w:rPr>
      </w:pPr>
      <w:r w:rsidRPr="00FC5F62">
        <w:rPr>
          <w:b w:val="0"/>
          <w:color w:val="000000"/>
          <w:sz w:val="20"/>
          <w:szCs w:val="20"/>
        </w:rPr>
        <w:t>*Учтена площадь поселения при приведении границ сельского поселения в соответствие границ</w:t>
      </w:r>
      <w:r w:rsidR="009568FC" w:rsidRPr="00FC5F62">
        <w:rPr>
          <w:b w:val="0"/>
          <w:color w:val="000000"/>
          <w:sz w:val="20"/>
          <w:szCs w:val="20"/>
        </w:rPr>
        <w:t>е</w:t>
      </w:r>
      <w:r w:rsidRPr="00FC5F62">
        <w:rPr>
          <w:b w:val="0"/>
          <w:color w:val="000000"/>
          <w:sz w:val="20"/>
          <w:szCs w:val="20"/>
        </w:rPr>
        <w:t xml:space="preserve"> субъектов Калужской и Смоленской областей</w:t>
      </w:r>
    </w:p>
    <w:p w:rsidR="00591D2C" w:rsidRPr="0012619D" w:rsidRDefault="00982C11" w:rsidP="00ED286C">
      <w:pPr>
        <w:pStyle w:val="30"/>
        <w:tabs>
          <w:tab w:val="num" w:pos="0"/>
        </w:tabs>
        <w:suppressAutoHyphens/>
        <w:spacing w:before="240"/>
        <w:ind w:left="720" w:hanging="720"/>
        <w:rPr>
          <w:rFonts w:eastAsia="SimSun"/>
          <w:iCs/>
          <w:color w:val="000000"/>
          <w:sz w:val="26"/>
          <w:szCs w:val="26"/>
          <w:lang w:val="ru-RU" w:eastAsia="zh-CN"/>
        </w:rPr>
      </w:pPr>
      <w:bookmarkStart w:id="44" w:name="_Toc138762875"/>
      <w:bookmarkStart w:id="45" w:name="_Toc132620650"/>
      <w:bookmarkEnd w:id="40"/>
      <w:r w:rsidRPr="0012619D">
        <w:rPr>
          <w:rFonts w:eastAsia="SimSun"/>
          <w:iCs/>
          <w:color w:val="000000"/>
          <w:sz w:val="26"/>
          <w:szCs w:val="26"/>
          <w:lang w:eastAsia="zh-CN"/>
        </w:rPr>
        <w:t>II</w:t>
      </w:r>
      <w:r w:rsidRPr="0012619D">
        <w:rPr>
          <w:rFonts w:eastAsia="SimSun"/>
          <w:iCs/>
          <w:color w:val="000000"/>
          <w:sz w:val="26"/>
          <w:szCs w:val="26"/>
          <w:lang w:val="ru-RU" w:eastAsia="zh-CN"/>
        </w:rPr>
        <w:t>.</w:t>
      </w:r>
      <w:r w:rsidR="00751B60" w:rsidRPr="0012619D">
        <w:rPr>
          <w:rFonts w:eastAsia="SimSun"/>
          <w:iCs/>
          <w:color w:val="000000"/>
          <w:sz w:val="26"/>
          <w:szCs w:val="26"/>
          <w:lang w:eastAsia="zh-CN"/>
        </w:rPr>
        <w:t>IV</w:t>
      </w:r>
      <w:r w:rsidR="00591D2C" w:rsidRPr="0012619D">
        <w:rPr>
          <w:rFonts w:eastAsia="SimSun"/>
          <w:iCs/>
          <w:color w:val="000000"/>
          <w:sz w:val="26"/>
          <w:szCs w:val="26"/>
          <w:lang w:val="ru-RU" w:eastAsia="zh-CN"/>
        </w:rPr>
        <w:t>.</w:t>
      </w:r>
      <w:r w:rsidR="00FA2AF2" w:rsidRPr="0012619D">
        <w:rPr>
          <w:rFonts w:eastAsia="SimSun"/>
          <w:iCs/>
          <w:color w:val="000000"/>
          <w:sz w:val="26"/>
          <w:szCs w:val="26"/>
          <w:lang w:val="ru-RU" w:eastAsia="zh-CN"/>
        </w:rPr>
        <w:t>3</w:t>
      </w:r>
      <w:r w:rsidR="00591D2C" w:rsidRPr="0012619D">
        <w:rPr>
          <w:rFonts w:eastAsia="SimSun"/>
          <w:iCs/>
          <w:color w:val="000000"/>
          <w:sz w:val="26"/>
          <w:szCs w:val="26"/>
          <w:lang w:val="ru-RU" w:eastAsia="zh-CN"/>
        </w:rPr>
        <w:t xml:space="preserve"> Культурно-бытовое обслуживание</w:t>
      </w:r>
      <w:bookmarkEnd w:id="44"/>
      <w:bookmarkEnd w:id="45"/>
    </w:p>
    <w:p w:rsidR="00155CC0" w:rsidRPr="00FC5F62" w:rsidRDefault="00155CC0" w:rsidP="00751B60">
      <w:pPr>
        <w:pStyle w:val="a3"/>
        <w:suppressAutoHyphens/>
        <w:spacing w:line="276" w:lineRule="auto"/>
        <w:ind w:firstLine="720"/>
        <w:jc w:val="both"/>
        <w:rPr>
          <w:color w:val="000000"/>
          <w:sz w:val="26"/>
          <w:szCs w:val="26"/>
        </w:rPr>
      </w:pPr>
      <w:r w:rsidRPr="00FC5F62">
        <w:rPr>
          <w:color w:val="000000"/>
          <w:sz w:val="26"/>
          <w:szCs w:val="26"/>
        </w:rPr>
        <w:t>Характеристика основных существующих учреждений обслуживания</w:t>
      </w:r>
    </w:p>
    <w:p w:rsidR="00804660" w:rsidRPr="00FC5F62" w:rsidRDefault="00804660" w:rsidP="00751B60">
      <w:pPr>
        <w:pStyle w:val="a7"/>
        <w:spacing w:line="276" w:lineRule="auto"/>
        <w:ind w:firstLine="720"/>
        <w:rPr>
          <w:color w:val="000000"/>
          <w:sz w:val="26"/>
          <w:szCs w:val="26"/>
        </w:rPr>
      </w:pPr>
      <w:r w:rsidRPr="00FC5F62">
        <w:rPr>
          <w:color w:val="000000"/>
          <w:sz w:val="26"/>
          <w:szCs w:val="26"/>
        </w:rPr>
        <w:t xml:space="preserve">Муниципальное образование «Село </w:t>
      </w:r>
      <w:proofErr w:type="spellStart"/>
      <w:r w:rsidRPr="00FC5F62">
        <w:rPr>
          <w:color w:val="000000"/>
          <w:sz w:val="26"/>
          <w:szCs w:val="26"/>
        </w:rPr>
        <w:t>Жерелево</w:t>
      </w:r>
      <w:proofErr w:type="spellEnd"/>
      <w:r w:rsidRPr="00FC5F62">
        <w:rPr>
          <w:color w:val="000000"/>
          <w:sz w:val="26"/>
          <w:szCs w:val="26"/>
        </w:rPr>
        <w:t>» обладает системой предприятий культурно-бытового обслуживания на довольно низком уровне.</w:t>
      </w:r>
    </w:p>
    <w:p w:rsidR="00804660" w:rsidRPr="00FC5F62" w:rsidRDefault="00804660" w:rsidP="00751B60">
      <w:pPr>
        <w:spacing w:line="276" w:lineRule="auto"/>
        <w:ind w:firstLine="708"/>
        <w:jc w:val="both"/>
        <w:rPr>
          <w:color w:val="000000"/>
          <w:sz w:val="26"/>
          <w:szCs w:val="26"/>
        </w:rPr>
      </w:pPr>
      <w:r w:rsidRPr="00FC5F62">
        <w:rPr>
          <w:color w:val="000000"/>
          <w:sz w:val="26"/>
          <w:szCs w:val="26"/>
        </w:rPr>
        <w:t>Ниже представлена характеристика основных существующих учреждений обслуживания.</w:t>
      </w:r>
    </w:p>
    <w:p w:rsidR="00804660" w:rsidRPr="00FC5F62" w:rsidRDefault="00804660" w:rsidP="00751B60">
      <w:pPr>
        <w:pStyle w:val="a5"/>
        <w:spacing w:line="276" w:lineRule="auto"/>
        <w:ind w:firstLine="720"/>
        <w:rPr>
          <w:i/>
          <w:iCs/>
          <w:color w:val="000000"/>
          <w:sz w:val="26"/>
          <w:szCs w:val="26"/>
          <w:u w:val="single"/>
        </w:rPr>
      </w:pPr>
      <w:r w:rsidRPr="00FC5F62">
        <w:rPr>
          <w:color w:val="000000"/>
          <w:sz w:val="26"/>
          <w:szCs w:val="26"/>
        </w:rPr>
        <w:t xml:space="preserve">Современное состояние сети культурно-бытового обслуживания МО СП «Село </w:t>
      </w:r>
      <w:proofErr w:type="spellStart"/>
      <w:r w:rsidRPr="00FC5F62">
        <w:rPr>
          <w:color w:val="000000"/>
          <w:sz w:val="26"/>
          <w:szCs w:val="26"/>
        </w:rPr>
        <w:t>Жерелево</w:t>
      </w:r>
      <w:proofErr w:type="spellEnd"/>
      <w:r w:rsidRPr="00FC5F62">
        <w:rPr>
          <w:color w:val="000000"/>
          <w:sz w:val="26"/>
          <w:szCs w:val="26"/>
        </w:rPr>
        <w:t>» приведено по материалам отделов Администрации сельского поселения по состоянию на 01.01.20</w:t>
      </w:r>
      <w:r w:rsidR="00FA2AF2" w:rsidRPr="00FC5F62">
        <w:rPr>
          <w:color w:val="000000"/>
          <w:sz w:val="26"/>
          <w:szCs w:val="26"/>
        </w:rPr>
        <w:t>2</w:t>
      </w:r>
      <w:r w:rsidR="00751B60" w:rsidRPr="00FC5F62">
        <w:rPr>
          <w:color w:val="000000"/>
          <w:sz w:val="26"/>
          <w:szCs w:val="26"/>
        </w:rPr>
        <w:t>2</w:t>
      </w:r>
      <w:r w:rsidRPr="00FC5F62">
        <w:rPr>
          <w:color w:val="000000"/>
          <w:sz w:val="26"/>
          <w:szCs w:val="26"/>
        </w:rPr>
        <w:t xml:space="preserve"> г.</w:t>
      </w:r>
    </w:p>
    <w:p w:rsidR="00DD7F86" w:rsidRPr="00FC5F62" w:rsidRDefault="00751B60" w:rsidP="00DD7F86">
      <w:pPr>
        <w:pStyle w:val="2e"/>
        <w:spacing w:line="276" w:lineRule="auto"/>
        <w:rPr>
          <w:iCs/>
          <w:color w:val="000000"/>
          <w:sz w:val="26"/>
          <w:szCs w:val="26"/>
        </w:rPr>
      </w:pPr>
      <w:r w:rsidRPr="00FC5F62">
        <w:rPr>
          <w:iCs/>
          <w:color w:val="000000"/>
          <w:sz w:val="26"/>
          <w:szCs w:val="26"/>
        </w:rPr>
        <w:t>Спортивные сооружения</w:t>
      </w:r>
    </w:p>
    <w:p w:rsidR="00751B60" w:rsidRPr="00FC5F62" w:rsidRDefault="00751B60" w:rsidP="00751B60">
      <w:pPr>
        <w:pStyle w:val="a5"/>
        <w:spacing w:line="276" w:lineRule="auto"/>
        <w:ind w:firstLine="0"/>
        <w:rPr>
          <w:color w:val="000000"/>
          <w:sz w:val="26"/>
          <w:szCs w:val="26"/>
          <w:u w:val="single"/>
        </w:rPr>
      </w:pPr>
      <w:r w:rsidRPr="00FC5F62">
        <w:rPr>
          <w:color w:val="000000"/>
          <w:sz w:val="26"/>
          <w:szCs w:val="26"/>
        </w:rPr>
        <w:t xml:space="preserve">           На территории сельского поседения «Село </w:t>
      </w:r>
      <w:proofErr w:type="spellStart"/>
      <w:r w:rsidRPr="00FC5F62">
        <w:rPr>
          <w:color w:val="000000"/>
          <w:sz w:val="26"/>
          <w:szCs w:val="26"/>
        </w:rPr>
        <w:t>Жерелево</w:t>
      </w:r>
      <w:proofErr w:type="spellEnd"/>
      <w:r w:rsidRPr="00FC5F62">
        <w:rPr>
          <w:color w:val="000000"/>
          <w:sz w:val="26"/>
          <w:szCs w:val="26"/>
        </w:rPr>
        <w:t xml:space="preserve">» наблюдается нехватка спортивных сооружений для организации занятий физической культурой и спортом, для организации и </w:t>
      </w:r>
      <w:proofErr w:type="gramStart"/>
      <w:r w:rsidRPr="00FC5F62">
        <w:rPr>
          <w:color w:val="000000"/>
          <w:sz w:val="26"/>
          <w:szCs w:val="26"/>
        </w:rPr>
        <w:t>проведения</w:t>
      </w:r>
      <w:proofErr w:type="gramEnd"/>
      <w:r w:rsidRPr="00FC5F62">
        <w:rPr>
          <w:color w:val="000000"/>
          <w:sz w:val="26"/>
          <w:szCs w:val="26"/>
        </w:rPr>
        <w:t xml:space="preserve"> массовых физкультурно-оздоровительных занятий с населением. Из существующих спортивных сооружений на территории сельского поселения «Село </w:t>
      </w:r>
      <w:proofErr w:type="spellStart"/>
      <w:r w:rsidRPr="00FC5F62">
        <w:rPr>
          <w:color w:val="000000"/>
          <w:sz w:val="26"/>
          <w:szCs w:val="26"/>
        </w:rPr>
        <w:t>Жерелево</w:t>
      </w:r>
      <w:proofErr w:type="spellEnd"/>
      <w:r w:rsidRPr="00FC5F62">
        <w:rPr>
          <w:color w:val="000000"/>
          <w:sz w:val="26"/>
          <w:szCs w:val="26"/>
        </w:rPr>
        <w:t xml:space="preserve">» имеются спортзалы, находящиеся в здании школ, спортивные площадки возле школ, а так же стадион </w:t>
      </w:r>
      <w:proofErr w:type="gramStart"/>
      <w:r w:rsidRPr="00FC5F62">
        <w:rPr>
          <w:color w:val="000000"/>
          <w:sz w:val="26"/>
          <w:szCs w:val="26"/>
        </w:rPr>
        <w:t>в</w:t>
      </w:r>
      <w:proofErr w:type="gramEnd"/>
      <w:r w:rsidRPr="00FC5F62">
        <w:rPr>
          <w:color w:val="000000"/>
          <w:sz w:val="26"/>
          <w:szCs w:val="26"/>
        </w:rPr>
        <w:t xml:space="preserve"> с. </w:t>
      </w:r>
      <w:proofErr w:type="spellStart"/>
      <w:r w:rsidRPr="00FC5F62">
        <w:rPr>
          <w:color w:val="000000"/>
          <w:sz w:val="26"/>
          <w:szCs w:val="26"/>
        </w:rPr>
        <w:t>Жерелево</w:t>
      </w:r>
      <w:proofErr w:type="spellEnd"/>
      <w:r w:rsidRPr="00FC5F62">
        <w:rPr>
          <w:color w:val="000000"/>
          <w:sz w:val="26"/>
          <w:szCs w:val="26"/>
        </w:rPr>
        <w:t>.</w:t>
      </w:r>
    </w:p>
    <w:p w:rsidR="00804660" w:rsidRPr="00FC5F62" w:rsidRDefault="00804660" w:rsidP="00751B60">
      <w:pPr>
        <w:pStyle w:val="2e"/>
        <w:spacing w:line="276" w:lineRule="auto"/>
        <w:rPr>
          <w:color w:val="000000"/>
          <w:sz w:val="26"/>
          <w:szCs w:val="26"/>
        </w:rPr>
      </w:pPr>
      <w:r w:rsidRPr="00FC5F62">
        <w:rPr>
          <w:iCs/>
          <w:color w:val="000000"/>
          <w:sz w:val="26"/>
          <w:szCs w:val="26"/>
        </w:rPr>
        <w:t>Образование и воспитание</w:t>
      </w:r>
    </w:p>
    <w:p w:rsidR="00804660" w:rsidRPr="00FC5F62" w:rsidRDefault="00804660" w:rsidP="00751B60">
      <w:pPr>
        <w:pStyle w:val="a5"/>
        <w:spacing w:line="276" w:lineRule="auto"/>
        <w:rPr>
          <w:b/>
          <w:i/>
          <w:iCs/>
          <w:color w:val="000000"/>
          <w:sz w:val="26"/>
          <w:szCs w:val="26"/>
        </w:rPr>
      </w:pPr>
      <w:r w:rsidRPr="00FC5F62">
        <w:rPr>
          <w:color w:val="000000"/>
          <w:sz w:val="26"/>
          <w:szCs w:val="26"/>
        </w:rPr>
        <w:t xml:space="preserve">Образовательная система МО СП «Село </w:t>
      </w:r>
      <w:proofErr w:type="spellStart"/>
      <w:r w:rsidRPr="00FC5F62">
        <w:rPr>
          <w:color w:val="000000"/>
          <w:sz w:val="26"/>
          <w:szCs w:val="26"/>
        </w:rPr>
        <w:t>Жерелево</w:t>
      </w:r>
      <w:proofErr w:type="spellEnd"/>
      <w:r w:rsidRPr="00FC5F62">
        <w:rPr>
          <w:color w:val="000000"/>
          <w:sz w:val="26"/>
          <w:szCs w:val="26"/>
        </w:rPr>
        <w:t>»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rsidR="00EA6A3D" w:rsidRPr="00FC5F62" w:rsidRDefault="00EA6A3D" w:rsidP="00F629CE">
      <w:pPr>
        <w:jc w:val="center"/>
        <w:rPr>
          <w:b/>
          <w:i/>
          <w:iCs/>
          <w:color w:val="000000"/>
        </w:rPr>
        <w:sectPr w:rsidR="00EA6A3D" w:rsidRPr="00FC5F62" w:rsidSect="004E3DDA">
          <w:pgSz w:w="11906" w:h="16838"/>
          <w:pgMar w:top="851" w:right="964" w:bottom="851" w:left="1418" w:header="709" w:footer="709" w:gutter="0"/>
          <w:cols w:space="708"/>
          <w:titlePg/>
          <w:docGrid w:linePitch="360"/>
        </w:sectPr>
      </w:pPr>
    </w:p>
    <w:p w:rsidR="00804660" w:rsidRPr="00FC5F62" w:rsidRDefault="00804660" w:rsidP="00F629CE">
      <w:pPr>
        <w:jc w:val="center"/>
        <w:rPr>
          <w:b/>
          <w:i/>
          <w:iCs/>
          <w:color w:val="000000"/>
        </w:rPr>
      </w:pPr>
      <w:r w:rsidRPr="00FC5F62">
        <w:rPr>
          <w:b/>
          <w:i/>
          <w:iCs/>
          <w:color w:val="000000"/>
        </w:rPr>
        <w:lastRenderedPageBreak/>
        <w:t>Характеристика детских дошкольных учреждений</w:t>
      </w:r>
    </w:p>
    <w:p w:rsidR="00751B60" w:rsidRPr="00FC5F62" w:rsidRDefault="00B336EF" w:rsidP="00751B60">
      <w:pPr>
        <w:autoSpaceDE w:val="0"/>
        <w:autoSpaceDN w:val="0"/>
        <w:adjustRightInd w:val="0"/>
        <w:spacing w:line="276" w:lineRule="auto"/>
        <w:ind w:right="113" w:firstLine="709"/>
        <w:contextualSpacing/>
        <w:jc w:val="right"/>
        <w:rPr>
          <w:rFonts w:eastAsia="Calibri"/>
          <w:i/>
          <w:color w:val="000000"/>
          <w:sz w:val="26"/>
          <w:szCs w:val="26"/>
          <w:lang w:eastAsia="en-US"/>
        </w:rPr>
      </w:pPr>
      <w:r w:rsidRPr="00FC5F62">
        <w:rPr>
          <w:rFonts w:eastAsia="Calibri"/>
          <w:i/>
          <w:color w:val="000000"/>
          <w:sz w:val="26"/>
          <w:szCs w:val="26"/>
          <w:lang w:eastAsia="en-US"/>
        </w:rPr>
        <w:t xml:space="preserve"> </w:t>
      </w:r>
      <w:r w:rsidR="00751B60" w:rsidRPr="00FC5F62">
        <w:rPr>
          <w:rFonts w:eastAsia="Calibri"/>
          <w:i/>
          <w:color w:val="000000"/>
          <w:sz w:val="26"/>
          <w:szCs w:val="26"/>
          <w:lang w:eastAsia="en-US"/>
        </w:rPr>
        <w:t xml:space="preserve">Таблица </w:t>
      </w:r>
      <w:r w:rsidRPr="00FC5F62">
        <w:rPr>
          <w:rFonts w:eastAsia="Calibri"/>
          <w:i/>
          <w:color w:val="000000"/>
          <w:sz w:val="26"/>
          <w:szCs w:val="26"/>
          <w:lang w:eastAsia="en-US"/>
        </w:rPr>
        <w:t>1</w:t>
      </w:r>
      <w:r w:rsidR="003E7500" w:rsidRPr="00FC5F62">
        <w:rPr>
          <w:rFonts w:eastAsia="Calibri"/>
          <w:i/>
          <w:color w:val="000000"/>
          <w:sz w:val="26"/>
          <w:szCs w:val="26"/>
          <w:lang w:eastAsia="en-US"/>
        </w:rPr>
        <w:t>2</w:t>
      </w: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83"/>
        <w:gridCol w:w="1724"/>
        <w:gridCol w:w="992"/>
        <w:gridCol w:w="1134"/>
        <w:gridCol w:w="1162"/>
        <w:gridCol w:w="1080"/>
        <w:gridCol w:w="1869"/>
        <w:gridCol w:w="839"/>
      </w:tblGrid>
      <w:tr w:rsidR="00084A17" w:rsidRPr="00FC5F62" w:rsidTr="00380905">
        <w:trPr>
          <w:trHeight w:val="541"/>
          <w:jc w:val="center"/>
        </w:trPr>
        <w:tc>
          <w:tcPr>
            <w:tcW w:w="1783" w:type="dxa"/>
            <w:vMerge w:val="restart"/>
            <w:shd w:val="clear" w:color="auto" w:fill="auto"/>
          </w:tcPr>
          <w:p w:rsidR="00804660" w:rsidRPr="00FC5F62" w:rsidRDefault="00804660" w:rsidP="00751B60">
            <w:pPr>
              <w:snapToGrid w:val="0"/>
              <w:jc w:val="center"/>
              <w:rPr>
                <w:color w:val="000000"/>
              </w:rPr>
            </w:pPr>
            <w:r w:rsidRPr="00FC5F62">
              <w:rPr>
                <w:b/>
                <w:i/>
                <w:iCs/>
                <w:color w:val="000000"/>
                <w:lang w:eastAsia="zh-CN"/>
              </w:rPr>
              <w:t xml:space="preserve">                                                                                                     </w:t>
            </w:r>
          </w:p>
          <w:p w:rsidR="00804660" w:rsidRPr="00FC5F62" w:rsidRDefault="00804660" w:rsidP="00751B60">
            <w:pPr>
              <w:snapToGrid w:val="0"/>
              <w:jc w:val="center"/>
              <w:rPr>
                <w:b/>
                <w:color w:val="000000"/>
              </w:rPr>
            </w:pPr>
            <w:r w:rsidRPr="00FC5F62">
              <w:rPr>
                <w:b/>
                <w:color w:val="000000"/>
              </w:rPr>
              <w:t xml:space="preserve">Наименование </w:t>
            </w:r>
          </w:p>
          <w:p w:rsidR="00804660" w:rsidRPr="00FC5F62" w:rsidRDefault="00804660" w:rsidP="00751B60">
            <w:pPr>
              <w:suppressAutoHyphens/>
              <w:snapToGrid w:val="0"/>
              <w:jc w:val="center"/>
              <w:rPr>
                <w:b/>
                <w:color w:val="000000"/>
                <w:lang w:eastAsia="zh-CN"/>
              </w:rPr>
            </w:pPr>
            <w:r w:rsidRPr="00FC5F62">
              <w:rPr>
                <w:b/>
                <w:color w:val="000000"/>
              </w:rPr>
              <w:t>учреждения</w:t>
            </w:r>
          </w:p>
        </w:tc>
        <w:tc>
          <w:tcPr>
            <w:tcW w:w="1724" w:type="dxa"/>
            <w:vMerge w:val="restart"/>
            <w:shd w:val="clear" w:color="auto" w:fill="auto"/>
          </w:tcPr>
          <w:p w:rsidR="00804660" w:rsidRPr="00FC5F62" w:rsidRDefault="00804660" w:rsidP="00751B60">
            <w:pPr>
              <w:snapToGrid w:val="0"/>
              <w:jc w:val="center"/>
              <w:rPr>
                <w:b/>
                <w:color w:val="000000"/>
                <w:lang w:eastAsia="zh-CN"/>
              </w:rPr>
            </w:pPr>
          </w:p>
          <w:p w:rsidR="00804660" w:rsidRPr="00FC5F62" w:rsidRDefault="00804660" w:rsidP="00751B60">
            <w:pPr>
              <w:suppressAutoHyphens/>
              <w:snapToGrid w:val="0"/>
              <w:jc w:val="center"/>
              <w:rPr>
                <w:b/>
                <w:color w:val="000000"/>
              </w:rPr>
            </w:pPr>
            <w:r w:rsidRPr="00FC5F62">
              <w:rPr>
                <w:b/>
                <w:color w:val="000000"/>
              </w:rPr>
              <w:t>Адрес</w:t>
            </w:r>
          </w:p>
        </w:tc>
        <w:tc>
          <w:tcPr>
            <w:tcW w:w="992" w:type="dxa"/>
            <w:vMerge w:val="restart"/>
            <w:shd w:val="clear" w:color="auto" w:fill="auto"/>
          </w:tcPr>
          <w:p w:rsidR="00804660" w:rsidRPr="00FC5F62" w:rsidRDefault="00804660" w:rsidP="00751B60">
            <w:pPr>
              <w:suppressAutoHyphens/>
              <w:snapToGrid w:val="0"/>
              <w:jc w:val="center"/>
              <w:rPr>
                <w:b/>
                <w:color w:val="000000"/>
              </w:rPr>
            </w:pPr>
            <w:r w:rsidRPr="00FC5F62">
              <w:rPr>
                <w:b/>
                <w:color w:val="000000"/>
              </w:rPr>
              <w:t>Кол-во мест по проекту</w:t>
            </w:r>
          </w:p>
        </w:tc>
        <w:tc>
          <w:tcPr>
            <w:tcW w:w="1134" w:type="dxa"/>
            <w:vMerge w:val="restart"/>
            <w:shd w:val="clear" w:color="auto" w:fill="auto"/>
          </w:tcPr>
          <w:p w:rsidR="00804660" w:rsidRPr="00FC5F62" w:rsidRDefault="00804660" w:rsidP="00751B60">
            <w:pPr>
              <w:suppressAutoHyphens/>
              <w:snapToGrid w:val="0"/>
              <w:jc w:val="center"/>
              <w:rPr>
                <w:b/>
                <w:color w:val="000000"/>
              </w:rPr>
            </w:pPr>
            <w:proofErr w:type="spellStart"/>
            <w:r w:rsidRPr="00FC5F62">
              <w:rPr>
                <w:b/>
                <w:color w:val="000000"/>
              </w:rPr>
              <w:t>Фактич</w:t>
            </w:r>
            <w:proofErr w:type="spellEnd"/>
            <w:r w:rsidRPr="00FC5F62">
              <w:rPr>
                <w:b/>
                <w:color w:val="000000"/>
              </w:rPr>
              <w:t>. кол-во учащихся</w:t>
            </w:r>
          </w:p>
        </w:tc>
        <w:tc>
          <w:tcPr>
            <w:tcW w:w="1162" w:type="dxa"/>
            <w:vMerge w:val="restart"/>
            <w:shd w:val="clear" w:color="auto" w:fill="auto"/>
          </w:tcPr>
          <w:p w:rsidR="00804660" w:rsidRPr="00FC5F62" w:rsidRDefault="0027281C" w:rsidP="00751B60">
            <w:pPr>
              <w:suppressAutoHyphens/>
              <w:snapToGrid w:val="0"/>
              <w:jc w:val="center"/>
              <w:rPr>
                <w:b/>
                <w:color w:val="000000"/>
              </w:rPr>
            </w:pPr>
            <w:r w:rsidRPr="00FC5F62">
              <w:rPr>
                <w:b/>
                <w:color w:val="000000"/>
              </w:rPr>
              <w:t>Кол-во смен</w:t>
            </w:r>
            <w:r w:rsidR="00804660" w:rsidRPr="00FC5F62">
              <w:rPr>
                <w:b/>
                <w:color w:val="000000"/>
              </w:rPr>
              <w:t xml:space="preserve">, дневных или </w:t>
            </w:r>
            <w:proofErr w:type="spellStart"/>
            <w:proofErr w:type="gramStart"/>
            <w:r w:rsidR="00804660" w:rsidRPr="00FC5F62">
              <w:rPr>
                <w:b/>
                <w:color w:val="000000"/>
              </w:rPr>
              <w:t>круглосу</w:t>
            </w:r>
            <w:proofErr w:type="spellEnd"/>
            <w:r w:rsidR="00804660" w:rsidRPr="00FC5F62">
              <w:rPr>
                <w:b/>
                <w:color w:val="000000"/>
              </w:rPr>
              <w:t>-точных</w:t>
            </w:r>
            <w:proofErr w:type="gramEnd"/>
          </w:p>
        </w:tc>
        <w:tc>
          <w:tcPr>
            <w:tcW w:w="1080" w:type="dxa"/>
            <w:vMerge w:val="restart"/>
            <w:shd w:val="clear" w:color="auto" w:fill="auto"/>
          </w:tcPr>
          <w:p w:rsidR="00804660" w:rsidRPr="00FC5F62" w:rsidRDefault="00804660" w:rsidP="00751B60">
            <w:pPr>
              <w:suppressAutoHyphens/>
              <w:snapToGrid w:val="0"/>
              <w:rPr>
                <w:b/>
                <w:color w:val="000000"/>
              </w:rPr>
            </w:pPr>
            <w:r w:rsidRPr="00FC5F62">
              <w:rPr>
                <w:b/>
                <w:color w:val="000000"/>
              </w:rPr>
              <w:t xml:space="preserve">Форма </w:t>
            </w:r>
            <w:proofErr w:type="spellStart"/>
            <w:proofErr w:type="gramStart"/>
            <w:r w:rsidRPr="00FC5F62">
              <w:rPr>
                <w:b/>
                <w:color w:val="000000"/>
              </w:rPr>
              <w:t>собствен-ности</w:t>
            </w:r>
            <w:proofErr w:type="spellEnd"/>
            <w:proofErr w:type="gramEnd"/>
          </w:p>
        </w:tc>
        <w:tc>
          <w:tcPr>
            <w:tcW w:w="2708" w:type="dxa"/>
            <w:gridSpan w:val="2"/>
            <w:shd w:val="clear" w:color="auto" w:fill="auto"/>
          </w:tcPr>
          <w:p w:rsidR="00804660" w:rsidRPr="00FC5F62" w:rsidRDefault="00804660" w:rsidP="00751B60">
            <w:pPr>
              <w:suppressAutoHyphens/>
              <w:snapToGrid w:val="0"/>
              <w:rPr>
                <w:color w:val="000000"/>
              </w:rPr>
            </w:pPr>
            <w:r w:rsidRPr="00FC5F62">
              <w:rPr>
                <w:b/>
                <w:color w:val="000000"/>
              </w:rPr>
              <w:t>Характеристика строения учреждения</w:t>
            </w:r>
          </w:p>
        </w:tc>
      </w:tr>
      <w:tr w:rsidR="00084A17" w:rsidRPr="00FC5F62" w:rsidTr="00380905">
        <w:trPr>
          <w:trHeight w:val="144"/>
          <w:jc w:val="center"/>
        </w:trPr>
        <w:tc>
          <w:tcPr>
            <w:tcW w:w="1783" w:type="dxa"/>
            <w:vMerge/>
            <w:shd w:val="clear" w:color="auto" w:fill="auto"/>
          </w:tcPr>
          <w:p w:rsidR="00804660" w:rsidRPr="00FC5F62" w:rsidRDefault="00804660" w:rsidP="00751B60">
            <w:pPr>
              <w:snapToGrid w:val="0"/>
              <w:rPr>
                <w:color w:val="000000"/>
              </w:rPr>
            </w:pPr>
          </w:p>
        </w:tc>
        <w:tc>
          <w:tcPr>
            <w:tcW w:w="1724" w:type="dxa"/>
            <w:vMerge/>
            <w:shd w:val="clear" w:color="auto" w:fill="auto"/>
          </w:tcPr>
          <w:p w:rsidR="00804660" w:rsidRPr="00FC5F62" w:rsidRDefault="00804660" w:rsidP="00751B60">
            <w:pPr>
              <w:snapToGrid w:val="0"/>
              <w:rPr>
                <w:color w:val="000000"/>
              </w:rPr>
            </w:pPr>
          </w:p>
        </w:tc>
        <w:tc>
          <w:tcPr>
            <w:tcW w:w="992" w:type="dxa"/>
            <w:vMerge/>
            <w:shd w:val="clear" w:color="auto" w:fill="auto"/>
          </w:tcPr>
          <w:p w:rsidR="00804660" w:rsidRPr="00FC5F62" w:rsidRDefault="00804660" w:rsidP="00751B60">
            <w:pPr>
              <w:snapToGrid w:val="0"/>
              <w:rPr>
                <w:color w:val="000000"/>
              </w:rPr>
            </w:pPr>
          </w:p>
        </w:tc>
        <w:tc>
          <w:tcPr>
            <w:tcW w:w="1134" w:type="dxa"/>
            <w:vMerge/>
            <w:shd w:val="clear" w:color="auto" w:fill="auto"/>
          </w:tcPr>
          <w:p w:rsidR="00804660" w:rsidRPr="00FC5F62" w:rsidRDefault="00804660" w:rsidP="00751B60">
            <w:pPr>
              <w:snapToGrid w:val="0"/>
              <w:rPr>
                <w:color w:val="000000"/>
              </w:rPr>
            </w:pPr>
          </w:p>
        </w:tc>
        <w:tc>
          <w:tcPr>
            <w:tcW w:w="1162" w:type="dxa"/>
            <w:vMerge/>
            <w:shd w:val="clear" w:color="auto" w:fill="auto"/>
          </w:tcPr>
          <w:p w:rsidR="00804660" w:rsidRPr="00FC5F62" w:rsidRDefault="00804660" w:rsidP="00751B60">
            <w:pPr>
              <w:snapToGrid w:val="0"/>
              <w:rPr>
                <w:color w:val="000000"/>
              </w:rPr>
            </w:pPr>
          </w:p>
        </w:tc>
        <w:tc>
          <w:tcPr>
            <w:tcW w:w="1080" w:type="dxa"/>
            <w:vMerge/>
            <w:shd w:val="clear" w:color="auto" w:fill="auto"/>
          </w:tcPr>
          <w:p w:rsidR="00804660" w:rsidRPr="00FC5F62" w:rsidRDefault="00804660" w:rsidP="00751B60">
            <w:pPr>
              <w:snapToGrid w:val="0"/>
              <w:rPr>
                <w:color w:val="000000"/>
              </w:rPr>
            </w:pPr>
          </w:p>
        </w:tc>
        <w:tc>
          <w:tcPr>
            <w:tcW w:w="1869" w:type="dxa"/>
            <w:shd w:val="clear" w:color="auto" w:fill="auto"/>
          </w:tcPr>
          <w:p w:rsidR="00804660" w:rsidRPr="00FC5F62" w:rsidRDefault="00804660" w:rsidP="00751B60">
            <w:pPr>
              <w:snapToGrid w:val="0"/>
              <w:jc w:val="center"/>
              <w:rPr>
                <w:b/>
                <w:color w:val="000000"/>
              </w:rPr>
            </w:pPr>
            <w:r w:rsidRPr="00FC5F62">
              <w:rPr>
                <w:b/>
                <w:color w:val="000000"/>
              </w:rPr>
              <w:t>Здание: типовое, специальное,</w:t>
            </w:r>
          </w:p>
          <w:p w:rsidR="00804660" w:rsidRPr="00FC5F62" w:rsidRDefault="00804660" w:rsidP="00751B60">
            <w:pPr>
              <w:suppressAutoHyphens/>
              <w:snapToGrid w:val="0"/>
              <w:jc w:val="center"/>
              <w:rPr>
                <w:b/>
                <w:color w:val="000000"/>
              </w:rPr>
            </w:pPr>
            <w:proofErr w:type="gramStart"/>
            <w:r w:rsidRPr="00FC5F62">
              <w:rPr>
                <w:b/>
                <w:color w:val="000000"/>
              </w:rPr>
              <w:t>приспособлен-</w:t>
            </w:r>
            <w:proofErr w:type="spellStart"/>
            <w:r w:rsidRPr="00FC5F62">
              <w:rPr>
                <w:b/>
                <w:color w:val="000000"/>
              </w:rPr>
              <w:t>ное</w:t>
            </w:r>
            <w:proofErr w:type="spellEnd"/>
            <w:proofErr w:type="gramEnd"/>
          </w:p>
        </w:tc>
        <w:tc>
          <w:tcPr>
            <w:tcW w:w="839" w:type="dxa"/>
            <w:shd w:val="clear" w:color="auto" w:fill="auto"/>
          </w:tcPr>
          <w:p w:rsidR="00804660" w:rsidRPr="00FC5F62" w:rsidRDefault="00804660" w:rsidP="00751B60">
            <w:pPr>
              <w:snapToGrid w:val="0"/>
              <w:rPr>
                <w:b/>
                <w:color w:val="000000"/>
              </w:rPr>
            </w:pPr>
            <w:r w:rsidRPr="00FC5F62">
              <w:rPr>
                <w:b/>
                <w:color w:val="000000"/>
              </w:rPr>
              <w:t xml:space="preserve">Год </w:t>
            </w:r>
          </w:p>
          <w:p w:rsidR="00804660" w:rsidRPr="00FC5F62" w:rsidRDefault="00804660" w:rsidP="00751B60">
            <w:pPr>
              <w:suppressAutoHyphens/>
              <w:snapToGrid w:val="0"/>
              <w:rPr>
                <w:color w:val="000000"/>
              </w:rPr>
            </w:pPr>
            <w:r w:rsidRPr="00FC5F62">
              <w:rPr>
                <w:b/>
                <w:color w:val="000000"/>
              </w:rPr>
              <w:t>постройки</w:t>
            </w:r>
          </w:p>
        </w:tc>
      </w:tr>
      <w:tr w:rsidR="00084A17" w:rsidRPr="00FC5F62" w:rsidTr="00380905">
        <w:trPr>
          <w:trHeight w:val="1106"/>
          <w:jc w:val="center"/>
        </w:trPr>
        <w:tc>
          <w:tcPr>
            <w:tcW w:w="1783" w:type="dxa"/>
            <w:shd w:val="clear" w:color="auto" w:fill="auto"/>
          </w:tcPr>
          <w:p w:rsidR="00FA2AF2" w:rsidRPr="00FC5F62" w:rsidRDefault="00FA2AF2" w:rsidP="00751B60">
            <w:pPr>
              <w:pStyle w:val="aff0"/>
              <w:snapToGrid w:val="0"/>
              <w:jc w:val="center"/>
              <w:rPr>
                <w:color w:val="000000"/>
                <w:sz w:val="24"/>
                <w:szCs w:val="24"/>
              </w:rPr>
            </w:pPr>
            <w:r w:rsidRPr="00FC5F62">
              <w:rPr>
                <w:color w:val="000000"/>
                <w:sz w:val="24"/>
                <w:szCs w:val="24"/>
              </w:rPr>
              <w:t>МБДОУ муниципальный Куйбышевский детский сад</w:t>
            </w:r>
          </w:p>
          <w:p w:rsidR="00FA2AF2" w:rsidRPr="00FC5F62" w:rsidRDefault="00FA2AF2" w:rsidP="00751B60">
            <w:pPr>
              <w:pStyle w:val="aff0"/>
              <w:snapToGrid w:val="0"/>
              <w:jc w:val="center"/>
              <w:rPr>
                <w:color w:val="000000"/>
                <w:sz w:val="24"/>
                <w:szCs w:val="24"/>
                <w:lang w:eastAsia="zh-CN"/>
              </w:rPr>
            </w:pPr>
          </w:p>
        </w:tc>
        <w:tc>
          <w:tcPr>
            <w:tcW w:w="1724" w:type="dxa"/>
            <w:shd w:val="clear" w:color="auto" w:fill="auto"/>
          </w:tcPr>
          <w:p w:rsidR="00FA2AF2" w:rsidRPr="00FC5F62" w:rsidRDefault="00FA2AF2" w:rsidP="00751B60">
            <w:pPr>
              <w:pStyle w:val="aff0"/>
              <w:snapToGrid w:val="0"/>
              <w:jc w:val="center"/>
              <w:rPr>
                <w:color w:val="000000"/>
                <w:sz w:val="24"/>
                <w:szCs w:val="24"/>
              </w:rPr>
            </w:pPr>
            <w:proofErr w:type="spellStart"/>
            <w:r w:rsidRPr="00FC5F62">
              <w:rPr>
                <w:color w:val="000000"/>
                <w:sz w:val="24"/>
                <w:szCs w:val="24"/>
              </w:rPr>
              <w:t>с</w:t>
            </w:r>
            <w:proofErr w:type="gramStart"/>
            <w:r w:rsidRPr="00FC5F62">
              <w:rPr>
                <w:color w:val="000000"/>
                <w:sz w:val="24"/>
                <w:szCs w:val="24"/>
              </w:rPr>
              <w:t>,Ж</w:t>
            </w:r>
            <w:proofErr w:type="gramEnd"/>
            <w:r w:rsidRPr="00FC5F62">
              <w:rPr>
                <w:color w:val="000000"/>
                <w:sz w:val="24"/>
                <w:szCs w:val="24"/>
              </w:rPr>
              <w:t>ерелево</w:t>
            </w:r>
            <w:proofErr w:type="spellEnd"/>
            <w:r w:rsidRPr="00FC5F62">
              <w:rPr>
                <w:color w:val="000000"/>
                <w:sz w:val="24"/>
                <w:szCs w:val="24"/>
              </w:rPr>
              <w:t xml:space="preserve"> 61А</w:t>
            </w:r>
          </w:p>
          <w:p w:rsidR="00FA2AF2" w:rsidRPr="00FC5F62" w:rsidRDefault="00FA2AF2" w:rsidP="00751B60">
            <w:pPr>
              <w:pStyle w:val="aff0"/>
              <w:snapToGrid w:val="0"/>
              <w:jc w:val="center"/>
              <w:rPr>
                <w:color w:val="000000"/>
                <w:sz w:val="24"/>
                <w:szCs w:val="24"/>
              </w:rPr>
            </w:pPr>
          </w:p>
        </w:tc>
        <w:tc>
          <w:tcPr>
            <w:tcW w:w="992" w:type="dxa"/>
            <w:shd w:val="clear" w:color="auto" w:fill="auto"/>
          </w:tcPr>
          <w:p w:rsidR="00FA2AF2" w:rsidRPr="00FC5F62" w:rsidRDefault="00FA2AF2" w:rsidP="00751B60">
            <w:pPr>
              <w:pStyle w:val="aff0"/>
              <w:snapToGrid w:val="0"/>
              <w:jc w:val="center"/>
              <w:rPr>
                <w:color w:val="000000"/>
                <w:sz w:val="24"/>
                <w:szCs w:val="24"/>
              </w:rPr>
            </w:pPr>
            <w:r w:rsidRPr="00FC5F62">
              <w:rPr>
                <w:color w:val="000000"/>
                <w:sz w:val="24"/>
                <w:szCs w:val="24"/>
              </w:rPr>
              <w:t>12</w:t>
            </w:r>
          </w:p>
          <w:p w:rsidR="00FA2AF2" w:rsidRPr="00FC5F62" w:rsidRDefault="00FA2AF2" w:rsidP="00751B60">
            <w:pPr>
              <w:pStyle w:val="aff0"/>
              <w:snapToGrid w:val="0"/>
              <w:jc w:val="center"/>
              <w:rPr>
                <w:color w:val="000000"/>
                <w:sz w:val="24"/>
                <w:szCs w:val="24"/>
              </w:rPr>
            </w:pPr>
          </w:p>
        </w:tc>
        <w:tc>
          <w:tcPr>
            <w:tcW w:w="1134" w:type="dxa"/>
            <w:shd w:val="clear" w:color="auto" w:fill="auto"/>
          </w:tcPr>
          <w:p w:rsidR="00FA2AF2" w:rsidRPr="00FC5F62" w:rsidRDefault="00FA2AF2" w:rsidP="00751B60">
            <w:pPr>
              <w:pStyle w:val="aff0"/>
              <w:snapToGrid w:val="0"/>
              <w:jc w:val="center"/>
              <w:rPr>
                <w:color w:val="000000"/>
                <w:sz w:val="24"/>
                <w:szCs w:val="24"/>
              </w:rPr>
            </w:pPr>
            <w:r w:rsidRPr="00FC5F62">
              <w:rPr>
                <w:color w:val="000000"/>
                <w:sz w:val="24"/>
                <w:szCs w:val="24"/>
              </w:rPr>
              <w:t>1</w:t>
            </w:r>
          </w:p>
        </w:tc>
        <w:tc>
          <w:tcPr>
            <w:tcW w:w="1162" w:type="dxa"/>
            <w:shd w:val="clear" w:color="auto" w:fill="auto"/>
          </w:tcPr>
          <w:p w:rsidR="00FA2AF2" w:rsidRPr="00FC5F62" w:rsidRDefault="00FA2AF2" w:rsidP="00751B60">
            <w:pPr>
              <w:suppressAutoHyphens/>
              <w:snapToGrid w:val="0"/>
              <w:jc w:val="center"/>
              <w:rPr>
                <w:color w:val="000000"/>
              </w:rPr>
            </w:pPr>
            <w:r w:rsidRPr="00FC5F62">
              <w:rPr>
                <w:color w:val="000000"/>
              </w:rPr>
              <w:t>1 смена</w:t>
            </w:r>
          </w:p>
          <w:p w:rsidR="00FA2AF2" w:rsidRPr="00FC5F62" w:rsidRDefault="00FA2AF2" w:rsidP="00751B60">
            <w:pPr>
              <w:suppressAutoHyphens/>
              <w:snapToGrid w:val="0"/>
              <w:jc w:val="center"/>
              <w:rPr>
                <w:color w:val="000000"/>
              </w:rPr>
            </w:pPr>
          </w:p>
          <w:p w:rsidR="00FA2AF2" w:rsidRPr="00FC5F62" w:rsidRDefault="00FA2AF2" w:rsidP="00751B60">
            <w:pPr>
              <w:suppressAutoHyphens/>
              <w:snapToGrid w:val="0"/>
              <w:jc w:val="center"/>
              <w:rPr>
                <w:color w:val="000000"/>
              </w:rPr>
            </w:pPr>
          </w:p>
        </w:tc>
        <w:tc>
          <w:tcPr>
            <w:tcW w:w="1080" w:type="dxa"/>
            <w:shd w:val="clear" w:color="auto" w:fill="auto"/>
          </w:tcPr>
          <w:p w:rsidR="00FA2AF2" w:rsidRPr="00FC5F62" w:rsidRDefault="00FA2AF2" w:rsidP="00751B60">
            <w:pPr>
              <w:suppressAutoHyphens/>
              <w:snapToGrid w:val="0"/>
              <w:jc w:val="center"/>
              <w:rPr>
                <w:color w:val="000000"/>
              </w:rPr>
            </w:pPr>
            <w:proofErr w:type="spellStart"/>
            <w:r w:rsidRPr="00FC5F62">
              <w:rPr>
                <w:color w:val="000000"/>
              </w:rPr>
              <w:t>Муницип</w:t>
            </w:r>
            <w:proofErr w:type="spellEnd"/>
            <w:r w:rsidRPr="00FC5F62">
              <w:rPr>
                <w:color w:val="000000"/>
              </w:rPr>
              <w:t>.</w:t>
            </w:r>
          </w:p>
          <w:p w:rsidR="00FA2AF2" w:rsidRPr="00FC5F62" w:rsidRDefault="00FA2AF2" w:rsidP="00751B60">
            <w:pPr>
              <w:suppressAutoHyphens/>
              <w:snapToGrid w:val="0"/>
              <w:jc w:val="center"/>
              <w:rPr>
                <w:color w:val="000000"/>
              </w:rPr>
            </w:pPr>
          </w:p>
        </w:tc>
        <w:tc>
          <w:tcPr>
            <w:tcW w:w="1869" w:type="dxa"/>
            <w:shd w:val="clear" w:color="auto" w:fill="auto"/>
          </w:tcPr>
          <w:p w:rsidR="00FA2AF2" w:rsidRPr="00FC5F62" w:rsidRDefault="00FA2AF2" w:rsidP="00751B60">
            <w:pPr>
              <w:pStyle w:val="aff0"/>
              <w:snapToGrid w:val="0"/>
              <w:jc w:val="center"/>
              <w:rPr>
                <w:color w:val="000000"/>
                <w:sz w:val="24"/>
                <w:szCs w:val="24"/>
              </w:rPr>
            </w:pPr>
            <w:r w:rsidRPr="00FC5F62">
              <w:rPr>
                <w:color w:val="000000"/>
                <w:sz w:val="24"/>
                <w:szCs w:val="24"/>
              </w:rPr>
              <w:t>Типовое</w:t>
            </w:r>
          </w:p>
          <w:p w:rsidR="00FA2AF2" w:rsidRPr="00FC5F62" w:rsidRDefault="00FA2AF2" w:rsidP="00751B60">
            <w:pPr>
              <w:pStyle w:val="aff0"/>
              <w:snapToGrid w:val="0"/>
              <w:jc w:val="center"/>
              <w:rPr>
                <w:color w:val="000000"/>
                <w:sz w:val="24"/>
                <w:szCs w:val="24"/>
              </w:rPr>
            </w:pPr>
            <w:r w:rsidRPr="00FC5F62">
              <w:rPr>
                <w:color w:val="000000"/>
                <w:sz w:val="24"/>
                <w:szCs w:val="24"/>
              </w:rPr>
              <w:t>(находится в здании школы)</w:t>
            </w:r>
          </w:p>
        </w:tc>
        <w:tc>
          <w:tcPr>
            <w:tcW w:w="839" w:type="dxa"/>
            <w:shd w:val="clear" w:color="auto" w:fill="auto"/>
          </w:tcPr>
          <w:p w:rsidR="00FA2AF2" w:rsidRPr="00FC5F62" w:rsidRDefault="00FA2AF2" w:rsidP="00751B60">
            <w:pPr>
              <w:pStyle w:val="aff0"/>
              <w:snapToGrid w:val="0"/>
              <w:jc w:val="center"/>
              <w:rPr>
                <w:color w:val="000000"/>
                <w:sz w:val="24"/>
                <w:szCs w:val="24"/>
              </w:rPr>
            </w:pPr>
            <w:r w:rsidRPr="00FC5F62">
              <w:rPr>
                <w:color w:val="000000"/>
                <w:sz w:val="24"/>
                <w:szCs w:val="24"/>
              </w:rPr>
              <w:t>1976</w:t>
            </w:r>
          </w:p>
        </w:tc>
      </w:tr>
      <w:tr w:rsidR="00FC5F62" w:rsidRPr="00FC5F62" w:rsidTr="00380905">
        <w:trPr>
          <w:trHeight w:val="1257"/>
          <w:jc w:val="center"/>
        </w:trPr>
        <w:tc>
          <w:tcPr>
            <w:tcW w:w="1783" w:type="dxa"/>
            <w:shd w:val="clear" w:color="auto" w:fill="auto"/>
          </w:tcPr>
          <w:p w:rsidR="00F629CE" w:rsidRPr="00FC5F62" w:rsidRDefault="00F629CE" w:rsidP="00751B60">
            <w:pPr>
              <w:pStyle w:val="aff0"/>
              <w:snapToGrid w:val="0"/>
              <w:jc w:val="center"/>
              <w:rPr>
                <w:color w:val="000000"/>
                <w:sz w:val="24"/>
                <w:szCs w:val="24"/>
              </w:rPr>
            </w:pPr>
            <w:r w:rsidRPr="00FC5F62">
              <w:rPr>
                <w:color w:val="000000"/>
                <w:sz w:val="24"/>
                <w:szCs w:val="24"/>
                <w:lang w:eastAsia="zh-CN"/>
              </w:rPr>
              <w:t>МБДОУ муниципальный Куйбышевский детский сад</w:t>
            </w:r>
          </w:p>
        </w:tc>
        <w:tc>
          <w:tcPr>
            <w:tcW w:w="1724" w:type="dxa"/>
            <w:shd w:val="clear" w:color="auto" w:fill="auto"/>
          </w:tcPr>
          <w:p w:rsidR="00F629CE" w:rsidRPr="00FC5F62" w:rsidRDefault="00F629CE" w:rsidP="00751B60">
            <w:pPr>
              <w:pStyle w:val="aff0"/>
              <w:snapToGrid w:val="0"/>
              <w:rPr>
                <w:color w:val="000000"/>
                <w:sz w:val="24"/>
                <w:szCs w:val="24"/>
              </w:rPr>
            </w:pPr>
            <w:proofErr w:type="spellStart"/>
            <w:r w:rsidRPr="00FC5F62">
              <w:rPr>
                <w:color w:val="000000"/>
                <w:sz w:val="24"/>
                <w:szCs w:val="24"/>
              </w:rPr>
              <w:t>д</w:t>
            </w:r>
            <w:proofErr w:type="gramStart"/>
            <w:r w:rsidRPr="00FC5F62">
              <w:rPr>
                <w:color w:val="000000"/>
                <w:sz w:val="24"/>
                <w:szCs w:val="24"/>
              </w:rPr>
              <w:t>.К</w:t>
            </w:r>
            <w:proofErr w:type="gramEnd"/>
            <w:r w:rsidRPr="00FC5F62">
              <w:rPr>
                <w:color w:val="000000"/>
                <w:sz w:val="24"/>
                <w:szCs w:val="24"/>
              </w:rPr>
              <w:t>узьминичи</w:t>
            </w:r>
            <w:proofErr w:type="spellEnd"/>
            <w:r w:rsidRPr="00FC5F62">
              <w:rPr>
                <w:color w:val="000000"/>
                <w:sz w:val="24"/>
                <w:szCs w:val="24"/>
              </w:rPr>
              <w:t xml:space="preserve">, </w:t>
            </w:r>
            <w:proofErr w:type="spellStart"/>
            <w:r w:rsidRPr="00FC5F62">
              <w:rPr>
                <w:color w:val="000000"/>
                <w:sz w:val="24"/>
                <w:szCs w:val="24"/>
              </w:rPr>
              <w:t>ул.Центральная</w:t>
            </w:r>
            <w:proofErr w:type="spellEnd"/>
            <w:r w:rsidRPr="00FC5F62">
              <w:rPr>
                <w:color w:val="000000"/>
                <w:sz w:val="24"/>
                <w:szCs w:val="24"/>
              </w:rPr>
              <w:t xml:space="preserve"> 3а</w:t>
            </w:r>
          </w:p>
        </w:tc>
        <w:tc>
          <w:tcPr>
            <w:tcW w:w="992" w:type="dxa"/>
            <w:shd w:val="clear" w:color="auto" w:fill="auto"/>
          </w:tcPr>
          <w:p w:rsidR="00F629CE" w:rsidRPr="00FC5F62" w:rsidRDefault="00F629CE" w:rsidP="00751B60">
            <w:pPr>
              <w:pStyle w:val="aff0"/>
              <w:snapToGrid w:val="0"/>
              <w:jc w:val="center"/>
              <w:rPr>
                <w:color w:val="000000"/>
                <w:sz w:val="24"/>
                <w:szCs w:val="24"/>
              </w:rPr>
            </w:pPr>
            <w:r w:rsidRPr="00FC5F62">
              <w:rPr>
                <w:color w:val="000000"/>
                <w:sz w:val="24"/>
                <w:szCs w:val="24"/>
              </w:rPr>
              <w:t>25</w:t>
            </w:r>
          </w:p>
        </w:tc>
        <w:tc>
          <w:tcPr>
            <w:tcW w:w="1134" w:type="dxa"/>
            <w:shd w:val="clear" w:color="auto" w:fill="auto"/>
          </w:tcPr>
          <w:p w:rsidR="00F629CE" w:rsidRPr="00FC5F62" w:rsidRDefault="00F629CE" w:rsidP="00751B60">
            <w:pPr>
              <w:pStyle w:val="aff0"/>
              <w:snapToGrid w:val="0"/>
              <w:jc w:val="center"/>
              <w:rPr>
                <w:color w:val="000000"/>
                <w:sz w:val="24"/>
                <w:szCs w:val="24"/>
              </w:rPr>
            </w:pPr>
            <w:r w:rsidRPr="00FC5F62">
              <w:rPr>
                <w:color w:val="000000"/>
                <w:sz w:val="24"/>
                <w:szCs w:val="24"/>
              </w:rPr>
              <w:t>9</w:t>
            </w:r>
          </w:p>
        </w:tc>
        <w:tc>
          <w:tcPr>
            <w:tcW w:w="1162" w:type="dxa"/>
            <w:shd w:val="clear" w:color="auto" w:fill="auto"/>
          </w:tcPr>
          <w:p w:rsidR="00F629CE" w:rsidRPr="00FC5F62" w:rsidRDefault="00F629CE" w:rsidP="00751B60">
            <w:pPr>
              <w:suppressAutoHyphens/>
              <w:snapToGrid w:val="0"/>
              <w:jc w:val="center"/>
              <w:rPr>
                <w:color w:val="000000"/>
              </w:rPr>
            </w:pPr>
            <w:r w:rsidRPr="00FC5F62">
              <w:rPr>
                <w:color w:val="000000"/>
              </w:rPr>
              <w:t>1 смена</w:t>
            </w:r>
          </w:p>
        </w:tc>
        <w:tc>
          <w:tcPr>
            <w:tcW w:w="1080" w:type="dxa"/>
            <w:shd w:val="clear" w:color="auto" w:fill="auto"/>
          </w:tcPr>
          <w:p w:rsidR="00F629CE" w:rsidRPr="00FC5F62" w:rsidRDefault="00F629CE" w:rsidP="00751B60">
            <w:pPr>
              <w:suppressAutoHyphens/>
              <w:snapToGrid w:val="0"/>
              <w:jc w:val="center"/>
              <w:rPr>
                <w:color w:val="000000"/>
              </w:rPr>
            </w:pPr>
            <w:proofErr w:type="spellStart"/>
            <w:r w:rsidRPr="00FC5F62">
              <w:rPr>
                <w:color w:val="000000"/>
              </w:rPr>
              <w:t>муницип</w:t>
            </w:r>
            <w:proofErr w:type="spellEnd"/>
            <w:r w:rsidRPr="00FC5F62">
              <w:rPr>
                <w:color w:val="000000"/>
              </w:rPr>
              <w:t>.</w:t>
            </w:r>
          </w:p>
        </w:tc>
        <w:tc>
          <w:tcPr>
            <w:tcW w:w="1869" w:type="dxa"/>
            <w:shd w:val="clear" w:color="auto" w:fill="auto"/>
          </w:tcPr>
          <w:p w:rsidR="00F629CE" w:rsidRPr="00FC5F62" w:rsidRDefault="00F629CE" w:rsidP="00751B60">
            <w:pPr>
              <w:pStyle w:val="aff0"/>
              <w:snapToGrid w:val="0"/>
              <w:jc w:val="center"/>
              <w:rPr>
                <w:color w:val="000000"/>
                <w:sz w:val="24"/>
                <w:szCs w:val="24"/>
              </w:rPr>
            </w:pPr>
            <w:r w:rsidRPr="00FC5F62">
              <w:rPr>
                <w:color w:val="000000"/>
                <w:sz w:val="24"/>
                <w:szCs w:val="24"/>
              </w:rPr>
              <w:t>Типовое</w:t>
            </w:r>
          </w:p>
          <w:p w:rsidR="00F629CE" w:rsidRPr="00FC5F62" w:rsidRDefault="00F629CE" w:rsidP="00751B60">
            <w:pPr>
              <w:pStyle w:val="aff0"/>
              <w:snapToGrid w:val="0"/>
              <w:jc w:val="center"/>
              <w:rPr>
                <w:color w:val="000000"/>
                <w:sz w:val="24"/>
                <w:szCs w:val="24"/>
              </w:rPr>
            </w:pPr>
            <w:r w:rsidRPr="00FC5F62">
              <w:rPr>
                <w:color w:val="000000"/>
                <w:sz w:val="24"/>
                <w:szCs w:val="24"/>
              </w:rPr>
              <w:t>(находится в здании школы)</w:t>
            </w:r>
          </w:p>
        </w:tc>
        <w:tc>
          <w:tcPr>
            <w:tcW w:w="839" w:type="dxa"/>
            <w:shd w:val="clear" w:color="auto" w:fill="auto"/>
          </w:tcPr>
          <w:p w:rsidR="00F629CE" w:rsidRPr="00FC5F62" w:rsidRDefault="00F629CE" w:rsidP="00751B60">
            <w:pPr>
              <w:pStyle w:val="aff0"/>
              <w:snapToGrid w:val="0"/>
              <w:jc w:val="center"/>
              <w:rPr>
                <w:color w:val="000000"/>
                <w:sz w:val="24"/>
                <w:szCs w:val="24"/>
              </w:rPr>
            </w:pPr>
            <w:r w:rsidRPr="00FC5F62">
              <w:rPr>
                <w:color w:val="000000"/>
                <w:sz w:val="24"/>
                <w:szCs w:val="24"/>
              </w:rPr>
              <w:t>1982</w:t>
            </w:r>
          </w:p>
        </w:tc>
      </w:tr>
    </w:tbl>
    <w:p w:rsidR="00751B60" w:rsidRPr="00FC5F62" w:rsidRDefault="00751B60" w:rsidP="00751B60">
      <w:pPr>
        <w:ind w:firstLine="708"/>
        <w:jc w:val="center"/>
        <w:rPr>
          <w:b/>
          <w:bCs/>
          <w:i/>
          <w:iCs/>
          <w:color w:val="000000"/>
          <w:lang w:val="en-US"/>
        </w:rPr>
      </w:pPr>
    </w:p>
    <w:p w:rsidR="00751B60" w:rsidRPr="00FC5F62" w:rsidRDefault="00751B60" w:rsidP="00751B60">
      <w:pPr>
        <w:spacing w:line="276" w:lineRule="auto"/>
        <w:ind w:firstLine="708"/>
        <w:jc w:val="both"/>
        <w:rPr>
          <w:b/>
          <w:bCs/>
          <w:i/>
          <w:iCs/>
          <w:color w:val="000000"/>
        </w:rPr>
      </w:pPr>
    </w:p>
    <w:p w:rsidR="00804660" w:rsidRPr="00FC5F62" w:rsidRDefault="00804660" w:rsidP="00751B60">
      <w:pPr>
        <w:ind w:firstLine="708"/>
        <w:jc w:val="center"/>
        <w:rPr>
          <w:b/>
          <w:bCs/>
          <w:i/>
          <w:iCs/>
          <w:color w:val="000000"/>
          <w:lang w:val="en-US"/>
        </w:rPr>
      </w:pPr>
      <w:r w:rsidRPr="00FC5F62">
        <w:rPr>
          <w:b/>
          <w:bCs/>
          <w:i/>
          <w:iCs/>
          <w:color w:val="000000"/>
        </w:rPr>
        <w:t>Характеристика учреждений образования</w:t>
      </w:r>
    </w:p>
    <w:p w:rsidR="00751B60" w:rsidRPr="00FC5F62" w:rsidRDefault="00751B60" w:rsidP="00751B60">
      <w:pPr>
        <w:autoSpaceDE w:val="0"/>
        <w:autoSpaceDN w:val="0"/>
        <w:adjustRightInd w:val="0"/>
        <w:spacing w:line="276" w:lineRule="auto"/>
        <w:ind w:right="113" w:firstLine="709"/>
        <w:contextualSpacing/>
        <w:jc w:val="right"/>
        <w:rPr>
          <w:rFonts w:eastAsia="Calibri"/>
          <w:i/>
          <w:color w:val="000000"/>
          <w:lang w:eastAsia="en-US"/>
        </w:rPr>
      </w:pPr>
      <w:r w:rsidRPr="00FC5F62">
        <w:rPr>
          <w:rFonts w:eastAsia="Calibri"/>
          <w:i/>
          <w:color w:val="000000"/>
          <w:lang w:eastAsia="en-US"/>
        </w:rPr>
        <w:t xml:space="preserve">Таблица </w:t>
      </w:r>
      <w:r w:rsidR="00B336EF" w:rsidRPr="00FC5F62">
        <w:rPr>
          <w:rFonts w:eastAsia="Calibri"/>
          <w:i/>
          <w:color w:val="000000"/>
          <w:lang w:eastAsia="en-US"/>
        </w:rPr>
        <w:t>1</w:t>
      </w:r>
      <w:r w:rsidR="003E7500" w:rsidRPr="00FC5F62">
        <w:rPr>
          <w:rFonts w:eastAsia="Calibri"/>
          <w:i/>
          <w:color w:val="000000"/>
          <w:lang w:eastAsia="en-US"/>
        </w:rPr>
        <w:t>3</w:t>
      </w:r>
    </w:p>
    <w:tbl>
      <w:tblPr>
        <w:tblW w:w="1037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18"/>
        <w:gridCol w:w="1822"/>
        <w:gridCol w:w="765"/>
        <w:gridCol w:w="915"/>
        <w:gridCol w:w="1176"/>
        <w:gridCol w:w="1000"/>
        <w:gridCol w:w="1977"/>
        <w:gridCol w:w="997"/>
      </w:tblGrid>
      <w:tr w:rsidR="00084A17" w:rsidRPr="00FC5F62" w:rsidTr="00D10992">
        <w:tc>
          <w:tcPr>
            <w:tcW w:w="1718" w:type="dxa"/>
            <w:vMerge w:val="restart"/>
            <w:shd w:val="clear" w:color="auto" w:fill="auto"/>
          </w:tcPr>
          <w:p w:rsidR="00804660" w:rsidRPr="00FC5F62" w:rsidRDefault="00804660" w:rsidP="00D10992">
            <w:pPr>
              <w:snapToGrid w:val="0"/>
              <w:jc w:val="center"/>
              <w:rPr>
                <w:color w:val="000000"/>
              </w:rPr>
            </w:pPr>
          </w:p>
          <w:p w:rsidR="00804660" w:rsidRPr="00FC5F62" w:rsidRDefault="00804660" w:rsidP="00D10992">
            <w:pPr>
              <w:snapToGrid w:val="0"/>
              <w:jc w:val="center"/>
              <w:rPr>
                <w:b/>
                <w:color w:val="000000"/>
              </w:rPr>
            </w:pPr>
            <w:r w:rsidRPr="00FC5F62">
              <w:rPr>
                <w:b/>
                <w:color w:val="000000"/>
              </w:rPr>
              <w:t xml:space="preserve">Наименование </w:t>
            </w:r>
          </w:p>
          <w:p w:rsidR="00804660" w:rsidRPr="00FC5F62" w:rsidRDefault="00804660" w:rsidP="00D10992">
            <w:pPr>
              <w:suppressAutoHyphens/>
              <w:snapToGrid w:val="0"/>
              <w:jc w:val="center"/>
              <w:rPr>
                <w:b/>
                <w:color w:val="000000"/>
                <w:lang w:eastAsia="zh-CN"/>
              </w:rPr>
            </w:pPr>
            <w:r w:rsidRPr="00FC5F62">
              <w:rPr>
                <w:b/>
                <w:color w:val="000000"/>
              </w:rPr>
              <w:t>учреждения</w:t>
            </w:r>
          </w:p>
        </w:tc>
        <w:tc>
          <w:tcPr>
            <w:tcW w:w="1822" w:type="dxa"/>
            <w:vMerge w:val="restart"/>
            <w:shd w:val="clear" w:color="auto" w:fill="auto"/>
          </w:tcPr>
          <w:p w:rsidR="00804660" w:rsidRPr="00FC5F62" w:rsidRDefault="00804660" w:rsidP="00D10992">
            <w:pPr>
              <w:snapToGrid w:val="0"/>
              <w:jc w:val="center"/>
              <w:rPr>
                <w:b/>
                <w:color w:val="000000"/>
                <w:lang w:eastAsia="zh-CN"/>
              </w:rPr>
            </w:pPr>
          </w:p>
          <w:p w:rsidR="00804660" w:rsidRPr="00FC5F62" w:rsidRDefault="00804660" w:rsidP="00D10992">
            <w:pPr>
              <w:suppressAutoHyphens/>
              <w:snapToGrid w:val="0"/>
              <w:jc w:val="center"/>
              <w:rPr>
                <w:b/>
                <w:color w:val="000000"/>
              </w:rPr>
            </w:pPr>
            <w:r w:rsidRPr="00FC5F62">
              <w:rPr>
                <w:b/>
                <w:color w:val="000000"/>
              </w:rPr>
              <w:t>Адрес</w:t>
            </w:r>
          </w:p>
        </w:tc>
        <w:tc>
          <w:tcPr>
            <w:tcW w:w="765" w:type="dxa"/>
            <w:vMerge w:val="restart"/>
            <w:shd w:val="clear" w:color="auto" w:fill="auto"/>
          </w:tcPr>
          <w:p w:rsidR="00804660" w:rsidRPr="00FC5F62" w:rsidRDefault="00804660" w:rsidP="00D10992">
            <w:pPr>
              <w:suppressAutoHyphens/>
              <w:snapToGrid w:val="0"/>
              <w:jc w:val="center"/>
              <w:rPr>
                <w:b/>
                <w:color w:val="000000"/>
              </w:rPr>
            </w:pPr>
            <w:r w:rsidRPr="00FC5F62">
              <w:rPr>
                <w:b/>
                <w:color w:val="000000"/>
              </w:rPr>
              <w:t>Кол-во мест по проекту</w:t>
            </w:r>
          </w:p>
        </w:tc>
        <w:tc>
          <w:tcPr>
            <w:tcW w:w="915" w:type="dxa"/>
            <w:vMerge w:val="restart"/>
            <w:shd w:val="clear" w:color="auto" w:fill="auto"/>
          </w:tcPr>
          <w:p w:rsidR="00804660" w:rsidRPr="00FC5F62" w:rsidRDefault="00804660" w:rsidP="00D10992">
            <w:pPr>
              <w:suppressAutoHyphens/>
              <w:snapToGrid w:val="0"/>
              <w:jc w:val="center"/>
              <w:rPr>
                <w:b/>
                <w:color w:val="000000"/>
              </w:rPr>
            </w:pPr>
            <w:proofErr w:type="spellStart"/>
            <w:r w:rsidRPr="00FC5F62">
              <w:rPr>
                <w:b/>
                <w:color w:val="000000"/>
              </w:rPr>
              <w:t>Фактич</w:t>
            </w:r>
            <w:proofErr w:type="spellEnd"/>
            <w:r w:rsidRPr="00FC5F62">
              <w:rPr>
                <w:b/>
                <w:color w:val="000000"/>
              </w:rPr>
              <w:t>. кол-во учащихся</w:t>
            </w:r>
          </w:p>
        </w:tc>
        <w:tc>
          <w:tcPr>
            <w:tcW w:w="1176" w:type="dxa"/>
            <w:vMerge w:val="restart"/>
            <w:shd w:val="clear" w:color="auto" w:fill="auto"/>
          </w:tcPr>
          <w:p w:rsidR="00804660" w:rsidRPr="00FC5F62" w:rsidRDefault="00804660" w:rsidP="00D10992">
            <w:pPr>
              <w:suppressAutoHyphens/>
              <w:snapToGrid w:val="0"/>
              <w:jc w:val="center"/>
              <w:rPr>
                <w:b/>
                <w:color w:val="000000"/>
              </w:rPr>
            </w:pPr>
            <w:r w:rsidRPr="00FC5F62">
              <w:rPr>
                <w:b/>
                <w:color w:val="000000"/>
              </w:rPr>
              <w:t xml:space="preserve">Кол-во смен, дневных или </w:t>
            </w:r>
            <w:proofErr w:type="spellStart"/>
            <w:proofErr w:type="gramStart"/>
            <w:r w:rsidRPr="00FC5F62">
              <w:rPr>
                <w:b/>
                <w:color w:val="000000"/>
              </w:rPr>
              <w:t>круглосу</w:t>
            </w:r>
            <w:proofErr w:type="spellEnd"/>
            <w:r w:rsidRPr="00FC5F62">
              <w:rPr>
                <w:b/>
                <w:color w:val="000000"/>
              </w:rPr>
              <w:t>-точных</w:t>
            </w:r>
            <w:proofErr w:type="gramEnd"/>
          </w:p>
        </w:tc>
        <w:tc>
          <w:tcPr>
            <w:tcW w:w="1000" w:type="dxa"/>
            <w:vMerge w:val="restart"/>
            <w:shd w:val="clear" w:color="auto" w:fill="auto"/>
          </w:tcPr>
          <w:p w:rsidR="00804660" w:rsidRPr="00FC5F62" w:rsidRDefault="00804660" w:rsidP="00D10992">
            <w:pPr>
              <w:suppressAutoHyphens/>
              <w:snapToGrid w:val="0"/>
              <w:rPr>
                <w:b/>
                <w:color w:val="000000"/>
              </w:rPr>
            </w:pPr>
            <w:r w:rsidRPr="00FC5F62">
              <w:rPr>
                <w:b/>
                <w:color w:val="000000"/>
              </w:rPr>
              <w:t xml:space="preserve">Форма </w:t>
            </w:r>
            <w:proofErr w:type="spellStart"/>
            <w:proofErr w:type="gramStart"/>
            <w:r w:rsidRPr="00FC5F62">
              <w:rPr>
                <w:b/>
                <w:color w:val="000000"/>
              </w:rPr>
              <w:t>собствен-ности</w:t>
            </w:r>
            <w:proofErr w:type="spellEnd"/>
            <w:proofErr w:type="gramEnd"/>
          </w:p>
        </w:tc>
        <w:tc>
          <w:tcPr>
            <w:tcW w:w="2974" w:type="dxa"/>
            <w:gridSpan w:val="2"/>
            <w:shd w:val="clear" w:color="auto" w:fill="auto"/>
          </w:tcPr>
          <w:p w:rsidR="00804660" w:rsidRPr="00FC5F62" w:rsidRDefault="00804660" w:rsidP="00D10992">
            <w:pPr>
              <w:suppressAutoHyphens/>
              <w:snapToGrid w:val="0"/>
              <w:rPr>
                <w:color w:val="000000"/>
              </w:rPr>
            </w:pPr>
            <w:r w:rsidRPr="00FC5F62">
              <w:rPr>
                <w:b/>
                <w:color w:val="000000"/>
              </w:rPr>
              <w:t>Характеристика строения учреждения</w:t>
            </w:r>
          </w:p>
        </w:tc>
      </w:tr>
      <w:tr w:rsidR="00084A17" w:rsidRPr="00FC5F62" w:rsidTr="00AE053A">
        <w:tc>
          <w:tcPr>
            <w:tcW w:w="1718" w:type="dxa"/>
            <w:vMerge/>
            <w:shd w:val="clear" w:color="auto" w:fill="auto"/>
          </w:tcPr>
          <w:p w:rsidR="00804660" w:rsidRPr="00FC5F62" w:rsidRDefault="00804660" w:rsidP="00D10992">
            <w:pPr>
              <w:snapToGrid w:val="0"/>
              <w:rPr>
                <w:color w:val="000000"/>
              </w:rPr>
            </w:pPr>
          </w:p>
        </w:tc>
        <w:tc>
          <w:tcPr>
            <w:tcW w:w="1822" w:type="dxa"/>
            <w:vMerge/>
            <w:shd w:val="clear" w:color="auto" w:fill="auto"/>
          </w:tcPr>
          <w:p w:rsidR="00804660" w:rsidRPr="00FC5F62" w:rsidRDefault="00804660" w:rsidP="00D10992">
            <w:pPr>
              <w:snapToGrid w:val="0"/>
              <w:rPr>
                <w:color w:val="000000"/>
              </w:rPr>
            </w:pPr>
          </w:p>
        </w:tc>
        <w:tc>
          <w:tcPr>
            <w:tcW w:w="765" w:type="dxa"/>
            <w:vMerge/>
            <w:shd w:val="clear" w:color="auto" w:fill="auto"/>
          </w:tcPr>
          <w:p w:rsidR="00804660" w:rsidRPr="00FC5F62" w:rsidRDefault="00804660" w:rsidP="00D10992">
            <w:pPr>
              <w:snapToGrid w:val="0"/>
              <w:rPr>
                <w:color w:val="000000"/>
              </w:rPr>
            </w:pPr>
          </w:p>
        </w:tc>
        <w:tc>
          <w:tcPr>
            <w:tcW w:w="915" w:type="dxa"/>
            <w:vMerge/>
            <w:shd w:val="clear" w:color="auto" w:fill="auto"/>
          </w:tcPr>
          <w:p w:rsidR="00804660" w:rsidRPr="00FC5F62" w:rsidRDefault="00804660" w:rsidP="00D10992">
            <w:pPr>
              <w:snapToGrid w:val="0"/>
              <w:rPr>
                <w:color w:val="000000"/>
              </w:rPr>
            </w:pPr>
          </w:p>
        </w:tc>
        <w:tc>
          <w:tcPr>
            <w:tcW w:w="1176" w:type="dxa"/>
            <w:vMerge/>
            <w:shd w:val="clear" w:color="auto" w:fill="auto"/>
          </w:tcPr>
          <w:p w:rsidR="00804660" w:rsidRPr="00FC5F62" w:rsidRDefault="00804660" w:rsidP="00D10992">
            <w:pPr>
              <w:snapToGrid w:val="0"/>
              <w:rPr>
                <w:color w:val="000000"/>
              </w:rPr>
            </w:pPr>
          </w:p>
        </w:tc>
        <w:tc>
          <w:tcPr>
            <w:tcW w:w="1000" w:type="dxa"/>
            <w:vMerge/>
            <w:shd w:val="clear" w:color="auto" w:fill="auto"/>
          </w:tcPr>
          <w:p w:rsidR="00804660" w:rsidRPr="00FC5F62" w:rsidRDefault="00804660" w:rsidP="00D10992">
            <w:pPr>
              <w:snapToGrid w:val="0"/>
              <w:rPr>
                <w:color w:val="000000"/>
              </w:rPr>
            </w:pPr>
          </w:p>
        </w:tc>
        <w:tc>
          <w:tcPr>
            <w:tcW w:w="1977" w:type="dxa"/>
            <w:shd w:val="clear" w:color="auto" w:fill="auto"/>
          </w:tcPr>
          <w:p w:rsidR="00804660" w:rsidRPr="00FC5F62" w:rsidRDefault="00804660" w:rsidP="00D10992">
            <w:pPr>
              <w:snapToGrid w:val="0"/>
              <w:rPr>
                <w:b/>
                <w:color w:val="000000"/>
              </w:rPr>
            </w:pPr>
            <w:r w:rsidRPr="00FC5F62">
              <w:rPr>
                <w:b/>
                <w:color w:val="000000"/>
              </w:rPr>
              <w:t>Здание: типовое, специальное,</w:t>
            </w:r>
          </w:p>
          <w:p w:rsidR="00804660" w:rsidRPr="00FC5F62" w:rsidRDefault="00804660" w:rsidP="00D10992">
            <w:pPr>
              <w:suppressAutoHyphens/>
              <w:snapToGrid w:val="0"/>
              <w:rPr>
                <w:b/>
                <w:color w:val="000000"/>
              </w:rPr>
            </w:pPr>
            <w:proofErr w:type="gramStart"/>
            <w:r w:rsidRPr="00FC5F62">
              <w:rPr>
                <w:b/>
                <w:color w:val="000000"/>
              </w:rPr>
              <w:t>приспособлен-</w:t>
            </w:r>
            <w:proofErr w:type="spellStart"/>
            <w:r w:rsidRPr="00FC5F62">
              <w:rPr>
                <w:b/>
                <w:color w:val="000000"/>
              </w:rPr>
              <w:t>ное</w:t>
            </w:r>
            <w:proofErr w:type="spellEnd"/>
            <w:proofErr w:type="gramEnd"/>
          </w:p>
        </w:tc>
        <w:tc>
          <w:tcPr>
            <w:tcW w:w="997" w:type="dxa"/>
            <w:shd w:val="clear" w:color="auto" w:fill="auto"/>
          </w:tcPr>
          <w:p w:rsidR="00804660" w:rsidRPr="00FC5F62" w:rsidRDefault="00804660" w:rsidP="00D10992">
            <w:pPr>
              <w:snapToGrid w:val="0"/>
              <w:rPr>
                <w:b/>
                <w:color w:val="000000"/>
              </w:rPr>
            </w:pPr>
            <w:r w:rsidRPr="00FC5F62">
              <w:rPr>
                <w:b/>
                <w:color w:val="000000"/>
              </w:rPr>
              <w:t xml:space="preserve">Год </w:t>
            </w:r>
          </w:p>
          <w:p w:rsidR="00804660" w:rsidRPr="00FC5F62" w:rsidRDefault="00804660" w:rsidP="00D10992">
            <w:pPr>
              <w:suppressAutoHyphens/>
              <w:snapToGrid w:val="0"/>
              <w:rPr>
                <w:color w:val="000000"/>
              </w:rPr>
            </w:pPr>
            <w:r w:rsidRPr="00FC5F62">
              <w:rPr>
                <w:b/>
                <w:color w:val="000000"/>
              </w:rPr>
              <w:t>постройки</w:t>
            </w:r>
          </w:p>
        </w:tc>
      </w:tr>
      <w:tr w:rsidR="00084A17" w:rsidRPr="00FC5F62" w:rsidTr="00AE053A">
        <w:trPr>
          <w:trHeight w:val="1510"/>
        </w:trPr>
        <w:tc>
          <w:tcPr>
            <w:tcW w:w="1718" w:type="dxa"/>
            <w:shd w:val="clear" w:color="auto" w:fill="auto"/>
          </w:tcPr>
          <w:p w:rsidR="00FA2AF2" w:rsidRPr="00FC5F62" w:rsidRDefault="00FA2AF2" w:rsidP="00D10992">
            <w:pPr>
              <w:pStyle w:val="aff0"/>
              <w:snapToGrid w:val="0"/>
              <w:rPr>
                <w:color w:val="000000"/>
                <w:sz w:val="24"/>
                <w:szCs w:val="24"/>
                <w:lang w:eastAsia="zh-CN"/>
              </w:rPr>
            </w:pPr>
            <w:r w:rsidRPr="00FC5F62">
              <w:rPr>
                <w:color w:val="000000"/>
                <w:sz w:val="24"/>
                <w:szCs w:val="24"/>
              </w:rPr>
              <w:t xml:space="preserve">МКОУ </w:t>
            </w:r>
            <w:proofErr w:type="spellStart"/>
            <w:r w:rsidRPr="00FC5F62">
              <w:rPr>
                <w:color w:val="000000"/>
                <w:sz w:val="24"/>
                <w:szCs w:val="24"/>
              </w:rPr>
              <w:t>Жерелевская</w:t>
            </w:r>
            <w:proofErr w:type="spellEnd"/>
            <w:r w:rsidRPr="00FC5F62">
              <w:rPr>
                <w:color w:val="000000"/>
                <w:sz w:val="24"/>
                <w:szCs w:val="24"/>
              </w:rPr>
              <w:t xml:space="preserve"> средняя общеобразовательная школа</w:t>
            </w:r>
          </w:p>
          <w:p w:rsidR="00FA2AF2" w:rsidRPr="00FC5F62" w:rsidRDefault="00FA2AF2" w:rsidP="00D10992">
            <w:pPr>
              <w:pStyle w:val="aff0"/>
              <w:snapToGrid w:val="0"/>
              <w:rPr>
                <w:color w:val="000000"/>
                <w:sz w:val="24"/>
                <w:szCs w:val="24"/>
                <w:lang w:eastAsia="zh-CN"/>
              </w:rPr>
            </w:pPr>
          </w:p>
        </w:tc>
        <w:tc>
          <w:tcPr>
            <w:tcW w:w="1822" w:type="dxa"/>
            <w:shd w:val="clear" w:color="auto" w:fill="auto"/>
          </w:tcPr>
          <w:p w:rsidR="00D10992" w:rsidRPr="00FC5F62" w:rsidRDefault="00FA2AF2" w:rsidP="00D10992">
            <w:pPr>
              <w:pStyle w:val="aff0"/>
              <w:snapToGrid w:val="0"/>
              <w:rPr>
                <w:color w:val="000000"/>
                <w:sz w:val="24"/>
                <w:szCs w:val="24"/>
                <w:lang w:val="en-US"/>
              </w:rPr>
            </w:pPr>
            <w:r w:rsidRPr="00FC5F62">
              <w:rPr>
                <w:color w:val="000000"/>
                <w:sz w:val="24"/>
                <w:szCs w:val="24"/>
              </w:rPr>
              <w:t>с.</w:t>
            </w:r>
            <w:r w:rsidR="00D10992" w:rsidRPr="00FC5F62">
              <w:rPr>
                <w:color w:val="000000"/>
                <w:sz w:val="24"/>
                <w:szCs w:val="24"/>
                <w:lang w:val="en-US"/>
              </w:rPr>
              <w:t> </w:t>
            </w:r>
            <w:proofErr w:type="spellStart"/>
            <w:r w:rsidRPr="00FC5F62">
              <w:rPr>
                <w:color w:val="000000"/>
                <w:sz w:val="24"/>
                <w:szCs w:val="24"/>
              </w:rPr>
              <w:t>Жерелево</w:t>
            </w:r>
            <w:proofErr w:type="spellEnd"/>
            <w:r w:rsidRPr="00FC5F62">
              <w:rPr>
                <w:color w:val="000000"/>
                <w:sz w:val="24"/>
                <w:szCs w:val="24"/>
              </w:rPr>
              <w:t>,</w:t>
            </w:r>
          </w:p>
          <w:p w:rsidR="00FA2AF2" w:rsidRPr="00FC5F62" w:rsidRDefault="00FA2AF2" w:rsidP="00D10992">
            <w:pPr>
              <w:pStyle w:val="aff0"/>
              <w:snapToGrid w:val="0"/>
              <w:rPr>
                <w:color w:val="000000"/>
                <w:sz w:val="24"/>
                <w:szCs w:val="24"/>
              </w:rPr>
            </w:pPr>
            <w:r w:rsidRPr="00FC5F62">
              <w:rPr>
                <w:color w:val="000000"/>
                <w:sz w:val="24"/>
                <w:szCs w:val="24"/>
              </w:rPr>
              <w:t>61а</w:t>
            </w:r>
          </w:p>
        </w:tc>
        <w:tc>
          <w:tcPr>
            <w:tcW w:w="765"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360</w:t>
            </w:r>
          </w:p>
        </w:tc>
        <w:tc>
          <w:tcPr>
            <w:tcW w:w="915"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15</w:t>
            </w:r>
          </w:p>
        </w:tc>
        <w:tc>
          <w:tcPr>
            <w:tcW w:w="1176" w:type="dxa"/>
            <w:shd w:val="clear" w:color="auto" w:fill="auto"/>
          </w:tcPr>
          <w:p w:rsidR="00FA2AF2" w:rsidRPr="00FC5F62" w:rsidRDefault="00FA2AF2" w:rsidP="00D10992">
            <w:pPr>
              <w:suppressAutoHyphens/>
              <w:snapToGrid w:val="0"/>
              <w:jc w:val="center"/>
              <w:rPr>
                <w:color w:val="000000"/>
              </w:rPr>
            </w:pPr>
            <w:r w:rsidRPr="00FC5F62">
              <w:rPr>
                <w:color w:val="000000"/>
              </w:rPr>
              <w:t>1 смена</w:t>
            </w:r>
          </w:p>
        </w:tc>
        <w:tc>
          <w:tcPr>
            <w:tcW w:w="1000" w:type="dxa"/>
            <w:shd w:val="clear" w:color="auto" w:fill="auto"/>
          </w:tcPr>
          <w:p w:rsidR="00FA2AF2" w:rsidRPr="00FC5F62" w:rsidRDefault="00FA2AF2" w:rsidP="00D10992">
            <w:pPr>
              <w:suppressAutoHyphens/>
              <w:snapToGrid w:val="0"/>
              <w:jc w:val="center"/>
              <w:rPr>
                <w:color w:val="000000"/>
              </w:rPr>
            </w:pPr>
            <w:proofErr w:type="spellStart"/>
            <w:r w:rsidRPr="00FC5F62">
              <w:rPr>
                <w:color w:val="000000"/>
              </w:rPr>
              <w:t>муницип</w:t>
            </w:r>
            <w:proofErr w:type="spellEnd"/>
            <w:r w:rsidRPr="00FC5F62">
              <w:rPr>
                <w:color w:val="000000"/>
              </w:rPr>
              <w:t>.</w:t>
            </w:r>
          </w:p>
        </w:tc>
        <w:tc>
          <w:tcPr>
            <w:tcW w:w="1977"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 xml:space="preserve">типовое </w:t>
            </w:r>
          </w:p>
        </w:tc>
        <w:tc>
          <w:tcPr>
            <w:tcW w:w="997"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1976</w:t>
            </w:r>
          </w:p>
        </w:tc>
      </w:tr>
      <w:tr w:rsidR="00084A17" w:rsidRPr="00FC5F62" w:rsidTr="00AE053A">
        <w:trPr>
          <w:trHeight w:val="1271"/>
        </w:trPr>
        <w:tc>
          <w:tcPr>
            <w:tcW w:w="1718" w:type="dxa"/>
            <w:shd w:val="clear" w:color="auto" w:fill="auto"/>
          </w:tcPr>
          <w:p w:rsidR="00FA2AF2" w:rsidRPr="00FC5F62" w:rsidRDefault="00FA2AF2" w:rsidP="00D10992">
            <w:pPr>
              <w:pStyle w:val="aff0"/>
              <w:snapToGrid w:val="0"/>
              <w:rPr>
                <w:color w:val="000000"/>
                <w:sz w:val="24"/>
                <w:szCs w:val="24"/>
              </w:rPr>
            </w:pPr>
            <w:r w:rsidRPr="00FC5F62">
              <w:rPr>
                <w:color w:val="000000"/>
                <w:sz w:val="24"/>
                <w:szCs w:val="24"/>
              </w:rPr>
              <w:t xml:space="preserve">МКОУ Троицкая основная школа </w:t>
            </w:r>
          </w:p>
        </w:tc>
        <w:tc>
          <w:tcPr>
            <w:tcW w:w="1822" w:type="dxa"/>
            <w:shd w:val="clear" w:color="auto" w:fill="auto"/>
          </w:tcPr>
          <w:p w:rsidR="00D10992" w:rsidRPr="00FC5F62" w:rsidRDefault="00FA2AF2" w:rsidP="00D10992">
            <w:pPr>
              <w:pStyle w:val="aff0"/>
              <w:snapToGrid w:val="0"/>
              <w:rPr>
                <w:color w:val="000000"/>
                <w:sz w:val="24"/>
                <w:szCs w:val="24"/>
                <w:lang w:val="en-US"/>
              </w:rPr>
            </w:pPr>
            <w:r w:rsidRPr="00FC5F62">
              <w:rPr>
                <w:color w:val="000000"/>
                <w:sz w:val="24"/>
                <w:szCs w:val="24"/>
              </w:rPr>
              <w:t>с.</w:t>
            </w:r>
            <w:r w:rsidR="00D10992" w:rsidRPr="00FC5F62">
              <w:rPr>
                <w:color w:val="000000"/>
                <w:lang w:val="en-US"/>
              </w:rPr>
              <w:t> </w:t>
            </w:r>
            <w:r w:rsidRPr="00FC5F62">
              <w:rPr>
                <w:color w:val="000000"/>
                <w:sz w:val="24"/>
                <w:szCs w:val="24"/>
              </w:rPr>
              <w:t>Троицкое,</w:t>
            </w:r>
          </w:p>
          <w:p w:rsidR="00FA2AF2" w:rsidRPr="00FC5F62" w:rsidRDefault="00FA2AF2" w:rsidP="00D10992">
            <w:pPr>
              <w:pStyle w:val="aff0"/>
              <w:snapToGrid w:val="0"/>
              <w:rPr>
                <w:color w:val="000000"/>
                <w:sz w:val="24"/>
                <w:szCs w:val="24"/>
              </w:rPr>
            </w:pPr>
            <w:r w:rsidRPr="00FC5F62">
              <w:rPr>
                <w:color w:val="000000"/>
                <w:sz w:val="24"/>
                <w:szCs w:val="24"/>
              </w:rPr>
              <w:t>100</w:t>
            </w:r>
            <w:r w:rsidR="00D10992" w:rsidRPr="00FC5F62">
              <w:rPr>
                <w:color w:val="000000"/>
                <w:sz w:val="24"/>
                <w:szCs w:val="24"/>
                <w:lang w:val="en-US"/>
              </w:rPr>
              <w:t xml:space="preserve"> </w:t>
            </w:r>
            <w:r w:rsidRPr="00FC5F62">
              <w:rPr>
                <w:color w:val="000000"/>
                <w:sz w:val="24"/>
                <w:szCs w:val="24"/>
              </w:rPr>
              <w:t>а</w:t>
            </w:r>
          </w:p>
        </w:tc>
        <w:tc>
          <w:tcPr>
            <w:tcW w:w="765"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108</w:t>
            </w:r>
          </w:p>
        </w:tc>
        <w:tc>
          <w:tcPr>
            <w:tcW w:w="915"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6</w:t>
            </w:r>
          </w:p>
        </w:tc>
        <w:tc>
          <w:tcPr>
            <w:tcW w:w="1176" w:type="dxa"/>
            <w:shd w:val="clear" w:color="auto" w:fill="auto"/>
          </w:tcPr>
          <w:p w:rsidR="00FA2AF2" w:rsidRPr="00FC5F62" w:rsidRDefault="00FA2AF2" w:rsidP="00D10992">
            <w:pPr>
              <w:suppressAutoHyphens/>
              <w:snapToGrid w:val="0"/>
              <w:jc w:val="center"/>
              <w:rPr>
                <w:color w:val="000000"/>
              </w:rPr>
            </w:pPr>
            <w:r w:rsidRPr="00FC5F62">
              <w:rPr>
                <w:color w:val="000000"/>
              </w:rPr>
              <w:t>1 смена</w:t>
            </w:r>
          </w:p>
        </w:tc>
        <w:tc>
          <w:tcPr>
            <w:tcW w:w="1000" w:type="dxa"/>
            <w:shd w:val="clear" w:color="auto" w:fill="auto"/>
          </w:tcPr>
          <w:p w:rsidR="00FA2AF2" w:rsidRPr="00FC5F62" w:rsidRDefault="00FA2AF2" w:rsidP="00D10992">
            <w:pPr>
              <w:suppressAutoHyphens/>
              <w:snapToGrid w:val="0"/>
              <w:jc w:val="center"/>
              <w:rPr>
                <w:color w:val="000000"/>
              </w:rPr>
            </w:pPr>
            <w:proofErr w:type="spellStart"/>
            <w:r w:rsidRPr="00FC5F62">
              <w:rPr>
                <w:color w:val="000000"/>
              </w:rPr>
              <w:t>муницип</w:t>
            </w:r>
            <w:proofErr w:type="spellEnd"/>
            <w:r w:rsidRPr="00FC5F62">
              <w:rPr>
                <w:color w:val="000000"/>
              </w:rPr>
              <w:t>.</w:t>
            </w:r>
          </w:p>
        </w:tc>
        <w:tc>
          <w:tcPr>
            <w:tcW w:w="1977"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 xml:space="preserve">типовое </w:t>
            </w:r>
          </w:p>
        </w:tc>
        <w:tc>
          <w:tcPr>
            <w:tcW w:w="997"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2001</w:t>
            </w:r>
          </w:p>
        </w:tc>
      </w:tr>
      <w:tr w:rsidR="00084A17" w:rsidRPr="00FC5F62" w:rsidTr="00AE053A">
        <w:trPr>
          <w:trHeight w:val="1129"/>
        </w:trPr>
        <w:tc>
          <w:tcPr>
            <w:tcW w:w="1718" w:type="dxa"/>
            <w:shd w:val="clear" w:color="auto" w:fill="auto"/>
          </w:tcPr>
          <w:p w:rsidR="00FA2AF2" w:rsidRPr="00FC5F62" w:rsidRDefault="00FA2AF2" w:rsidP="00D10992">
            <w:pPr>
              <w:pStyle w:val="aff0"/>
              <w:snapToGrid w:val="0"/>
              <w:rPr>
                <w:color w:val="000000"/>
                <w:sz w:val="24"/>
                <w:szCs w:val="24"/>
              </w:rPr>
            </w:pPr>
            <w:r w:rsidRPr="00FC5F62">
              <w:rPr>
                <w:color w:val="000000"/>
                <w:sz w:val="24"/>
                <w:szCs w:val="24"/>
              </w:rPr>
              <w:t>МКОУ</w:t>
            </w:r>
          </w:p>
          <w:p w:rsidR="00FA2AF2" w:rsidRPr="00FC5F62" w:rsidRDefault="00FA2AF2" w:rsidP="00D10992">
            <w:pPr>
              <w:pStyle w:val="aff0"/>
              <w:snapToGrid w:val="0"/>
              <w:rPr>
                <w:color w:val="000000"/>
                <w:sz w:val="24"/>
                <w:szCs w:val="24"/>
              </w:rPr>
            </w:pPr>
            <w:proofErr w:type="spellStart"/>
            <w:r w:rsidRPr="00FC5F62">
              <w:rPr>
                <w:color w:val="000000"/>
                <w:sz w:val="24"/>
                <w:szCs w:val="24"/>
              </w:rPr>
              <w:t>Кузьминичская</w:t>
            </w:r>
            <w:proofErr w:type="spellEnd"/>
            <w:r w:rsidRPr="00FC5F62">
              <w:rPr>
                <w:color w:val="000000"/>
                <w:sz w:val="24"/>
                <w:szCs w:val="24"/>
              </w:rPr>
              <w:t xml:space="preserve"> основная школа</w:t>
            </w:r>
          </w:p>
        </w:tc>
        <w:tc>
          <w:tcPr>
            <w:tcW w:w="1822" w:type="dxa"/>
            <w:shd w:val="clear" w:color="auto" w:fill="auto"/>
          </w:tcPr>
          <w:p w:rsidR="00FA2AF2" w:rsidRPr="00FC5F62" w:rsidRDefault="00FA2AF2" w:rsidP="00D10992">
            <w:pPr>
              <w:pStyle w:val="aff0"/>
              <w:snapToGrid w:val="0"/>
              <w:rPr>
                <w:color w:val="000000"/>
                <w:sz w:val="24"/>
                <w:szCs w:val="24"/>
              </w:rPr>
            </w:pPr>
            <w:r w:rsidRPr="00FC5F62">
              <w:rPr>
                <w:color w:val="000000"/>
                <w:sz w:val="24"/>
                <w:szCs w:val="24"/>
              </w:rPr>
              <w:t>д.</w:t>
            </w:r>
            <w:r w:rsidR="00D10992" w:rsidRPr="00FC5F62">
              <w:rPr>
                <w:color w:val="000000"/>
                <w:sz w:val="24"/>
                <w:szCs w:val="24"/>
                <w:lang w:val="en-US"/>
              </w:rPr>
              <w:t> </w:t>
            </w:r>
            <w:r w:rsidRPr="00FC5F62">
              <w:rPr>
                <w:color w:val="000000"/>
                <w:sz w:val="24"/>
                <w:szCs w:val="24"/>
              </w:rPr>
              <w:t>Кузьминичи, ул.</w:t>
            </w:r>
            <w:r w:rsidR="00D10992" w:rsidRPr="00FC5F62">
              <w:rPr>
                <w:color w:val="000000"/>
                <w:sz w:val="24"/>
                <w:szCs w:val="24"/>
                <w:lang w:val="en-US"/>
              </w:rPr>
              <w:t> </w:t>
            </w:r>
            <w:proofErr w:type="gramStart"/>
            <w:r w:rsidRPr="00FC5F62">
              <w:rPr>
                <w:color w:val="000000"/>
                <w:sz w:val="24"/>
                <w:szCs w:val="24"/>
              </w:rPr>
              <w:t>Центральная</w:t>
            </w:r>
            <w:proofErr w:type="gramEnd"/>
          </w:p>
          <w:p w:rsidR="00FA2AF2" w:rsidRPr="00FC5F62" w:rsidRDefault="00FA2AF2" w:rsidP="00D10992">
            <w:pPr>
              <w:pStyle w:val="aff0"/>
              <w:snapToGrid w:val="0"/>
              <w:rPr>
                <w:color w:val="000000"/>
                <w:sz w:val="24"/>
                <w:szCs w:val="24"/>
              </w:rPr>
            </w:pPr>
            <w:r w:rsidRPr="00FC5F62">
              <w:rPr>
                <w:color w:val="000000"/>
                <w:sz w:val="24"/>
                <w:szCs w:val="24"/>
              </w:rPr>
              <w:t>3</w:t>
            </w:r>
            <w:r w:rsidR="00D10992" w:rsidRPr="00FC5F62">
              <w:rPr>
                <w:color w:val="000000"/>
                <w:sz w:val="24"/>
                <w:szCs w:val="24"/>
              </w:rPr>
              <w:t xml:space="preserve"> </w:t>
            </w:r>
            <w:r w:rsidRPr="00FC5F62">
              <w:rPr>
                <w:color w:val="000000"/>
                <w:sz w:val="24"/>
                <w:szCs w:val="24"/>
              </w:rPr>
              <w:t>а</w:t>
            </w:r>
          </w:p>
        </w:tc>
        <w:tc>
          <w:tcPr>
            <w:tcW w:w="765"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192</w:t>
            </w:r>
          </w:p>
        </w:tc>
        <w:tc>
          <w:tcPr>
            <w:tcW w:w="915"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13</w:t>
            </w:r>
          </w:p>
        </w:tc>
        <w:tc>
          <w:tcPr>
            <w:tcW w:w="1176" w:type="dxa"/>
            <w:shd w:val="clear" w:color="auto" w:fill="auto"/>
          </w:tcPr>
          <w:p w:rsidR="00FA2AF2" w:rsidRPr="00FC5F62" w:rsidRDefault="00FA2AF2" w:rsidP="00D10992">
            <w:pPr>
              <w:suppressAutoHyphens/>
              <w:snapToGrid w:val="0"/>
              <w:jc w:val="center"/>
              <w:rPr>
                <w:color w:val="000000"/>
              </w:rPr>
            </w:pPr>
            <w:r w:rsidRPr="00FC5F62">
              <w:rPr>
                <w:color w:val="000000"/>
              </w:rPr>
              <w:t>1 смена</w:t>
            </w:r>
          </w:p>
        </w:tc>
        <w:tc>
          <w:tcPr>
            <w:tcW w:w="1000" w:type="dxa"/>
            <w:shd w:val="clear" w:color="auto" w:fill="auto"/>
          </w:tcPr>
          <w:p w:rsidR="00FA2AF2" w:rsidRPr="00FC5F62" w:rsidRDefault="00FA2AF2" w:rsidP="00D10992">
            <w:pPr>
              <w:suppressAutoHyphens/>
              <w:snapToGrid w:val="0"/>
              <w:jc w:val="center"/>
              <w:rPr>
                <w:color w:val="000000"/>
              </w:rPr>
            </w:pPr>
            <w:proofErr w:type="spellStart"/>
            <w:r w:rsidRPr="00FC5F62">
              <w:rPr>
                <w:color w:val="000000"/>
              </w:rPr>
              <w:t>муницип</w:t>
            </w:r>
            <w:proofErr w:type="spellEnd"/>
            <w:r w:rsidRPr="00FC5F62">
              <w:rPr>
                <w:color w:val="000000"/>
              </w:rPr>
              <w:t>.</w:t>
            </w:r>
          </w:p>
        </w:tc>
        <w:tc>
          <w:tcPr>
            <w:tcW w:w="1977"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 xml:space="preserve">типовое </w:t>
            </w:r>
          </w:p>
        </w:tc>
        <w:tc>
          <w:tcPr>
            <w:tcW w:w="997" w:type="dxa"/>
            <w:shd w:val="clear" w:color="auto" w:fill="auto"/>
          </w:tcPr>
          <w:p w:rsidR="00FA2AF2" w:rsidRPr="00FC5F62" w:rsidRDefault="00FA2AF2" w:rsidP="00D10992">
            <w:pPr>
              <w:pStyle w:val="aff0"/>
              <w:snapToGrid w:val="0"/>
              <w:jc w:val="center"/>
              <w:rPr>
                <w:color w:val="000000"/>
                <w:sz w:val="24"/>
                <w:szCs w:val="24"/>
              </w:rPr>
            </w:pPr>
            <w:r w:rsidRPr="00FC5F62">
              <w:rPr>
                <w:color w:val="000000"/>
                <w:sz w:val="24"/>
                <w:szCs w:val="24"/>
              </w:rPr>
              <w:t>1982</w:t>
            </w:r>
          </w:p>
        </w:tc>
      </w:tr>
    </w:tbl>
    <w:p w:rsidR="00804660" w:rsidRPr="00FC5F62" w:rsidRDefault="00804660" w:rsidP="00804660">
      <w:pPr>
        <w:ind w:firstLine="720"/>
        <w:jc w:val="both"/>
        <w:rPr>
          <w:color w:val="000000"/>
          <w:highlight w:val="yellow"/>
        </w:rPr>
      </w:pPr>
    </w:p>
    <w:p w:rsidR="003E7500" w:rsidRPr="00FC5F62" w:rsidRDefault="003E7500" w:rsidP="00DD7F86">
      <w:pPr>
        <w:pStyle w:val="afffa"/>
        <w:ind w:firstLine="709"/>
        <w:rPr>
          <w:i/>
          <w:color w:val="000000"/>
        </w:rPr>
        <w:sectPr w:rsidR="003E7500" w:rsidRPr="00FC5F62" w:rsidSect="004E3DDA">
          <w:pgSz w:w="11906" w:h="16838"/>
          <w:pgMar w:top="851" w:right="964" w:bottom="851" w:left="1418" w:header="709" w:footer="709" w:gutter="0"/>
          <w:cols w:space="708"/>
          <w:titlePg/>
          <w:docGrid w:linePitch="360"/>
        </w:sectPr>
      </w:pPr>
    </w:p>
    <w:p w:rsidR="00804660" w:rsidRPr="00FC5F62" w:rsidRDefault="00804660" w:rsidP="00DD7F86">
      <w:pPr>
        <w:pStyle w:val="afffa"/>
        <w:ind w:firstLine="709"/>
        <w:rPr>
          <w:b w:val="0"/>
          <w:bCs w:val="0"/>
          <w:i/>
          <w:iCs/>
          <w:color w:val="000000"/>
          <w:sz w:val="22"/>
          <w:szCs w:val="22"/>
        </w:rPr>
      </w:pPr>
      <w:r w:rsidRPr="00FC5F62">
        <w:rPr>
          <w:i/>
          <w:color w:val="000000"/>
        </w:rPr>
        <w:lastRenderedPageBreak/>
        <w:t>Учреждения здравоохранения</w:t>
      </w:r>
    </w:p>
    <w:p w:rsidR="00DD7F86" w:rsidRPr="00FC5F62" w:rsidRDefault="00DD7F86" w:rsidP="00DD7F86">
      <w:pPr>
        <w:autoSpaceDE w:val="0"/>
        <w:autoSpaceDN w:val="0"/>
        <w:adjustRightInd w:val="0"/>
        <w:spacing w:line="276" w:lineRule="auto"/>
        <w:ind w:right="113" w:firstLine="709"/>
        <w:contextualSpacing/>
        <w:jc w:val="right"/>
        <w:rPr>
          <w:rFonts w:eastAsia="Calibri"/>
          <w:i/>
          <w:color w:val="000000"/>
          <w:lang w:eastAsia="en-US"/>
        </w:rPr>
      </w:pPr>
      <w:r w:rsidRPr="00FC5F62">
        <w:rPr>
          <w:rFonts w:eastAsia="Calibri"/>
          <w:i/>
          <w:color w:val="000000"/>
          <w:lang w:eastAsia="en-US"/>
        </w:rPr>
        <w:t xml:space="preserve">Таблица </w:t>
      </w:r>
      <w:r w:rsidR="00B336EF" w:rsidRPr="00FC5F62">
        <w:rPr>
          <w:rFonts w:eastAsia="Calibri"/>
          <w:i/>
          <w:color w:val="000000"/>
          <w:lang w:eastAsia="en-US"/>
        </w:rPr>
        <w:t>1</w:t>
      </w:r>
      <w:r w:rsidR="003E7500" w:rsidRPr="00FC5F62">
        <w:rPr>
          <w:rFonts w:eastAsia="Calibri"/>
          <w:i/>
          <w:color w:val="000000"/>
          <w:lang w:eastAsia="en-US"/>
        </w:rPr>
        <w:t>4</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66"/>
        <w:gridCol w:w="2359"/>
        <w:gridCol w:w="2313"/>
        <w:gridCol w:w="1546"/>
        <w:gridCol w:w="2203"/>
      </w:tblGrid>
      <w:tr w:rsidR="00084A17" w:rsidRPr="00FC5F62" w:rsidTr="00DD7F86">
        <w:trPr>
          <w:trHeight w:val="1569"/>
          <w:jc w:val="center"/>
        </w:trPr>
        <w:tc>
          <w:tcPr>
            <w:tcW w:w="1766" w:type="dxa"/>
            <w:shd w:val="clear" w:color="auto" w:fill="auto"/>
          </w:tcPr>
          <w:p w:rsidR="00804660" w:rsidRPr="00FC5F62" w:rsidRDefault="00804660" w:rsidP="00804660">
            <w:pPr>
              <w:suppressAutoHyphens/>
              <w:snapToGrid w:val="0"/>
              <w:jc w:val="center"/>
              <w:rPr>
                <w:b/>
                <w:color w:val="000000"/>
                <w:lang w:eastAsia="zh-CN"/>
              </w:rPr>
            </w:pPr>
            <w:r w:rsidRPr="00FC5F62">
              <w:rPr>
                <w:b/>
                <w:color w:val="000000"/>
              </w:rPr>
              <w:t>Наименование учреждения</w:t>
            </w:r>
          </w:p>
        </w:tc>
        <w:tc>
          <w:tcPr>
            <w:tcW w:w="2359" w:type="dxa"/>
            <w:shd w:val="clear" w:color="auto" w:fill="auto"/>
          </w:tcPr>
          <w:p w:rsidR="00804660" w:rsidRPr="00FC5F62" w:rsidRDefault="00804660" w:rsidP="00DD7F86">
            <w:pPr>
              <w:suppressAutoHyphens/>
              <w:snapToGrid w:val="0"/>
              <w:jc w:val="center"/>
              <w:rPr>
                <w:b/>
                <w:color w:val="000000"/>
                <w:lang w:eastAsia="zh-CN"/>
              </w:rPr>
            </w:pPr>
            <w:r w:rsidRPr="00FC5F62">
              <w:rPr>
                <w:b/>
                <w:color w:val="000000"/>
              </w:rPr>
              <w:t>Адрес</w:t>
            </w:r>
          </w:p>
        </w:tc>
        <w:tc>
          <w:tcPr>
            <w:tcW w:w="2313" w:type="dxa"/>
            <w:shd w:val="clear" w:color="auto" w:fill="auto"/>
          </w:tcPr>
          <w:p w:rsidR="00804660" w:rsidRPr="00FC5F62" w:rsidRDefault="00804660" w:rsidP="00DD7F86">
            <w:pPr>
              <w:snapToGrid w:val="0"/>
              <w:jc w:val="center"/>
              <w:rPr>
                <w:b/>
                <w:color w:val="000000"/>
                <w:lang w:eastAsia="zh-CN"/>
              </w:rPr>
            </w:pPr>
            <w:r w:rsidRPr="00FC5F62">
              <w:rPr>
                <w:b/>
                <w:color w:val="000000"/>
              </w:rPr>
              <w:t>Вместимость, пропускная способность (число посещений в смену)</w:t>
            </w:r>
          </w:p>
        </w:tc>
        <w:tc>
          <w:tcPr>
            <w:tcW w:w="1546" w:type="dxa"/>
            <w:shd w:val="clear" w:color="auto" w:fill="auto"/>
          </w:tcPr>
          <w:p w:rsidR="00804660" w:rsidRPr="00FC5F62" w:rsidRDefault="00804660" w:rsidP="00804660">
            <w:pPr>
              <w:suppressAutoHyphens/>
              <w:snapToGrid w:val="0"/>
              <w:jc w:val="center"/>
              <w:rPr>
                <w:b/>
                <w:color w:val="000000"/>
                <w:lang w:eastAsia="zh-CN"/>
              </w:rPr>
            </w:pPr>
            <w:r w:rsidRPr="00FC5F62">
              <w:rPr>
                <w:b/>
                <w:color w:val="000000"/>
              </w:rPr>
              <w:t>Численность обслуживающего персонала</w:t>
            </w:r>
          </w:p>
        </w:tc>
        <w:tc>
          <w:tcPr>
            <w:tcW w:w="2203" w:type="dxa"/>
            <w:shd w:val="clear" w:color="auto" w:fill="auto"/>
          </w:tcPr>
          <w:p w:rsidR="00804660" w:rsidRPr="00FC5F62" w:rsidRDefault="00804660" w:rsidP="00804660">
            <w:pPr>
              <w:snapToGrid w:val="0"/>
              <w:jc w:val="center"/>
              <w:rPr>
                <w:b/>
                <w:color w:val="000000"/>
              </w:rPr>
            </w:pPr>
            <w:r w:rsidRPr="00FC5F62">
              <w:rPr>
                <w:b/>
                <w:color w:val="000000"/>
              </w:rPr>
              <w:t>Характеристика строения учреждения</w:t>
            </w:r>
          </w:p>
          <w:p w:rsidR="00804660" w:rsidRPr="00FC5F62" w:rsidRDefault="00804660" w:rsidP="00804660">
            <w:pPr>
              <w:suppressAutoHyphens/>
              <w:snapToGrid w:val="0"/>
              <w:jc w:val="center"/>
              <w:rPr>
                <w:color w:val="000000"/>
              </w:rPr>
            </w:pPr>
            <w:r w:rsidRPr="00FC5F62">
              <w:rPr>
                <w:b/>
                <w:color w:val="000000"/>
              </w:rPr>
              <w:t>Знание: типовое, специальное, приспособленное</w:t>
            </w:r>
          </w:p>
        </w:tc>
      </w:tr>
      <w:tr w:rsidR="00084A17" w:rsidRPr="00FC5F62" w:rsidTr="00DD7F86">
        <w:trPr>
          <w:trHeight w:val="412"/>
          <w:jc w:val="center"/>
        </w:trPr>
        <w:tc>
          <w:tcPr>
            <w:tcW w:w="1766" w:type="dxa"/>
            <w:shd w:val="clear" w:color="auto" w:fill="auto"/>
          </w:tcPr>
          <w:p w:rsidR="00804660" w:rsidRPr="00FC5F62" w:rsidRDefault="00804660" w:rsidP="00DD7F86">
            <w:pPr>
              <w:pStyle w:val="aff0"/>
              <w:snapToGrid w:val="0"/>
              <w:jc w:val="center"/>
              <w:rPr>
                <w:color w:val="000000"/>
                <w:sz w:val="24"/>
                <w:szCs w:val="24"/>
                <w:lang w:eastAsia="zh-CN"/>
              </w:rPr>
            </w:pPr>
            <w:r w:rsidRPr="00FC5F62">
              <w:rPr>
                <w:color w:val="000000"/>
                <w:sz w:val="24"/>
                <w:szCs w:val="24"/>
              </w:rPr>
              <w:t>ФАП</w:t>
            </w:r>
          </w:p>
          <w:p w:rsidR="00804660" w:rsidRPr="00FC5F62" w:rsidRDefault="00804660" w:rsidP="00DD7F86">
            <w:pPr>
              <w:pStyle w:val="aff0"/>
              <w:snapToGrid w:val="0"/>
              <w:jc w:val="center"/>
              <w:rPr>
                <w:color w:val="000000"/>
                <w:sz w:val="24"/>
                <w:szCs w:val="24"/>
                <w:lang w:eastAsia="zh-CN"/>
              </w:rPr>
            </w:pPr>
          </w:p>
        </w:tc>
        <w:tc>
          <w:tcPr>
            <w:tcW w:w="2359" w:type="dxa"/>
            <w:shd w:val="clear" w:color="auto" w:fill="auto"/>
          </w:tcPr>
          <w:p w:rsidR="00804660" w:rsidRPr="00FC5F62" w:rsidRDefault="00804660" w:rsidP="00DD7F86">
            <w:pPr>
              <w:pStyle w:val="aff0"/>
              <w:snapToGrid w:val="0"/>
              <w:jc w:val="center"/>
              <w:rPr>
                <w:color w:val="000000"/>
                <w:sz w:val="24"/>
                <w:szCs w:val="24"/>
              </w:rPr>
            </w:pPr>
            <w:r w:rsidRPr="00FC5F62">
              <w:rPr>
                <w:color w:val="000000"/>
                <w:sz w:val="24"/>
                <w:szCs w:val="24"/>
              </w:rPr>
              <w:t>с.</w:t>
            </w:r>
            <w:r w:rsidR="009D7F1C" w:rsidRPr="00FC5F62">
              <w:rPr>
                <w:color w:val="000000"/>
                <w:sz w:val="24"/>
                <w:szCs w:val="24"/>
              </w:rPr>
              <w:t xml:space="preserve"> </w:t>
            </w:r>
            <w:proofErr w:type="spellStart"/>
            <w:r w:rsidRPr="00FC5F62">
              <w:rPr>
                <w:color w:val="000000"/>
                <w:sz w:val="24"/>
                <w:szCs w:val="24"/>
              </w:rPr>
              <w:t>Жерелево</w:t>
            </w:r>
            <w:proofErr w:type="spellEnd"/>
          </w:p>
        </w:tc>
        <w:tc>
          <w:tcPr>
            <w:tcW w:w="2313" w:type="dxa"/>
            <w:shd w:val="clear" w:color="auto" w:fill="auto"/>
          </w:tcPr>
          <w:p w:rsidR="00804660" w:rsidRPr="00FC5F62" w:rsidRDefault="00804660" w:rsidP="00804660">
            <w:pPr>
              <w:pStyle w:val="aff0"/>
              <w:snapToGrid w:val="0"/>
              <w:jc w:val="center"/>
              <w:rPr>
                <w:color w:val="000000"/>
                <w:sz w:val="24"/>
                <w:szCs w:val="24"/>
              </w:rPr>
            </w:pPr>
            <w:r w:rsidRPr="00FC5F62">
              <w:rPr>
                <w:color w:val="000000"/>
                <w:sz w:val="24"/>
                <w:szCs w:val="24"/>
              </w:rPr>
              <w:t>12</w:t>
            </w:r>
          </w:p>
        </w:tc>
        <w:tc>
          <w:tcPr>
            <w:tcW w:w="1546" w:type="dxa"/>
            <w:shd w:val="clear" w:color="auto" w:fill="auto"/>
          </w:tcPr>
          <w:p w:rsidR="00804660" w:rsidRPr="00FC5F62" w:rsidRDefault="00804660" w:rsidP="00804660">
            <w:pPr>
              <w:pStyle w:val="aff0"/>
              <w:snapToGrid w:val="0"/>
              <w:jc w:val="center"/>
              <w:rPr>
                <w:color w:val="000000"/>
                <w:sz w:val="24"/>
                <w:szCs w:val="24"/>
              </w:rPr>
            </w:pPr>
            <w:r w:rsidRPr="00FC5F62">
              <w:rPr>
                <w:color w:val="000000"/>
                <w:sz w:val="24"/>
                <w:szCs w:val="24"/>
              </w:rPr>
              <w:t>1</w:t>
            </w:r>
          </w:p>
        </w:tc>
        <w:tc>
          <w:tcPr>
            <w:tcW w:w="2203" w:type="dxa"/>
            <w:shd w:val="clear" w:color="auto" w:fill="auto"/>
          </w:tcPr>
          <w:p w:rsidR="00804660" w:rsidRPr="00FC5F62" w:rsidRDefault="00804660" w:rsidP="00DD7F86">
            <w:pPr>
              <w:pStyle w:val="aff0"/>
              <w:snapToGrid w:val="0"/>
              <w:jc w:val="center"/>
              <w:rPr>
                <w:color w:val="000000"/>
                <w:sz w:val="24"/>
                <w:szCs w:val="24"/>
              </w:rPr>
            </w:pPr>
            <w:r w:rsidRPr="00FC5F62">
              <w:rPr>
                <w:color w:val="000000"/>
                <w:sz w:val="24"/>
                <w:szCs w:val="24"/>
              </w:rPr>
              <w:t>приспособленное</w:t>
            </w:r>
          </w:p>
        </w:tc>
      </w:tr>
      <w:tr w:rsidR="00084A17" w:rsidRPr="00FC5F62" w:rsidTr="00DD7F86">
        <w:trPr>
          <w:trHeight w:val="321"/>
          <w:jc w:val="center"/>
        </w:trPr>
        <w:tc>
          <w:tcPr>
            <w:tcW w:w="1766" w:type="dxa"/>
            <w:shd w:val="clear" w:color="auto" w:fill="auto"/>
          </w:tcPr>
          <w:p w:rsidR="00804660" w:rsidRPr="00FC5F62" w:rsidRDefault="00804660" w:rsidP="00DD7F86">
            <w:pPr>
              <w:pStyle w:val="aff0"/>
              <w:snapToGrid w:val="0"/>
              <w:jc w:val="center"/>
              <w:rPr>
                <w:color w:val="000000"/>
                <w:sz w:val="24"/>
                <w:szCs w:val="24"/>
                <w:lang w:eastAsia="zh-CN"/>
              </w:rPr>
            </w:pPr>
            <w:r w:rsidRPr="00FC5F62">
              <w:rPr>
                <w:color w:val="000000"/>
                <w:sz w:val="24"/>
                <w:szCs w:val="24"/>
              </w:rPr>
              <w:t>ФАП</w:t>
            </w:r>
          </w:p>
          <w:p w:rsidR="00804660" w:rsidRPr="00FC5F62" w:rsidRDefault="00804660" w:rsidP="00DD7F86">
            <w:pPr>
              <w:pStyle w:val="aff0"/>
              <w:snapToGrid w:val="0"/>
              <w:jc w:val="center"/>
              <w:rPr>
                <w:color w:val="000000"/>
                <w:sz w:val="24"/>
                <w:szCs w:val="24"/>
                <w:lang w:eastAsia="zh-CN"/>
              </w:rPr>
            </w:pPr>
          </w:p>
        </w:tc>
        <w:tc>
          <w:tcPr>
            <w:tcW w:w="2359" w:type="dxa"/>
            <w:shd w:val="clear" w:color="auto" w:fill="auto"/>
          </w:tcPr>
          <w:p w:rsidR="00804660" w:rsidRPr="00FC5F62" w:rsidRDefault="00804660" w:rsidP="00DD7F86">
            <w:pPr>
              <w:pStyle w:val="aff0"/>
              <w:snapToGrid w:val="0"/>
              <w:jc w:val="center"/>
              <w:rPr>
                <w:color w:val="000000"/>
                <w:sz w:val="24"/>
                <w:szCs w:val="24"/>
              </w:rPr>
            </w:pPr>
            <w:r w:rsidRPr="00FC5F62">
              <w:rPr>
                <w:color w:val="000000"/>
                <w:sz w:val="24"/>
                <w:szCs w:val="24"/>
              </w:rPr>
              <w:t>дер.</w:t>
            </w:r>
            <w:r w:rsidR="009D7F1C" w:rsidRPr="00FC5F62">
              <w:rPr>
                <w:color w:val="000000"/>
                <w:sz w:val="24"/>
                <w:szCs w:val="24"/>
              </w:rPr>
              <w:t xml:space="preserve"> </w:t>
            </w:r>
            <w:r w:rsidRPr="00FC5F62">
              <w:rPr>
                <w:color w:val="000000"/>
                <w:sz w:val="24"/>
                <w:szCs w:val="24"/>
              </w:rPr>
              <w:t>Желны</w:t>
            </w:r>
          </w:p>
        </w:tc>
        <w:tc>
          <w:tcPr>
            <w:tcW w:w="2313" w:type="dxa"/>
            <w:shd w:val="clear" w:color="auto" w:fill="auto"/>
          </w:tcPr>
          <w:p w:rsidR="00804660" w:rsidRPr="00FC5F62" w:rsidRDefault="00804660" w:rsidP="00804660">
            <w:pPr>
              <w:pStyle w:val="aff0"/>
              <w:snapToGrid w:val="0"/>
              <w:jc w:val="center"/>
              <w:rPr>
                <w:color w:val="000000"/>
                <w:sz w:val="24"/>
                <w:szCs w:val="24"/>
              </w:rPr>
            </w:pPr>
            <w:r w:rsidRPr="00FC5F62">
              <w:rPr>
                <w:color w:val="000000"/>
                <w:sz w:val="24"/>
                <w:szCs w:val="24"/>
              </w:rPr>
              <w:t>8</w:t>
            </w:r>
          </w:p>
        </w:tc>
        <w:tc>
          <w:tcPr>
            <w:tcW w:w="1546" w:type="dxa"/>
            <w:shd w:val="clear" w:color="auto" w:fill="auto"/>
          </w:tcPr>
          <w:p w:rsidR="00804660" w:rsidRPr="00FC5F62" w:rsidRDefault="00804660" w:rsidP="00804660">
            <w:pPr>
              <w:pStyle w:val="aff0"/>
              <w:snapToGrid w:val="0"/>
              <w:jc w:val="center"/>
              <w:rPr>
                <w:color w:val="000000"/>
                <w:sz w:val="24"/>
                <w:szCs w:val="24"/>
              </w:rPr>
            </w:pPr>
            <w:r w:rsidRPr="00FC5F62">
              <w:rPr>
                <w:color w:val="000000"/>
                <w:sz w:val="24"/>
                <w:szCs w:val="24"/>
              </w:rPr>
              <w:t>1</w:t>
            </w:r>
          </w:p>
        </w:tc>
        <w:tc>
          <w:tcPr>
            <w:tcW w:w="2203" w:type="dxa"/>
            <w:shd w:val="clear" w:color="auto" w:fill="auto"/>
          </w:tcPr>
          <w:p w:rsidR="00804660" w:rsidRPr="00FC5F62" w:rsidRDefault="00804660" w:rsidP="00DD7F86">
            <w:pPr>
              <w:pStyle w:val="aff0"/>
              <w:snapToGrid w:val="0"/>
              <w:jc w:val="center"/>
              <w:rPr>
                <w:color w:val="000000"/>
                <w:sz w:val="24"/>
                <w:szCs w:val="24"/>
              </w:rPr>
            </w:pPr>
            <w:r w:rsidRPr="00FC5F62">
              <w:rPr>
                <w:color w:val="000000"/>
                <w:sz w:val="24"/>
                <w:szCs w:val="24"/>
              </w:rPr>
              <w:t>приспособленное</w:t>
            </w:r>
          </w:p>
        </w:tc>
      </w:tr>
      <w:tr w:rsidR="00084A17" w:rsidRPr="00FC5F62" w:rsidTr="00DD7F86">
        <w:trPr>
          <w:trHeight w:val="383"/>
          <w:jc w:val="center"/>
        </w:trPr>
        <w:tc>
          <w:tcPr>
            <w:tcW w:w="1766" w:type="dxa"/>
            <w:shd w:val="clear" w:color="auto" w:fill="auto"/>
          </w:tcPr>
          <w:p w:rsidR="00804660" w:rsidRPr="00FC5F62" w:rsidRDefault="00804660" w:rsidP="00DD7F86">
            <w:pPr>
              <w:pStyle w:val="aff0"/>
              <w:snapToGrid w:val="0"/>
              <w:jc w:val="center"/>
              <w:rPr>
                <w:color w:val="000000"/>
                <w:sz w:val="24"/>
                <w:szCs w:val="24"/>
              </w:rPr>
            </w:pPr>
            <w:r w:rsidRPr="00FC5F62">
              <w:rPr>
                <w:color w:val="000000"/>
                <w:sz w:val="24"/>
                <w:szCs w:val="24"/>
              </w:rPr>
              <w:t>ФАП</w:t>
            </w:r>
          </w:p>
          <w:p w:rsidR="00804660" w:rsidRPr="00FC5F62" w:rsidRDefault="00804660" w:rsidP="00DD7F86">
            <w:pPr>
              <w:pStyle w:val="aff0"/>
              <w:snapToGrid w:val="0"/>
              <w:jc w:val="center"/>
              <w:rPr>
                <w:color w:val="000000"/>
                <w:sz w:val="24"/>
                <w:szCs w:val="24"/>
              </w:rPr>
            </w:pPr>
          </w:p>
        </w:tc>
        <w:tc>
          <w:tcPr>
            <w:tcW w:w="2359" w:type="dxa"/>
            <w:shd w:val="clear" w:color="auto" w:fill="auto"/>
          </w:tcPr>
          <w:p w:rsidR="00804660" w:rsidRPr="00FC5F62" w:rsidRDefault="00804660" w:rsidP="00DD7F86">
            <w:pPr>
              <w:pStyle w:val="aff0"/>
              <w:snapToGrid w:val="0"/>
              <w:jc w:val="center"/>
              <w:rPr>
                <w:color w:val="000000"/>
                <w:sz w:val="24"/>
                <w:szCs w:val="24"/>
              </w:rPr>
            </w:pPr>
            <w:r w:rsidRPr="00FC5F62">
              <w:rPr>
                <w:color w:val="000000"/>
                <w:sz w:val="24"/>
                <w:szCs w:val="24"/>
              </w:rPr>
              <w:t>с.</w:t>
            </w:r>
            <w:r w:rsidR="009D7F1C" w:rsidRPr="00FC5F62">
              <w:rPr>
                <w:color w:val="000000"/>
                <w:sz w:val="24"/>
                <w:szCs w:val="24"/>
              </w:rPr>
              <w:t xml:space="preserve"> </w:t>
            </w:r>
            <w:r w:rsidRPr="00FC5F62">
              <w:rPr>
                <w:color w:val="000000"/>
                <w:sz w:val="24"/>
                <w:szCs w:val="24"/>
              </w:rPr>
              <w:t>Троицкое</w:t>
            </w:r>
          </w:p>
        </w:tc>
        <w:tc>
          <w:tcPr>
            <w:tcW w:w="2313" w:type="dxa"/>
            <w:shd w:val="clear" w:color="auto" w:fill="auto"/>
          </w:tcPr>
          <w:p w:rsidR="00804660" w:rsidRPr="00FC5F62" w:rsidRDefault="00804660" w:rsidP="00804660">
            <w:pPr>
              <w:pStyle w:val="aff0"/>
              <w:snapToGrid w:val="0"/>
              <w:jc w:val="center"/>
              <w:rPr>
                <w:color w:val="000000"/>
                <w:sz w:val="24"/>
                <w:szCs w:val="24"/>
              </w:rPr>
            </w:pPr>
            <w:r w:rsidRPr="00FC5F62">
              <w:rPr>
                <w:color w:val="000000"/>
                <w:sz w:val="24"/>
                <w:szCs w:val="24"/>
              </w:rPr>
              <w:t>14</w:t>
            </w:r>
          </w:p>
        </w:tc>
        <w:tc>
          <w:tcPr>
            <w:tcW w:w="1546" w:type="dxa"/>
            <w:shd w:val="clear" w:color="auto" w:fill="auto"/>
          </w:tcPr>
          <w:p w:rsidR="00804660" w:rsidRPr="00FC5F62" w:rsidRDefault="00804660" w:rsidP="00804660">
            <w:pPr>
              <w:pStyle w:val="aff0"/>
              <w:snapToGrid w:val="0"/>
              <w:jc w:val="center"/>
              <w:rPr>
                <w:color w:val="000000"/>
                <w:sz w:val="24"/>
                <w:szCs w:val="24"/>
              </w:rPr>
            </w:pPr>
            <w:r w:rsidRPr="00FC5F62">
              <w:rPr>
                <w:color w:val="000000"/>
                <w:sz w:val="24"/>
                <w:szCs w:val="24"/>
              </w:rPr>
              <w:t>1</w:t>
            </w:r>
          </w:p>
        </w:tc>
        <w:tc>
          <w:tcPr>
            <w:tcW w:w="2203" w:type="dxa"/>
            <w:shd w:val="clear" w:color="auto" w:fill="auto"/>
          </w:tcPr>
          <w:p w:rsidR="00804660" w:rsidRPr="00FC5F62" w:rsidRDefault="00804660" w:rsidP="00DD7F86">
            <w:pPr>
              <w:pStyle w:val="aff0"/>
              <w:snapToGrid w:val="0"/>
              <w:jc w:val="center"/>
              <w:rPr>
                <w:color w:val="000000"/>
                <w:sz w:val="24"/>
                <w:szCs w:val="24"/>
              </w:rPr>
            </w:pPr>
            <w:r w:rsidRPr="00FC5F62">
              <w:rPr>
                <w:color w:val="000000"/>
                <w:sz w:val="24"/>
                <w:szCs w:val="24"/>
              </w:rPr>
              <w:t>приспособленное</w:t>
            </w:r>
          </w:p>
        </w:tc>
      </w:tr>
      <w:tr w:rsidR="00084A17" w:rsidRPr="00FC5F62" w:rsidTr="00DD7F86">
        <w:trPr>
          <w:jc w:val="center"/>
        </w:trPr>
        <w:tc>
          <w:tcPr>
            <w:tcW w:w="1766" w:type="dxa"/>
            <w:shd w:val="clear" w:color="auto" w:fill="auto"/>
          </w:tcPr>
          <w:p w:rsidR="009D7F1C" w:rsidRPr="00FC5F62" w:rsidRDefault="009D7F1C" w:rsidP="00DD7F86">
            <w:pPr>
              <w:pStyle w:val="aff0"/>
              <w:snapToGrid w:val="0"/>
              <w:jc w:val="center"/>
              <w:rPr>
                <w:color w:val="000000"/>
                <w:sz w:val="24"/>
                <w:szCs w:val="24"/>
              </w:rPr>
            </w:pPr>
            <w:r w:rsidRPr="00FC5F62">
              <w:rPr>
                <w:color w:val="000000"/>
                <w:sz w:val="24"/>
                <w:szCs w:val="24"/>
              </w:rPr>
              <w:t>ФАП</w:t>
            </w:r>
          </w:p>
        </w:tc>
        <w:tc>
          <w:tcPr>
            <w:tcW w:w="2359" w:type="dxa"/>
            <w:shd w:val="clear" w:color="auto" w:fill="auto"/>
          </w:tcPr>
          <w:p w:rsidR="009D7F1C" w:rsidRPr="00FC5F62" w:rsidRDefault="009D7F1C" w:rsidP="00DD7F86">
            <w:pPr>
              <w:pStyle w:val="aff0"/>
              <w:snapToGrid w:val="0"/>
              <w:jc w:val="center"/>
              <w:rPr>
                <w:color w:val="000000"/>
                <w:sz w:val="24"/>
                <w:szCs w:val="24"/>
              </w:rPr>
            </w:pPr>
            <w:r w:rsidRPr="00FC5F62">
              <w:rPr>
                <w:color w:val="000000"/>
                <w:sz w:val="24"/>
                <w:szCs w:val="24"/>
              </w:rPr>
              <w:t>д. Кузьминичи</w:t>
            </w:r>
          </w:p>
        </w:tc>
        <w:tc>
          <w:tcPr>
            <w:tcW w:w="2313" w:type="dxa"/>
            <w:shd w:val="clear" w:color="auto" w:fill="auto"/>
          </w:tcPr>
          <w:p w:rsidR="009D7F1C" w:rsidRPr="00FC5F62" w:rsidRDefault="009D7F1C" w:rsidP="00804660">
            <w:pPr>
              <w:pStyle w:val="aff0"/>
              <w:snapToGrid w:val="0"/>
              <w:jc w:val="center"/>
              <w:rPr>
                <w:color w:val="000000"/>
                <w:sz w:val="24"/>
                <w:szCs w:val="24"/>
              </w:rPr>
            </w:pPr>
            <w:r w:rsidRPr="00FC5F62">
              <w:rPr>
                <w:color w:val="000000"/>
                <w:sz w:val="24"/>
                <w:szCs w:val="24"/>
              </w:rPr>
              <w:t>10</w:t>
            </w:r>
          </w:p>
        </w:tc>
        <w:tc>
          <w:tcPr>
            <w:tcW w:w="1546" w:type="dxa"/>
            <w:shd w:val="clear" w:color="auto" w:fill="auto"/>
          </w:tcPr>
          <w:p w:rsidR="009D7F1C" w:rsidRPr="00FC5F62" w:rsidRDefault="009D7F1C" w:rsidP="00804660">
            <w:pPr>
              <w:pStyle w:val="aff0"/>
              <w:snapToGrid w:val="0"/>
              <w:jc w:val="center"/>
              <w:rPr>
                <w:color w:val="000000"/>
                <w:sz w:val="24"/>
                <w:szCs w:val="24"/>
              </w:rPr>
            </w:pPr>
            <w:r w:rsidRPr="00FC5F62">
              <w:rPr>
                <w:color w:val="000000"/>
                <w:sz w:val="24"/>
                <w:szCs w:val="24"/>
              </w:rPr>
              <w:t>1</w:t>
            </w:r>
          </w:p>
        </w:tc>
        <w:tc>
          <w:tcPr>
            <w:tcW w:w="2203" w:type="dxa"/>
            <w:shd w:val="clear" w:color="auto" w:fill="auto"/>
          </w:tcPr>
          <w:p w:rsidR="009D7F1C" w:rsidRPr="00FC5F62" w:rsidRDefault="009D7F1C" w:rsidP="00DD7F86">
            <w:pPr>
              <w:jc w:val="center"/>
              <w:rPr>
                <w:color w:val="000000"/>
              </w:rPr>
            </w:pPr>
            <w:r w:rsidRPr="00FC5F62">
              <w:rPr>
                <w:color w:val="000000"/>
              </w:rPr>
              <w:t>приспособленное</w:t>
            </w:r>
          </w:p>
        </w:tc>
      </w:tr>
      <w:tr w:rsidR="00FC5F62" w:rsidRPr="00FC5F62" w:rsidTr="00DD7F86">
        <w:trPr>
          <w:jc w:val="center"/>
        </w:trPr>
        <w:tc>
          <w:tcPr>
            <w:tcW w:w="1766" w:type="dxa"/>
            <w:shd w:val="clear" w:color="auto" w:fill="auto"/>
          </w:tcPr>
          <w:p w:rsidR="009D7F1C" w:rsidRPr="00FC5F62" w:rsidRDefault="009D7F1C" w:rsidP="00DD7F86">
            <w:pPr>
              <w:pStyle w:val="aff0"/>
              <w:snapToGrid w:val="0"/>
              <w:jc w:val="center"/>
              <w:rPr>
                <w:color w:val="000000"/>
                <w:sz w:val="24"/>
                <w:szCs w:val="24"/>
              </w:rPr>
            </w:pPr>
            <w:r w:rsidRPr="00FC5F62">
              <w:rPr>
                <w:color w:val="000000"/>
                <w:sz w:val="24"/>
                <w:szCs w:val="24"/>
              </w:rPr>
              <w:t>ФАП</w:t>
            </w:r>
          </w:p>
        </w:tc>
        <w:tc>
          <w:tcPr>
            <w:tcW w:w="2359" w:type="dxa"/>
            <w:shd w:val="clear" w:color="auto" w:fill="auto"/>
          </w:tcPr>
          <w:p w:rsidR="009D7F1C" w:rsidRPr="00FC5F62" w:rsidRDefault="009D7F1C" w:rsidP="00DD7F86">
            <w:pPr>
              <w:pStyle w:val="aff0"/>
              <w:snapToGrid w:val="0"/>
              <w:jc w:val="center"/>
              <w:rPr>
                <w:color w:val="000000"/>
                <w:sz w:val="24"/>
                <w:szCs w:val="24"/>
              </w:rPr>
            </w:pPr>
            <w:r w:rsidRPr="00FC5F62">
              <w:rPr>
                <w:color w:val="000000"/>
                <w:sz w:val="24"/>
                <w:szCs w:val="24"/>
              </w:rPr>
              <w:t xml:space="preserve">д. </w:t>
            </w:r>
            <w:proofErr w:type="spellStart"/>
            <w:r w:rsidRPr="00FC5F62">
              <w:rPr>
                <w:color w:val="000000"/>
                <w:sz w:val="24"/>
                <w:szCs w:val="24"/>
              </w:rPr>
              <w:t>Новодяглево</w:t>
            </w:r>
            <w:proofErr w:type="spellEnd"/>
          </w:p>
        </w:tc>
        <w:tc>
          <w:tcPr>
            <w:tcW w:w="2313" w:type="dxa"/>
            <w:shd w:val="clear" w:color="auto" w:fill="auto"/>
          </w:tcPr>
          <w:p w:rsidR="009D7F1C" w:rsidRPr="00FC5F62" w:rsidRDefault="009D7F1C" w:rsidP="009D7F1C">
            <w:pPr>
              <w:pStyle w:val="aff0"/>
              <w:snapToGrid w:val="0"/>
              <w:jc w:val="center"/>
              <w:rPr>
                <w:color w:val="000000"/>
                <w:sz w:val="24"/>
                <w:szCs w:val="24"/>
              </w:rPr>
            </w:pPr>
            <w:r w:rsidRPr="00FC5F62">
              <w:rPr>
                <w:color w:val="000000"/>
                <w:sz w:val="24"/>
                <w:szCs w:val="24"/>
              </w:rPr>
              <w:t>13</w:t>
            </w:r>
          </w:p>
        </w:tc>
        <w:tc>
          <w:tcPr>
            <w:tcW w:w="1546" w:type="dxa"/>
            <w:shd w:val="clear" w:color="auto" w:fill="auto"/>
          </w:tcPr>
          <w:p w:rsidR="009D7F1C" w:rsidRPr="00FC5F62" w:rsidRDefault="009D7F1C" w:rsidP="005628F8">
            <w:pPr>
              <w:pStyle w:val="aff0"/>
              <w:snapToGrid w:val="0"/>
              <w:jc w:val="center"/>
              <w:rPr>
                <w:color w:val="000000"/>
                <w:sz w:val="24"/>
                <w:szCs w:val="24"/>
              </w:rPr>
            </w:pPr>
            <w:r w:rsidRPr="00FC5F62">
              <w:rPr>
                <w:color w:val="000000"/>
                <w:sz w:val="24"/>
                <w:szCs w:val="24"/>
              </w:rPr>
              <w:t>1</w:t>
            </w:r>
          </w:p>
        </w:tc>
        <w:tc>
          <w:tcPr>
            <w:tcW w:w="2203" w:type="dxa"/>
            <w:shd w:val="clear" w:color="auto" w:fill="auto"/>
          </w:tcPr>
          <w:p w:rsidR="009D7F1C" w:rsidRPr="00FC5F62" w:rsidRDefault="009D7F1C" w:rsidP="00DD7F86">
            <w:pPr>
              <w:jc w:val="center"/>
              <w:rPr>
                <w:color w:val="000000"/>
              </w:rPr>
            </w:pPr>
            <w:r w:rsidRPr="00FC5F62">
              <w:rPr>
                <w:color w:val="000000"/>
              </w:rPr>
              <w:t>приспособленное</w:t>
            </w:r>
          </w:p>
        </w:tc>
      </w:tr>
    </w:tbl>
    <w:p w:rsidR="00804660" w:rsidRPr="00FC5F62" w:rsidRDefault="00804660" w:rsidP="00804660">
      <w:pPr>
        <w:pStyle w:val="Main"/>
        <w:spacing w:line="240" w:lineRule="auto"/>
        <w:rPr>
          <w:color w:val="000000"/>
          <w:highlight w:val="yellow"/>
        </w:rPr>
      </w:pPr>
    </w:p>
    <w:p w:rsidR="00804660" w:rsidRPr="00FC5F62" w:rsidRDefault="00804660" w:rsidP="00AE053A">
      <w:pPr>
        <w:pStyle w:val="2e"/>
        <w:spacing w:line="276" w:lineRule="auto"/>
        <w:rPr>
          <w:color w:val="000000"/>
          <w:sz w:val="26"/>
          <w:szCs w:val="26"/>
        </w:rPr>
      </w:pPr>
      <w:r w:rsidRPr="00FC5F62">
        <w:rPr>
          <w:iCs/>
          <w:color w:val="000000"/>
          <w:sz w:val="26"/>
          <w:szCs w:val="26"/>
        </w:rPr>
        <w:t>Учреждения культуры</w:t>
      </w:r>
    </w:p>
    <w:p w:rsidR="00804660" w:rsidRPr="00FC5F62" w:rsidRDefault="00804660" w:rsidP="00AE053A">
      <w:pPr>
        <w:pStyle w:val="Main"/>
        <w:spacing w:line="276" w:lineRule="auto"/>
        <w:ind w:firstLine="720"/>
        <w:rPr>
          <w:i/>
          <w:iCs/>
          <w:color w:val="000000"/>
          <w:sz w:val="26"/>
          <w:szCs w:val="26"/>
        </w:rPr>
      </w:pPr>
      <w:r w:rsidRPr="00FC5F62">
        <w:rPr>
          <w:color w:val="000000"/>
          <w:sz w:val="26"/>
          <w:szCs w:val="26"/>
        </w:rPr>
        <w:t xml:space="preserve">На территории СП «Село </w:t>
      </w:r>
      <w:proofErr w:type="spellStart"/>
      <w:r w:rsidRPr="00FC5F62">
        <w:rPr>
          <w:color w:val="000000"/>
          <w:sz w:val="26"/>
          <w:szCs w:val="26"/>
        </w:rPr>
        <w:t>Жерелево</w:t>
      </w:r>
      <w:proofErr w:type="spellEnd"/>
      <w:r w:rsidRPr="00FC5F62">
        <w:rPr>
          <w:color w:val="000000"/>
          <w:sz w:val="26"/>
          <w:szCs w:val="26"/>
        </w:rPr>
        <w:t xml:space="preserve">», в настоящее время, сеть культурно-просветительных учреждений представлена следующими организациями: </w:t>
      </w:r>
    </w:p>
    <w:p w:rsidR="00AE053A" w:rsidRPr="00FC5F62" w:rsidRDefault="00AE053A" w:rsidP="00804660">
      <w:pPr>
        <w:pStyle w:val="a5"/>
        <w:spacing w:line="240" w:lineRule="auto"/>
        <w:jc w:val="right"/>
        <w:rPr>
          <w:b/>
          <w:color w:val="000000"/>
          <w:highlight w:val="yellow"/>
        </w:rPr>
      </w:pPr>
    </w:p>
    <w:p w:rsidR="00AE053A" w:rsidRPr="00FC5F62" w:rsidRDefault="00AE053A" w:rsidP="00AE053A">
      <w:pPr>
        <w:autoSpaceDE w:val="0"/>
        <w:autoSpaceDN w:val="0"/>
        <w:adjustRightInd w:val="0"/>
        <w:spacing w:line="276" w:lineRule="auto"/>
        <w:ind w:right="113" w:firstLine="709"/>
        <w:contextualSpacing/>
        <w:jc w:val="right"/>
        <w:rPr>
          <w:rFonts w:eastAsia="Calibri"/>
          <w:i/>
          <w:color w:val="000000"/>
          <w:lang w:eastAsia="en-US"/>
        </w:rPr>
      </w:pPr>
      <w:r w:rsidRPr="00FC5F62">
        <w:rPr>
          <w:rFonts w:eastAsia="Calibri"/>
          <w:i/>
          <w:color w:val="000000"/>
          <w:lang w:eastAsia="en-US"/>
        </w:rPr>
        <w:t xml:space="preserve">Таблица </w:t>
      </w:r>
      <w:r w:rsidR="00B336EF" w:rsidRPr="00FC5F62">
        <w:rPr>
          <w:rFonts w:eastAsia="Calibri"/>
          <w:i/>
          <w:color w:val="000000"/>
          <w:lang w:eastAsia="en-US"/>
        </w:rPr>
        <w:t>1</w:t>
      </w:r>
      <w:r w:rsidR="003E7500" w:rsidRPr="00FC5F62">
        <w:rPr>
          <w:rFonts w:eastAsia="Calibri"/>
          <w:i/>
          <w:color w:val="000000"/>
          <w:lang w:eastAsia="en-US"/>
        </w:rPr>
        <w:t>5</w:t>
      </w:r>
    </w:p>
    <w:tbl>
      <w:tblPr>
        <w:tblW w:w="10608" w:type="dxa"/>
        <w:jc w:val="center"/>
        <w:tblLayout w:type="fixed"/>
        <w:tblLook w:val="0000" w:firstRow="0" w:lastRow="0" w:firstColumn="0" w:lastColumn="0" w:noHBand="0" w:noVBand="0"/>
      </w:tblPr>
      <w:tblGrid>
        <w:gridCol w:w="1960"/>
        <w:gridCol w:w="1843"/>
        <w:gridCol w:w="1984"/>
        <w:gridCol w:w="2126"/>
        <w:gridCol w:w="1560"/>
        <w:gridCol w:w="1135"/>
      </w:tblGrid>
      <w:tr w:rsidR="00084A17" w:rsidRPr="00FC5F62" w:rsidTr="009874A4">
        <w:trPr>
          <w:jc w:val="center"/>
        </w:trPr>
        <w:tc>
          <w:tcPr>
            <w:tcW w:w="1960" w:type="dxa"/>
            <w:vMerge w:val="restart"/>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pStyle w:val="a5"/>
              <w:snapToGrid w:val="0"/>
              <w:spacing w:line="240" w:lineRule="auto"/>
              <w:ind w:firstLine="0"/>
              <w:jc w:val="center"/>
              <w:rPr>
                <w:b/>
                <w:color w:val="000000"/>
              </w:rPr>
            </w:pPr>
            <w:r w:rsidRPr="00FC5F62">
              <w:rPr>
                <w:b/>
                <w:color w:val="000000"/>
              </w:rPr>
              <w:t>Наименование учреждения</w:t>
            </w:r>
          </w:p>
        </w:tc>
        <w:tc>
          <w:tcPr>
            <w:tcW w:w="1843" w:type="dxa"/>
            <w:vMerge w:val="restart"/>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pStyle w:val="a5"/>
              <w:snapToGrid w:val="0"/>
              <w:spacing w:line="240" w:lineRule="auto"/>
              <w:ind w:firstLine="0"/>
              <w:jc w:val="center"/>
              <w:rPr>
                <w:b/>
                <w:color w:val="000000"/>
              </w:rPr>
            </w:pPr>
            <w:r w:rsidRPr="00FC5F62">
              <w:rPr>
                <w:b/>
                <w:color w:val="000000"/>
              </w:rPr>
              <w:t>Адрес</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FA2AF2" w:rsidRPr="00FC5F62" w:rsidRDefault="00FA2AF2" w:rsidP="00AE053A">
            <w:pPr>
              <w:pStyle w:val="a5"/>
              <w:snapToGrid w:val="0"/>
              <w:spacing w:line="240" w:lineRule="auto"/>
              <w:ind w:firstLine="0"/>
              <w:jc w:val="center"/>
              <w:rPr>
                <w:b/>
                <w:color w:val="000000"/>
              </w:rPr>
            </w:pPr>
            <w:r w:rsidRPr="00FC5F62">
              <w:rPr>
                <w:b/>
                <w:color w:val="000000"/>
              </w:rPr>
              <w:t>Вместимость учреждений (кол-во мест, книжный фонд в тыс. томов)</w:t>
            </w:r>
          </w:p>
        </w:tc>
        <w:tc>
          <w:tcPr>
            <w:tcW w:w="48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2AF2" w:rsidRPr="00FC5F62" w:rsidRDefault="00FA2AF2" w:rsidP="00695D4F">
            <w:pPr>
              <w:pStyle w:val="a5"/>
              <w:snapToGrid w:val="0"/>
              <w:spacing w:line="240" w:lineRule="auto"/>
              <w:ind w:firstLine="0"/>
              <w:jc w:val="center"/>
              <w:rPr>
                <w:color w:val="000000"/>
              </w:rPr>
            </w:pPr>
            <w:r w:rsidRPr="00FC5F62">
              <w:rPr>
                <w:b/>
                <w:color w:val="000000"/>
              </w:rPr>
              <w:t>Характеристика строения учреждения</w:t>
            </w:r>
          </w:p>
        </w:tc>
      </w:tr>
      <w:tr w:rsidR="00084A17" w:rsidRPr="00FC5F62" w:rsidTr="009874A4">
        <w:trPr>
          <w:trHeight w:val="1574"/>
          <w:jc w:val="center"/>
        </w:trPr>
        <w:tc>
          <w:tcPr>
            <w:tcW w:w="1960" w:type="dxa"/>
            <w:vMerge/>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snapToGrid w:val="0"/>
              <w:rPr>
                <w:color w:val="000000"/>
              </w:rPr>
            </w:pPr>
          </w:p>
        </w:tc>
        <w:tc>
          <w:tcPr>
            <w:tcW w:w="1843" w:type="dxa"/>
            <w:vMerge/>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snapToGrid w:val="0"/>
              <w:rPr>
                <w:color w:val="000000"/>
              </w:rPr>
            </w:pPr>
          </w:p>
        </w:tc>
        <w:tc>
          <w:tcPr>
            <w:tcW w:w="1984" w:type="dxa"/>
            <w:vMerge/>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snapToGrid w:val="0"/>
              <w:rPr>
                <w:color w:val="000000"/>
              </w:rPr>
            </w:pPr>
          </w:p>
        </w:tc>
        <w:tc>
          <w:tcPr>
            <w:tcW w:w="2126" w:type="dxa"/>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pStyle w:val="a5"/>
              <w:snapToGrid w:val="0"/>
              <w:spacing w:line="240" w:lineRule="auto"/>
              <w:ind w:firstLine="0"/>
              <w:jc w:val="center"/>
              <w:rPr>
                <w:b/>
                <w:color w:val="000000"/>
              </w:rPr>
            </w:pPr>
            <w:r w:rsidRPr="00FC5F62">
              <w:rPr>
                <w:b/>
                <w:color w:val="000000"/>
              </w:rPr>
              <w:t>Здание: типовое, специальное, приспособленное</w:t>
            </w:r>
          </w:p>
        </w:tc>
        <w:tc>
          <w:tcPr>
            <w:tcW w:w="1560" w:type="dxa"/>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pStyle w:val="a5"/>
              <w:snapToGrid w:val="0"/>
              <w:spacing w:line="240" w:lineRule="auto"/>
              <w:ind w:firstLine="0"/>
              <w:jc w:val="center"/>
              <w:rPr>
                <w:b/>
                <w:color w:val="000000"/>
              </w:rPr>
            </w:pPr>
            <w:r w:rsidRPr="00FC5F62">
              <w:rPr>
                <w:b/>
                <w:color w:val="000000"/>
              </w:rPr>
              <w:t>Год постройки</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AF2" w:rsidRPr="00FC5F62" w:rsidRDefault="00FA2AF2" w:rsidP="00695D4F">
            <w:pPr>
              <w:pStyle w:val="a5"/>
              <w:snapToGrid w:val="0"/>
              <w:spacing w:line="240" w:lineRule="auto"/>
              <w:ind w:firstLine="0"/>
              <w:jc w:val="center"/>
              <w:rPr>
                <w:color w:val="000000"/>
              </w:rPr>
            </w:pPr>
            <w:r w:rsidRPr="00FC5F62">
              <w:rPr>
                <w:b/>
                <w:color w:val="000000"/>
              </w:rPr>
              <w:t>% износа</w:t>
            </w:r>
          </w:p>
        </w:tc>
      </w:tr>
      <w:tr w:rsidR="00084A17" w:rsidRPr="00FC5F62" w:rsidTr="009874A4">
        <w:trPr>
          <w:jc w:val="center"/>
        </w:trPr>
        <w:tc>
          <w:tcPr>
            <w:tcW w:w="1960" w:type="dxa"/>
            <w:tcBorders>
              <w:top w:val="single" w:sz="4" w:space="0" w:color="000000"/>
              <w:left w:val="single" w:sz="4" w:space="0" w:color="000000"/>
              <w:bottom w:val="single" w:sz="4" w:space="0" w:color="000000"/>
            </w:tcBorders>
            <w:shd w:val="clear" w:color="auto" w:fill="auto"/>
          </w:tcPr>
          <w:p w:rsidR="00FA2AF2" w:rsidRPr="00FC5F62" w:rsidRDefault="00FA2AF2" w:rsidP="00AE053A">
            <w:pPr>
              <w:pStyle w:val="a5"/>
              <w:snapToGrid w:val="0"/>
              <w:spacing w:line="240" w:lineRule="auto"/>
              <w:ind w:firstLine="0"/>
              <w:jc w:val="center"/>
              <w:rPr>
                <w:color w:val="000000"/>
              </w:rPr>
            </w:pPr>
            <w:r w:rsidRPr="00FC5F62">
              <w:rPr>
                <w:color w:val="000000"/>
              </w:rPr>
              <w:t>Сельский дом культуры</w:t>
            </w:r>
          </w:p>
        </w:tc>
        <w:tc>
          <w:tcPr>
            <w:tcW w:w="1843" w:type="dxa"/>
            <w:tcBorders>
              <w:top w:val="single" w:sz="4" w:space="0" w:color="000000"/>
              <w:left w:val="single" w:sz="4" w:space="0" w:color="000000"/>
              <w:bottom w:val="single" w:sz="4" w:space="0" w:color="000000"/>
            </w:tcBorders>
            <w:shd w:val="clear" w:color="auto" w:fill="auto"/>
          </w:tcPr>
          <w:p w:rsidR="00FA2AF2" w:rsidRPr="00FC5F62" w:rsidRDefault="00FA2AF2" w:rsidP="00AE053A">
            <w:pPr>
              <w:pStyle w:val="aff0"/>
              <w:snapToGrid w:val="0"/>
              <w:jc w:val="center"/>
              <w:rPr>
                <w:color w:val="000000"/>
                <w:sz w:val="22"/>
                <w:szCs w:val="22"/>
                <w:lang w:eastAsia="zh-CN"/>
              </w:rPr>
            </w:pPr>
            <w:r w:rsidRPr="00FC5F62">
              <w:rPr>
                <w:color w:val="000000"/>
                <w:sz w:val="24"/>
              </w:rPr>
              <w:t>с. Троицкое</w:t>
            </w:r>
          </w:p>
        </w:tc>
        <w:tc>
          <w:tcPr>
            <w:tcW w:w="1984" w:type="dxa"/>
            <w:tcBorders>
              <w:top w:val="single" w:sz="4" w:space="0" w:color="000000"/>
              <w:left w:val="single" w:sz="4" w:space="0" w:color="000000"/>
              <w:bottom w:val="single" w:sz="4" w:space="0" w:color="000000"/>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sz w:val="22"/>
                <w:szCs w:val="22"/>
                <w:lang w:eastAsia="zh-CN"/>
              </w:rPr>
              <w:t>200</w:t>
            </w:r>
          </w:p>
        </w:tc>
        <w:tc>
          <w:tcPr>
            <w:tcW w:w="2126" w:type="dxa"/>
            <w:tcBorders>
              <w:top w:val="single" w:sz="4" w:space="0" w:color="000000"/>
              <w:left w:val="single" w:sz="4" w:space="0" w:color="000000"/>
              <w:bottom w:val="single" w:sz="4" w:space="0" w:color="000000"/>
            </w:tcBorders>
            <w:shd w:val="clear" w:color="auto" w:fill="auto"/>
          </w:tcPr>
          <w:p w:rsidR="00FA2AF2" w:rsidRPr="00FC5F62" w:rsidRDefault="00FA2AF2" w:rsidP="009874A4">
            <w:pPr>
              <w:pStyle w:val="a5"/>
              <w:snapToGrid w:val="0"/>
              <w:spacing w:line="240" w:lineRule="auto"/>
              <w:ind w:firstLine="0"/>
              <w:jc w:val="center"/>
              <w:rPr>
                <w:color w:val="000000"/>
                <w:lang w:eastAsia="zh-CN"/>
              </w:rPr>
            </w:pPr>
            <w:r w:rsidRPr="00FC5F62">
              <w:rPr>
                <w:color w:val="000000"/>
                <w:lang w:eastAsia="zh-CN"/>
              </w:rPr>
              <w:t>Типовое</w:t>
            </w:r>
          </w:p>
        </w:tc>
        <w:tc>
          <w:tcPr>
            <w:tcW w:w="1560" w:type="dxa"/>
            <w:tcBorders>
              <w:top w:val="single" w:sz="4" w:space="0" w:color="000000"/>
              <w:left w:val="single" w:sz="4" w:space="0" w:color="000000"/>
              <w:bottom w:val="single" w:sz="4" w:space="0" w:color="000000"/>
            </w:tcBorders>
            <w:shd w:val="clear" w:color="auto" w:fill="auto"/>
          </w:tcPr>
          <w:p w:rsidR="00FA2AF2" w:rsidRPr="00FC5F62" w:rsidRDefault="0027281C" w:rsidP="00695D4F">
            <w:pPr>
              <w:pStyle w:val="a5"/>
              <w:snapToGrid w:val="0"/>
              <w:spacing w:line="240" w:lineRule="auto"/>
              <w:ind w:firstLine="0"/>
              <w:jc w:val="center"/>
              <w:rPr>
                <w:color w:val="000000"/>
                <w:lang w:eastAsia="zh-CN"/>
              </w:rPr>
            </w:pPr>
            <w:r w:rsidRPr="00FC5F62">
              <w:rPr>
                <w:color w:val="000000"/>
                <w:lang w:eastAsia="zh-CN"/>
              </w:rPr>
              <w:t>нет данных</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A2AF2" w:rsidRPr="00FC5F62" w:rsidRDefault="00FA2AF2" w:rsidP="00695D4F">
            <w:pPr>
              <w:pStyle w:val="a5"/>
              <w:snapToGrid w:val="0"/>
              <w:spacing w:line="240" w:lineRule="auto"/>
              <w:ind w:firstLine="0"/>
              <w:jc w:val="center"/>
              <w:rPr>
                <w:color w:val="000000"/>
                <w:lang w:eastAsia="zh-CN"/>
              </w:rPr>
            </w:pPr>
            <w:r w:rsidRPr="00FC5F62">
              <w:rPr>
                <w:color w:val="000000"/>
                <w:lang w:eastAsia="zh-CN"/>
              </w:rPr>
              <w:t>-</w:t>
            </w:r>
          </w:p>
        </w:tc>
      </w:tr>
      <w:tr w:rsidR="00084A17" w:rsidRPr="00FC5F62" w:rsidTr="009874A4">
        <w:trPr>
          <w:jc w:val="center"/>
        </w:trPr>
        <w:tc>
          <w:tcPr>
            <w:tcW w:w="1960" w:type="dxa"/>
            <w:tcBorders>
              <w:top w:val="single" w:sz="4" w:space="0" w:color="000000"/>
              <w:left w:val="single" w:sz="4" w:space="0" w:color="000000"/>
              <w:bottom w:val="single" w:sz="4" w:space="0" w:color="000000"/>
            </w:tcBorders>
            <w:shd w:val="clear" w:color="auto" w:fill="auto"/>
          </w:tcPr>
          <w:p w:rsidR="00FA2AF2" w:rsidRPr="00FC5F62" w:rsidRDefault="00FA2AF2" w:rsidP="00AE053A">
            <w:pPr>
              <w:pStyle w:val="a5"/>
              <w:snapToGrid w:val="0"/>
              <w:spacing w:line="240" w:lineRule="auto"/>
              <w:ind w:firstLine="0"/>
              <w:jc w:val="center"/>
              <w:rPr>
                <w:color w:val="000000"/>
              </w:rPr>
            </w:pPr>
            <w:r w:rsidRPr="00FC5F62">
              <w:rPr>
                <w:color w:val="000000"/>
                <w:lang w:eastAsia="zh-CN"/>
              </w:rPr>
              <w:t>Библиотека</w:t>
            </w:r>
          </w:p>
        </w:tc>
        <w:tc>
          <w:tcPr>
            <w:tcW w:w="1843" w:type="dxa"/>
            <w:tcBorders>
              <w:top w:val="single" w:sz="4" w:space="0" w:color="000000"/>
              <w:left w:val="single" w:sz="4" w:space="0" w:color="000000"/>
              <w:bottom w:val="single" w:sz="4" w:space="0" w:color="000000"/>
            </w:tcBorders>
            <w:shd w:val="clear" w:color="auto" w:fill="auto"/>
          </w:tcPr>
          <w:p w:rsidR="00FA2AF2" w:rsidRPr="00FC5F62" w:rsidRDefault="00FA2AF2" w:rsidP="00AE053A">
            <w:pPr>
              <w:pStyle w:val="aff0"/>
              <w:snapToGrid w:val="0"/>
              <w:jc w:val="center"/>
              <w:rPr>
                <w:color w:val="000000"/>
                <w:sz w:val="22"/>
                <w:szCs w:val="22"/>
                <w:lang w:eastAsia="zh-CN"/>
              </w:rPr>
            </w:pPr>
            <w:r w:rsidRPr="00FC5F62">
              <w:rPr>
                <w:color w:val="000000"/>
                <w:sz w:val="24"/>
              </w:rPr>
              <w:t>с. Троицкое</w:t>
            </w:r>
          </w:p>
        </w:tc>
        <w:tc>
          <w:tcPr>
            <w:tcW w:w="1984" w:type="dxa"/>
            <w:tcBorders>
              <w:top w:val="single" w:sz="4" w:space="0" w:color="000000"/>
              <w:left w:val="single" w:sz="4" w:space="0" w:color="000000"/>
              <w:bottom w:val="single" w:sz="4" w:space="0" w:color="000000"/>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sz w:val="22"/>
                <w:szCs w:val="22"/>
                <w:lang w:eastAsia="zh-CN"/>
              </w:rPr>
              <w:t>9158</w:t>
            </w:r>
          </w:p>
        </w:tc>
        <w:tc>
          <w:tcPr>
            <w:tcW w:w="2126" w:type="dxa"/>
            <w:tcBorders>
              <w:top w:val="single" w:sz="4" w:space="0" w:color="000000"/>
              <w:left w:val="single" w:sz="4" w:space="0" w:color="000000"/>
              <w:bottom w:val="single" w:sz="4" w:space="0" w:color="000000"/>
            </w:tcBorders>
            <w:shd w:val="clear" w:color="auto" w:fill="auto"/>
          </w:tcPr>
          <w:p w:rsidR="00FA2AF2" w:rsidRPr="00FC5F62" w:rsidRDefault="00FA2AF2" w:rsidP="009874A4">
            <w:pPr>
              <w:pStyle w:val="a5"/>
              <w:snapToGrid w:val="0"/>
              <w:spacing w:line="240" w:lineRule="auto"/>
              <w:ind w:firstLine="0"/>
              <w:jc w:val="center"/>
              <w:rPr>
                <w:color w:val="000000"/>
                <w:lang w:eastAsia="zh-CN"/>
              </w:rPr>
            </w:pPr>
            <w:r w:rsidRPr="00FC5F62">
              <w:rPr>
                <w:color w:val="000000"/>
                <w:lang w:eastAsia="zh-CN"/>
              </w:rPr>
              <w:t>В здании клуба</w:t>
            </w:r>
          </w:p>
        </w:tc>
        <w:tc>
          <w:tcPr>
            <w:tcW w:w="1560" w:type="dxa"/>
            <w:tcBorders>
              <w:top w:val="single" w:sz="4" w:space="0" w:color="000000"/>
              <w:left w:val="single" w:sz="4" w:space="0" w:color="000000"/>
              <w:bottom w:val="single" w:sz="4" w:space="0" w:color="000000"/>
            </w:tcBorders>
            <w:shd w:val="clear" w:color="auto" w:fill="auto"/>
          </w:tcPr>
          <w:p w:rsidR="00FA2AF2" w:rsidRPr="00FC5F62" w:rsidRDefault="0027281C" w:rsidP="00695D4F">
            <w:pPr>
              <w:pStyle w:val="a5"/>
              <w:snapToGrid w:val="0"/>
              <w:spacing w:line="240" w:lineRule="auto"/>
              <w:ind w:firstLine="0"/>
              <w:jc w:val="center"/>
              <w:rPr>
                <w:color w:val="000000"/>
                <w:lang w:eastAsia="zh-CN"/>
              </w:rPr>
            </w:pPr>
            <w:r w:rsidRPr="00FC5F62">
              <w:rPr>
                <w:color w:val="000000"/>
                <w:lang w:eastAsia="zh-CN"/>
              </w:rPr>
              <w:t>нет данных</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A2AF2" w:rsidRPr="00FC5F62" w:rsidRDefault="00FA2AF2" w:rsidP="00695D4F">
            <w:pPr>
              <w:pStyle w:val="a5"/>
              <w:snapToGrid w:val="0"/>
              <w:spacing w:line="240" w:lineRule="auto"/>
              <w:ind w:firstLine="0"/>
              <w:jc w:val="center"/>
              <w:rPr>
                <w:color w:val="000000"/>
              </w:rPr>
            </w:pPr>
            <w:r w:rsidRPr="00FC5F62">
              <w:rPr>
                <w:color w:val="000000"/>
                <w:lang w:eastAsia="zh-CN"/>
              </w:rPr>
              <w:t>-</w:t>
            </w:r>
          </w:p>
        </w:tc>
      </w:tr>
      <w:tr w:rsidR="00084A17" w:rsidRPr="00FC5F62" w:rsidTr="009874A4">
        <w:trPr>
          <w:jc w:val="center"/>
        </w:trPr>
        <w:tc>
          <w:tcPr>
            <w:tcW w:w="1960" w:type="dxa"/>
            <w:tcBorders>
              <w:left w:val="single" w:sz="4" w:space="0" w:color="000000"/>
              <w:bottom w:val="single" w:sz="4" w:space="0" w:color="000000"/>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rPr>
              <w:t>Сельский дом культуры</w:t>
            </w:r>
          </w:p>
        </w:tc>
        <w:tc>
          <w:tcPr>
            <w:tcW w:w="1843" w:type="dxa"/>
            <w:tcBorders>
              <w:left w:val="single" w:sz="4" w:space="0" w:color="000000"/>
              <w:bottom w:val="single" w:sz="4" w:space="0" w:color="000000"/>
            </w:tcBorders>
            <w:shd w:val="clear" w:color="auto" w:fill="auto"/>
          </w:tcPr>
          <w:p w:rsidR="00FA2AF2" w:rsidRPr="00FC5F62" w:rsidRDefault="00FA2AF2" w:rsidP="00AE053A">
            <w:pPr>
              <w:pStyle w:val="a5"/>
              <w:snapToGrid w:val="0"/>
              <w:spacing w:line="240" w:lineRule="auto"/>
              <w:ind w:firstLine="0"/>
              <w:jc w:val="center"/>
              <w:rPr>
                <w:color w:val="000000"/>
                <w:sz w:val="22"/>
                <w:szCs w:val="22"/>
                <w:lang w:eastAsia="zh-CN"/>
              </w:rPr>
            </w:pPr>
            <w:r w:rsidRPr="00FC5F62">
              <w:rPr>
                <w:color w:val="000000"/>
                <w:lang w:eastAsia="zh-CN"/>
              </w:rPr>
              <w:t>с.</w:t>
            </w:r>
            <w:r w:rsidR="00AE053A" w:rsidRPr="00FC5F62">
              <w:rPr>
                <w:color w:val="000000"/>
                <w:lang w:val="en-US" w:eastAsia="zh-CN"/>
              </w:rPr>
              <w:t xml:space="preserve"> </w:t>
            </w:r>
            <w:proofErr w:type="spellStart"/>
            <w:r w:rsidRPr="00FC5F62">
              <w:rPr>
                <w:color w:val="000000"/>
                <w:lang w:eastAsia="zh-CN"/>
              </w:rPr>
              <w:t>Жерелево</w:t>
            </w:r>
            <w:proofErr w:type="spellEnd"/>
          </w:p>
        </w:tc>
        <w:tc>
          <w:tcPr>
            <w:tcW w:w="1984" w:type="dxa"/>
            <w:tcBorders>
              <w:left w:val="single" w:sz="4" w:space="0" w:color="000000"/>
              <w:bottom w:val="single" w:sz="4" w:space="0" w:color="000000"/>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sz w:val="22"/>
                <w:szCs w:val="22"/>
                <w:lang w:eastAsia="zh-CN"/>
              </w:rPr>
              <w:t>200</w:t>
            </w:r>
          </w:p>
        </w:tc>
        <w:tc>
          <w:tcPr>
            <w:tcW w:w="2126" w:type="dxa"/>
            <w:tcBorders>
              <w:left w:val="single" w:sz="4" w:space="0" w:color="000000"/>
              <w:bottom w:val="single" w:sz="4" w:space="0" w:color="000000"/>
            </w:tcBorders>
            <w:shd w:val="clear" w:color="auto" w:fill="auto"/>
          </w:tcPr>
          <w:p w:rsidR="00FA2AF2" w:rsidRPr="00FC5F62" w:rsidRDefault="00FA2AF2" w:rsidP="009874A4">
            <w:pPr>
              <w:pStyle w:val="a5"/>
              <w:snapToGrid w:val="0"/>
              <w:spacing w:line="240" w:lineRule="auto"/>
              <w:ind w:firstLine="0"/>
              <w:jc w:val="center"/>
              <w:rPr>
                <w:color w:val="000000"/>
                <w:lang w:eastAsia="zh-CN"/>
              </w:rPr>
            </w:pPr>
            <w:r w:rsidRPr="00FC5F62">
              <w:rPr>
                <w:color w:val="000000"/>
                <w:lang w:eastAsia="zh-CN"/>
              </w:rPr>
              <w:t>Типовое</w:t>
            </w:r>
          </w:p>
        </w:tc>
        <w:tc>
          <w:tcPr>
            <w:tcW w:w="1560" w:type="dxa"/>
            <w:tcBorders>
              <w:left w:val="single" w:sz="4" w:space="0" w:color="000000"/>
              <w:bottom w:val="single" w:sz="4" w:space="0" w:color="000000"/>
            </w:tcBorders>
            <w:shd w:val="clear" w:color="auto" w:fill="auto"/>
          </w:tcPr>
          <w:p w:rsidR="00FA2AF2" w:rsidRPr="00FC5F62" w:rsidRDefault="0027281C" w:rsidP="00695D4F">
            <w:pPr>
              <w:pStyle w:val="a5"/>
              <w:snapToGrid w:val="0"/>
              <w:spacing w:line="240" w:lineRule="auto"/>
              <w:ind w:firstLine="0"/>
              <w:jc w:val="center"/>
              <w:rPr>
                <w:color w:val="000000"/>
                <w:lang w:eastAsia="zh-CN"/>
              </w:rPr>
            </w:pPr>
            <w:r w:rsidRPr="00FC5F62">
              <w:rPr>
                <w:color w:val="000000"/>
                <w:lang w:eastAsia="zh-CN"/>
              </w:rPr>
              <w:t>нет данных</w:t>
            </w:r>
          </w:p>
        </w:tc>
        <w:tc>
          <w:tcPr>
            <w:tcW w:w="1135" w:type="dxa"/>
            <w:tcBorders>
              <w:left w:val="single" w:sz="4" w:space="0" w:color="000000"/>
              <w:bottom w:val="single" w:sz="4" w:space="0" w:color="000000"/>
              <w:right w:val="single" w:sz="4" w:space="0" w:color="000000"/>
            </w:tcBorders>
            <w:shd w:val="clear" w:color="auto" w:fill="auto"/>
          </w:tcPr>
          <w:p w:rsidR="00FA2AF2" w:rsidRPr="00FC5F62" w:rsidRDefault="00FA2AF2" w:rsidP="00695D4F">
            <w:pPr>
              <w:pStyle w:val="a5"/>
              <w:snapToGrid w:val="0"/>
              <w:spacing w:line="240" w:lineRule="auto"/>
              <w:ind w:firstLine="0"/>
              <w:jc w:val="center"/>
              <w:rPr>
                <w:color w:val="000000"/>
                <w:lang w:eastAsia="zh-CN"/>
              </w:rPr>
            </w:pPr>
            <w:r w:rsidRPr="00FC5F62">
              <w:rPr>
                <w:color w:val="000000"/>
                <w:lang w:eastAsia="zh-CN"/>
              </w:rPr>
              <w:t>-</w:t>
            </w:r>
          </w:p>
        </w:tc>
      </w:tr>
      <w:tr w:rsidR="00084A17" w:rsidRPr="00FC5F62" w:rsidTr="0027281C">
        <w:trPr>
          <w:jc w:val="center"/>
        </w:trPr>
        <w:tc>
          <w:tcPr>
            <w:tcW w:w="1960" w:type="dxa"/>
            <w:tcBorders>
              <w:left w:val="single" w:sz="4" w:space="0" w:color="000000"/>
              <w:bottom w:val="single" w:sz="4" w:space="0" w:color="auto"/>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lang w:eastAsia="zh-CN"/>
              </w:rPr>
              <w:t>Библиотека</w:t>
            </w:r>
          </w:p>
        </w:tc>
        <w:tc>
          <w:tcPr>
            <w:tcW w:w="1843" w:type="dxa"/>
            <w:tcBorders>
              <w:left w:val="single" w:sz="4" w:space="0" w:color="000000"/>
              <w:bottom w:val="single" w:sz="4" w:space="0" w:color="auto"/>
            </w:tcBorders>
            <w:shd w:val="clear" w:color="auto" w:fill="auto"/>
          </w:tcPr>
          <w:p w:rsidR="00FA2AF2" w:rsidRPr="00FC5F62" w:rsidRDefault="00FA2AF2" w:rsidP="00AE053A">
            <w:pPr>
              <w:pStyle w:val="a5"/>
              <w:snapToGrid w:val="0"/>
              <w:spacing w:line="240" w:lineRule="auto"/>
              <w:ind w:firstLine="0"/>
              <w:jc w:val="center"/>
              <w:rPr>
                <w:color w:val="000000"/>
                <w:sz w:val="22"/>
                <w:szCs w:val="22"/>
                <w:lang w:eastAsia="zh-CN"/>
              </w:rPr>
            </w:pPr>
            <w:r w:rsidRPr="00FC5F62">
              <w:rPr>
                <w:color w:val="000000"/>
                <w:lang w:eastAsia="zh-CN"/>
              </w:rPr>
              <w:t>с.</w:t>
            </w:r>
            <w:r w:rsidR="00AE053A" w:rsidRPr="00FC5F62">
              <w:rPr>
                <w:color w:val="000000"/>
                <w:lang w:val="en-US" w:eastAsia="zh-CN"/>
              </w:rPr>
              <w:t xml:space="preserve"> </w:t>
            </w:r>
            <w:proofErr w:type="spellStart"/>
            <w:r w:rsidRPr="00FC5F62">
              <w:rPr>
                <w:color w:val="000000"/>
                <w:lang w:eastAsia="zh-CN"/>
              </w:rPr>
              <w:t>Жерелево</w:t>
            </w:r>
            <w:proofErr w:type="spellEnd"/>
          </w:p>
        </w:tc>
        <w:tc>
          <w:tcPr>
            <w:tcW w:w="1984" w:type="dxa"/>
            <w:tcBorders>
              <w:left w:val="single" w:sz="4" w:space="0" w:color="000000"/>
              <w:bottom w:val="single" w:sz="4" w:space="0" w:color="auto"/>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sz w:val="22"/>
                <w:szCs w:val="22"/>
                <w:lang w:eastAsia="zh-CN"/>
              </w:rPr>
              <w:t>9695</w:t>
            </w:r>
          </w:p>
        </w:tc>
        <w:tc>
          <w:tcPr>
            <w:tcW w:w="2126" w:type="dxa"/>
            <w:tcBorders>
              <w:left w:val="single" w:sz="4" w:space="0" w:color="000000"/>
              <w:bottom w:val="single" w:sz="4" w:space="0" w:color="auto"/>
            </w:tcBorders>
            <w:shd w:val="clear" w:color="auto" w:fill="auto"/>
          </w:tcPr>
          <w:p w:rsidR="00FA2AF2" w:rsidRPr="00FC5F62" w:rsidRDefault="00FA2AF2" w:rsidP="009874A4">
            <w:pPr>
              <w:pStyle w:val="a5"/>
              <w:snapToGrid w:val="0"/>
              <w:spacing w:line="240" w:lineRule="auto"/>
              <w:ind w:firstLine="0"/>
              <w:jc w:val="center"/>
              <w:rPr>
                <w:color w:val="000000"/>
                <w:lang w:eastAsia="zh-CN"/>
              </w:rPr>
            </w:pPr>
            <w:r w:rsidRPr="00FC5F62">
              <w:rPr>
                <w:color w:val="000000"/>
                <w:lang w:eastAsia="zh-CN"/>
              </w:rPr>
              <w:t>В здании клуба</w:t>
            </w:r>
          </w:p>
        </w:tc>
        <w:tc>
          <w:tcPr>
            <w:tcW w:w="1560" w:type="dxa"/>
            <w:tcBorders>
              <w:left w:val="single" w:sz="4" w:space="0" w:color="000000"/>
              <w:bottom w:val="single" w:sz="4" w:space="0" w:color="auto"/>
            </w:tcBorders>
            <w:shd w:val="clear" w:color="auto" w:fill="auto"/>
          </w:tcPr>
          <w:p w:rsidR="00FA2AF2" w:rsidRPr="00FC5F62" w:rsidRDefault="0027281C" w:rsidP="00695D4F">
            <w:pPr>
              <w:pStyle w:val="a5"/>
              <w:snapToGrid w:val="0"/>
              <w:spacing w:line="240" w:lineRule="auto"/>
              <w:ind w:firstLine="0"/>
              <w:jc w:val="center"/>
              <w:rPr>
                <w:color w:val="000000"/>
              </w:rPr>
            </w:pPr>
            <w:r w:rsidRPr="00FC5F62">
              <w:rPr>
                <w:color w:val="000000"/>
                <w:lang w:eastAsia="zh-CN"/>
              </w:rPr>
              <w:t>нет данных</w:t>
            </w:r>
          </w:p>
        </w:tc>
        <w:tc>
          <w:tcPr>
            <w:tcW w:w="1135" w:type="dxa"/>
            <w:tcBorders>
              <w:left w:val="single" w:sz="4" w:space="0" w:color="000000"/>
              <w:bottom w:val="single" w:sz="4" w:space="0" w:color="auto"/>
              <w:right w:val="single" w:sz="4" w:space="0" w:color="000000"/>
            </w:tcBorders>
            <w:shd w:val="clear" w:color="auto" w:fill="auto"/>
          </w:tcPr>
          <w:p w:rsidR="00FA2AF2" w:rsidRPr="00FC5F62" w:rsidRDefault="00FA2AF2" w:rsidP="00695D4F">
            <w:pPr>
              <w:pStyle w:val="a5"/>
              <w:snapToGrid w:val="0"/>
              <w:spacing w:line="240" w:lineRule="auto"/>
              <w:ind w:firstLine="0"/>
              <w:jc w:val="center"/>
              <w:rPr>
                <w:color w:val="000000"/>
              </w:rPr>
            </w:pPr>
            <w:r w:rsidRPr="00FC5F62">
              <w:rPr>
                <w:color w:val="000000"/>
              </w:rPr>
              <w:t>-</w:t>
            </w:r>
          </w:p>
        </w:tc>
      </w:tr>
      <w:tr w:rsidR="00084A17" w:rsidRPr="00FC5F62" w:rsidTr="0027281C">
        <w:trPr>
          <w:jc w:val="center"/>
        </w:trPr>
        <w:tc>
          <w:tcPr>
            <w:tcW w:w="1960"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rPr>
              <w:t>Сельский дом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FA2AF2" w:rsidP="00AE053A">
            <w:pPr>
              <w:pStyle w:val="a5"/>
              <w:snapToGrid w:val="0"/>
              <w:spacing w:line="240" w:lineRule="auto"/>
              <w:ind w:firstLine="0"/>
              <w:jc w:val="center"/>
              <w:rPr>
                <w:color w:val="000000"/>
                <w:sz w:val="22"/>
                <w:szCs w:val="22"/>
                <w:lang w:eastAsia="zh-CN"/>
              </w:rPr>
            </w:pPr>
            <w:r w:rsidRPr="00FC5F62">
              <w:rPr>
                <w:color w:val="000000"/>
                <w:lang w:eastAsia="zh-CN"/>
              </w:rPr>
              <w:t>д.</w:t>
            </w:r>
            <w:r w:rsidR="00AE053A" w:rsidRPr="00FC5F62">
              <w:rPr>
                <w:color w:val="000000"/>
                <w:lang w:val="en-US" w:eastAsia="zh-CN"/>
              </w:rPr>
              <w:t xml:space="preserve"> </w:t>
            </w:r>
            <w:r w:rsidRPr="00FC5F62">
              <w:rPr>
                <w:color w:val="000000"/>
                <w:lang w:eastAsia="zh-CN"/>
              </w:rPr>
              <w:t>Кузьминичи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sz w:val="22"/>
                <w:szCs w:val="22"/>
                <w:lang w:eastAsia="zh-CN"/>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FA2AF2" w:rsidP="009874A4">
            <w:pPr>
              <w:pStyle w:val="a5"/>
              <w:snapToGrid w:val="0"/>
              <w:spacing w:line="240" w:lineRule="auto"/>
              <w:ind w:firstLine="0"/>
              <w:jc w:val="center"/>
              <w:rPr>
                <w:color w:val="000000"/>
                <w:lang w:eastAsia="zh-CN"/>
              </w:rPr>
            </w:pPr>
            <w:r w:rsidRPr="00FC5F62">
              <w:rPr>
                <w:color w:val="000000"/>
                <w:lang w:eastAsia="zh-CN"/>
              </w:rPr>
              <w:t>Типовое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27281C" w:rsidP="00695D4F">
            <w:pPr>
              <w:pStyle w:val="a5"/>
              <w:snapToGrid w:val="0"/>
              <w:spacing w:line="240" w:lineRule="auto"/>
              <w:ind w:firstLine="0"/>
              <w:jc w:val="center"/>
              <w:rPr>
                <w:color w:val="000000"/>
                <w:lang w:eastAsia="zh-CN"/>
              </w:rPr>
            </w:pPr>
            <w:r w:rsidRPr="00FC5F62">
              <w:rPr>
                <w:color w:val="000000"/>
                <w:lang w:eastAsia="zh-CN"/>
              </w:rPr>
              <w:t>нет данных</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FA2AF2" w:rsidP="00695D4F">
            <w:pPr>
              <w:pStyle w:val="a5"/>
              <w:snapToGrid w:val="0"/>
              <w:spacing w:line="240" w:lineRule="auto"/>
              <w:ind w:firstLine="0"/>
              <w:jc w:val="center"/>
              <w:rPr>
                <w:color w:val="000000"/>
                <w:lang w:eastAsia="zh-CN"/>
              </w:rPr>
            </w:pPr>
            <w:r w:rsidRPr="00FC5F62">
              <w:rPr>
                <w:color w:val="000000"/>
                <w:lang w:eastAsia="zh-CN"/>
              </w:rPr>
              <w:t>-</w:t>
            </w:r>
          </w:p>
        </w:tc>
      </w:tr>
      <w:tr w:rsidR="00084A17" w:rsidRPr="00FC5F62" w:rsidTr="0027281C">
        <w:trPr>
          <w:trHeight w:val="451"/>
          <w:jc w:val="center"/>
        </w:trPr>
        <w:tc>
          <w:tcPr>
            <w:tcW w:w="1960"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lang w:eastAsia="zh-CN"/>
              </w:rPr>
              <w:t>Библиотека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lang w:eastAsia="zh-CN"/>
              </w:rPr>
              <w:t>д.</w:t>
            </w:r>
            <w:r w:rsidR="00AE053A" w:rsidRPr="00FC5F62">
              <w:rPr>
                <w:color w:val="000000"/>
                <w:lang w:val="en-US" w:eastAsia="zh-CN"/>
              </w:rPr>
              <w:t xml:space="preserve"> </w:t>
            </w:r>
            <w:r w:rsidRPr="00FC5F62">
              <w:rPr>
                <w:color w:val="000000"/>
                <w:lang w:eastAsia="zh-CN"/>
              </w:rPr>
              <w:t>Кузьминичи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FA2AF2" w:rsidP="00AE053A">
            <w:pPr>
              <w:pStyle w:val="a5"/>
              <w:snapToGrid w:val="0"/>
              <w:spacing w:line="240" w:lineRule="auto"/>
              <w:ind w:firstLine="0"/>
              <w:jc w:val="center"/>
              <w:rPr>
                <w:color w:val="000000"/>
                <w:lang w:eastAsia="zh-CN"/>
              </w:rPr>
            </w:pPr>
            <w:r w:rsidRPr="00FC5F62">
              <w:rPr>
                <w:color w:val="000000"/>
                <w:lang w:eastAsia="zh-CN"/>
              </w:rPr>
              <w:t>6739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FA2AF2" w:rsidP="009874A4">
            <w:pPr>
              <w:pStyle w:val="a5"/>
              <w:snapToGrid w:val="0"/>
              <w:spacing w:line="240" w:lineRule="auto"/>
              <w:ind w:firstLine="0"/>
              <w:jc w:val="center"/>
              <w:rPr>
                <w:color w:val="000000"/>
                <w:lang w:eastAsia="zh-CN"/>
              </w:rPr>
            </w:pPr>
            <w:r w:rsidRPr="00FC5F62">
              <w:rPr>
                <w:color w:val="000000"/>
                <w:lang w:eastAsia="zh-CN"/>
              </w:rPr>
              <w:t>В здании клуба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27281C" w:rsidP="00695D4F">
            <w:pPr>
              <w:pStyle w:val="a5"/>
              <w:snapToGrid w:val="0"/>
              <w:spacing w:line="240" w:lineRule="auto"/>
              <w:ind w:firstLine="0"/>
              <w:jc w:val="center"/>
              <w:rPr>
                <w:color w:val="000000"/>
              </w:rPr>
            </w:pPr>
            <w:r w:rsidRPr="00FC5F62">
              <w:rPr>
                <w:color w:val="000000"/>
                <w:lang w:eastAsia="zh-CN"/>
              </w:rPr>
              <w:t>нет данных</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A2AF2" w:rsidRPr="00FC5F62" w:rsidRDefault="00FA2AF2" w:rsidP="00695D4F">
            <w:pPr>
              <w:pStyle w:val="a5"/>
              <w:snapToGrid w:val="0"/>
              <w:spacing w:line="240" w:lineRule="auto"/>
              <w:ind w:firstLine="0"/>
              <w:jc w:val="center"/>
              <w:rPr>
                <w:color w:val="000000"/>
              </w:rPr>
            </w:pPr>
            <w:r w:rsidRPr="00FC5F62">
              <w:rPr>
                <w:color w:val="000000"/>
              </w:rPr>
              <w:t>-</w:t>
            </w:r>
          </w:p>
        </w:tc>
      </w:tr>
    </w:tbl>
    <w:p w:rsidR="00804660" w:rsidRPr="00FC5F62" w:rsidRDefault="00804660" w:rsidP="0058617F">
      <w:pPr>
        <w:pStyle w:val="WW-"/>
        <w:ind w:firstLine="709"/>
        <w:jc w:val="center"/>
        <w:rPr>
          <w:b/>
          <w:iCs/>
          <w:color w:val="000000"/>
          <w:sz w:val="26"/>
          <w:szCs w:val="26"/>
        </w:rPr>
      </w:pPr>
      <w:r w:rsidRPr="00FC5F62">
        <w:rPr>
          <w:rFonts w:ascii="Times New Roman" w:hAnsi="Times New Roman" w:cs="Times New Roman"/>
          <w:b/>
          <w:color w:val="000000"/>
          <w:sz w:val="26"/>
          <w:szCs w:val="26"/>
        </w:rPr>
        <w:t>Потребительский рын</w:t>
      </w:r>
      <w:r w:rsidRPr="00FC5F62">
        <w:rPr>
          <w:rFonts w:ascii="Times New Roman" w:hAnsi="Times New Roman" w:cs="Times New Roman"/>
          <w:b/>
          <w:bCs/>
          <w:iCs/>
          <w:color w:val="000000"/>
          <w:sz w:val="26"/>
          <w:szCs w:val="26"/>
        </w:rPr>
        <w:t>ок</w:t>
      </w:r>
    </w:p>
    <w:p w:rsidR="00804660" w:rsidRPr="00FC5F62" w:rsidRDefault="00804660" w:rsidP="0058617F">
      <w:pPr>
        <w:spacing w:line="276" w:lineRule="auto"/>
        <w:ind w:firstLine="720"/>
        <w:jc w:val="both"/>
        <w:rPr>
          <w:color w:val="000000"/>
          <w:sz w:val="26"/>
          <w:szCs w:val="26"/>
        </w:rPr>
      </w:pPr>
      <w:r w:rsidRPr="00FC5F62">
        <w:rPr>
          <w:i/>
          <w:iCs/>
          <w:color w:val="000000"/>
          <w:sz w:val="26"/>
          <w:szCs w:val="26"/>
        </w:rPr>
        <w:t>Потребительский рынок</w:t>
      </w:r>
      <w:r w:rsidRPr="00FC5F62">
        <w:rPr>
          <w:color w:val="000000"/>
          <w:sz w:val="26"/>
          <w:szCs w:val="26"/>
        </w:rPr>
        <w:t xml:space="preserve"> – торговля, общественное питание, бытовое обслуживание. </w:t>
      </w:r>
      <w:r w:rsidRPr="00FC5F62">
        <w:rPr>
          <w:color w:val="000000"/>
          <w:sz w:val="26"/>
          <w:szCs w:val="26"/>
        </w:rPr>
        <w:tab/>
      </w:r>
    </w:p>
    <w:p w:rsidR="003E7500" w:rsidRPr="00FC5F62" w:rsidRDefault="003E7500" w:rsidP="0058617F">
      <w:pPr>
        <w:spacing w:line="276" w:lineRule="auto"/>
        <w:ind w:firstLine="720"/>
        <w:jc w:val="both"/>
        <w:rPr>
          <w:color w:val="000000"/>
          <w:sz w:val="26"/>
          <w:szCs w:val="26"/>
        </w:rPr>
      </w:pPr>
      <w:r w:rsidRPr="00FC5F62">
        <w:rPr>
          <w:color w:val="000000"/>
          <w:sz w:val="26"/>
          <w:szCs w:val="26"/>
        </w:rPr>
        <w:t>На территории сельского поселения потребительский рынок представлен следующими объектами:</w:t>
      </w:r>
    </w:p>
    <w:p w:rsidR="003E7500" w:rsidRPr="00FC5F62" w:rsidRDefault="003E7500" w:rsidP="0058617F">
      <w:pPr>
        <w:spacing w:line="276" w:lineRule="auto"/>
        <w:ind w:firstLine="720"/>
        <w:jc w:val="both"/>
        <w:rPr>
          <w:color w:val="000000"/>
          <w:sz w:val="26"/>
          <w:szCs w:val="26"/>
        </w:rPr>
        <w:sectPr w:rsidR="003E7500" w:rsidRPr="00FC5F62" w:rsidSect="004E3DDA">
          <w:pgSz w:w="11906" w:h="16838"/>
          <w:pgMar w:top="851" w:right="964" w:bottom="851" w:left="1418" w:header="709" w:footer="709" w:gutter="0"/>
          <w:cols w:space="708"/>
          <w:titlePg/>
          <w:docGrid w:linePitch="360"/>
        </w:sectPr>
      </w:pPr>
    </w:p>
    <w:p w:rsidR="003E7500" w:rsidRPr="00FC5F62" w:rsidRDefault="003E7500" w:rsidP="0058617F">
      <w:pPr>
        <w:spacing w:line="276" w:lineRule="auto"/>
        <w:ind w:firstLine="720"/>
        <w:jc w:val="both"/>
        <w:rPr>
          <w:i/>
          <w:iCs/>
          <w:color w:val="000000"/>
          <w:sz w:val="26"/>
          <w:szCs w:val="26"/>
        </w:rPr>
      </w:pPr>
    </w:p>
    <w:p w:rsidR="00804660" w:rsidRPr="00FC5F62" w:rsidRDefault="0058617F" w:rsidP="0058617F">
      <w:pPr>
        <w:autoSpaceDE w:val="0"/>
        <w:autoSpaceDN w:val="0"/>
        <w:adjustRightInd w:val="0"/>
        <w:spacing w:line="276" w:lineRule="auto"/>
        <w:ind w:right="113" w:firstLine="709"/>
        <w:contextualSpacing/>
        <w:jc w:val="right"/>
        <w:rPr>
          <w:b/>
          <w:color w:val="000000"/>
          <w:highlight w:val="yellow"/>
        </w:rPr>
      </w:pPr>
      <w:r w:rsidRPr="00FC5F62">
        <w:rPr>
          <w:rFonts w:eastAsia="Calibri"/>
          <w:i/>
          <w:color w:val="000000"/>
          <w:lang w:eastAsia="en-US"/>
        </w:rPr>
        <w:t xml:space="preserve">Таблица </w:t>
      </w:r>
      <w:r w:rsidR="00B336EF" w:rsidRPr="00FC5F62">
        <w:rPr>
          <w:rFonts w:eastAsia="Calibri"/>
          <w:i/>
          <w:color w:val="000000"/>
          <w:lang w:eastAsia="en-US"/>
        </w:rPr>
        <w:t>1</w:t>
      </w:r>
      <w:r w:rsidR="003E7500" w:rsidRPr="00FC5F62">
        <w:rPr>
          <w:rFonts w:eastAsia="Calibri"/>
          <w:i/>
          <w:color w:val="000000"/>
          <w:lang w:eastAsia="en-US"/>
        </w:rPr>
        <w:t>6</w:t>
      </w:r>
    </w:p>
    <w:tbl>
      <w:tblPr>
        <w:tblW w:w="10280" w:type="dxa"/>
        <w:jc w:val="center"/>
        <w:tblLayout w:type="fixed"/>
        <w:tblLook w:val="0000" w:firstRow="0" w:lastRow="0" w:firstColumn="0" w:lastColumn="0" w:noHBand="0" w:noVBand="0"/>
      </w:tblPr>
      <w:tblGrid>
        <w:gridCol w:w="378"/>
        <w:gridCol w:w="2281"/>
        <w:gridCol w:w="2201"/>
        <w:gridCol w:w="2340"/>
        <w:gridCol w:w="1260"/>
        <w:gridCol w:w="1820"/>
      </w:tblGrid>
      <w:tr w:rsidR="00084A17" w:rsidRPr="00FC5F62" w:rsidTr="00B336EF">
        <w:trPr>
          <w:trHeight w:val="975"/>
          <w:jc w:val="center"/>
        </w:trPr>
        <w:tc>
          <w:tcPr>
            <w:tcW w:w="378" w:type="dxa"/>
            <w:tcBorders>
              <w:top w:val="single" w:sz="4" w:space="0" w:color="000000"/>
              <w:left w:val="single" w:sz="4" w:space="0" w:color="000000"/>
              <w:bottom w:val="single" w:sz="4" w:space="0" w:color="000000"/>
            </w:tcBorders>
            <w:shd w:val="clear" w:color="auto" w:fill="auto"/>
            <w:vAlign w:val="center"/>
          </w:tcPr>
          <w:p w:rsidR="00FA2AF2" w:rsidRPr="00FC5F62" w:rsidRDefault="00FA2AF2" w:rsidP="009874A4">
            <w:pPr>
              <w:suppressAutoHyphens/>
              <w:snapToGrid w:val="0"/>
              <w:jc w:val="center"/>
              <w:rPr>
                <w:b/>
                <w:color w:val="000000"/>
              </w:rPr>
            </w:pPr>
            <w:r w:rsidRPr="00FC5F62">
              <w:rPr>
                <w:b/>
                <w:color w:val="000000"/>
              </w:rPr>
              <w:t xml:space="preserve">№ </w:t>
            </w:r>
          </w:p>
        </w:tc>
        <w:tc>
          <w:tcPr>
            <w:tcW w:w="2281" w:type="dxa"/>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suppressAutoHyphens/>
              <w:snapToGrid w:val="0"/>
              <w:jc w:val="center"/>
              <w:rPr>
                <w:b/>
                <w:color w:val="000000"/>
              </w:rPr>
            </w:pPr>
            <w:r w:rsidRPr="00FC5F62">
              <w:rPr>
                <w:b/>
                <w:color w:val="000000"/>
              </w:rPr>
              <w:t>Наименование объекта</w:t>
            </w:r>
          </w:p>
        </w:tc>
        <w:tc>
          <w:tcPr>
            <w:tcW w:w="2201" w:type="dxa"/>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suppressAutoHyphens/>
              <w:snapToGrid w:val="0"/>
              <w:jc w:val="center"/>
              <w:rPr>
                <w:b/>
                <w:color w:val="000000"/>
              </w:rPr>
            </w:pPr>
            <w:r w:rsidRPr="00FC5F62">
              <w:rPr>
                <w:b/>
                <w:color w:val="000000"/>
              </w:rPr>
              <w:t>Адрес</w:t>
            </w:r>
          </w:p>
        </w:tc>
        <w:tc>
          <w:tcPr>
            <w:tcW w:w="2340" w:type="dxa"/>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suppressAutoHyphens/>
              <w:snapToGrid w:val="0"/>
              <w:jc w:val="center"/>
              <w:rPr>
                <w:b/>
                <w:color w:val="000000"/>
              </w:rPr>
            </w:pPr>
            <w:r w:rsidRPr="00FC5F62">
              <w:rPr>
                <w:b/>
                <w:color w:val="000000"/>
              </w:rPr>
              <w:t>Специализация</w:t>
            </w:r>
          </w:p>
        </w:tc>
        <w:tc>
          <w:tcPr>
            <w:tcW w:w="1260" w:type="dxa"/>
            <w:tcBorders>
              <w:top w:val="single" w:sz="4" w:space="0" w:color="000000"/>
              <w:left w:val="single" w:sz="4" w:space="0" w:color="000000"/>
              <w:bottom w:val="single" w:sz="4" w:space="0" w:color="000000"/>
            </w:tcBorders>
            <w:shd w:val="clear" w:color="auto" w:fill="auto"/>
            <w:vAlign w:val="center"/>
          </w:tcPr>
          <w:p w:rsidR="00FA2AF2" w:rsidRPr="00FC5F62" w:rsidRDefault="00FA2AF2" w:rsidP="00695D4F">
            <w:pPr>
              <w:snapToGrid w:val="0"/>
              <w:jc w:val="center"/>
              <w:rPr>
                <w:b/>
                <w:color w:val="000000"/>
              </w:rPr>
            </w:pPr>
            <w:r w:rsidRPr="00FC5F62">
              <w:rPr>
                <w:b/>
                <w:color w:val="000000"/>
              </w:rPr>
              <w:t>Торговая площадь</w:t>
            </w:r>
          </w:p>
          <w:p w:rsidR="00FA2AF2" w:rsidRPr="00FC5F62" w:rsidRDefault="00FA2AF2" w:rsidP="00695D4F">
            <w:pPr>
              <w:suppressAutoHyphens/>
              <w:jc w:val="center"/>
              <w:rPr>
                <w:b/>
                <w:color w:val="000000"/>
              </w:rPr>
            </w:pPr>
            <w:proofErr w:type="spellStart"/>
            <w:r w:rsidRPr="00FC5F62">
              <w:rPr>
                <w:b/>
                <w:color w:val="000000"/>
              </w:rPr>
              <w:t>м.кв</w:t>
            </w:r>
            <w:proofErr w:type="spellEnd"/>
            <w:r w:rsidRPr="00FC5F62">
              <w:rPr>
                <w:b/>
                <w:color w:val="000000"/>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AF2" w:rsidRPr="00FC5F62" w:rsidRDefault="00FA2AF2" w:rsidP="00695D4F">
            <w:pPr>
              <w:suppressAutoHyphens/>
              <w:snapToGrid w:val="0"/>
              <w:jc w:val="center"/>
              <w:rPr>
                <w:color w:val="000000"/>
              </w:rPr>
            </w:pPr>
            <w:r w:rsidRPr="00FC5F62">
              <w:rPr>
                <w:b/>
                <w:color w:val="000000"/>
              </w:rPr>
              <w:t>Здание</w:t>
            </w:r>
          </w:p>
        </w:tc>
      </w:tr>
      <w:tr w:rsidR="00084A17" w:rsidRPr="00FC5F62" w:rsidTr="00B336EF">
        <w:trPr>
          <w:jc w:val="center"/>
        </w:trPr>
        <w:tc>
          <w:tcPr>
            <w:tcW w:w="378" w:type="dxa"/>
            <w:tcBorders>
              <w:top w:val="single" w:sz="4" w:space="0" w:color="000000"/>
              <w:left w:val="single" w:sz="4" w:space="0" w:color="000000"/>
              <w:bottom w:val="single" w:sz="4" w:space="0" w:color="000000"/>
            </w:tcBorders>
            <w:shd w:val="clear" w:color="auto" w:fill="auto"/>
          </w:tcPr>
          <w:p w:rsidR="00FA2AF2" w:rsidRPr="00FC5F62" w:rsidRDefault="009874A4" w:rsidP="00695D4F">
            <w:pPr>
              <w:suppressAutoHyphens/>
              <w:snapToGrid w:val="0"/>
              <w:jc w:val="center"/>
              <w:rPr>
                <w:color w:val="000000"/>
                <w:lang w:val="en-US"/>
              </w:rPr>
            </w:pPr>
            <w:r w:rsidRPr="00FC5F62">
              <w:rPr>
                <w:color w:val="000000"/>
              </w:rPr>
              <w:t>1</w:t>
            </w:r>
          </w:p>
        </w:tc>
        <w:tc>
          <w:tcPr>
            <w:tcW w:w="2281" w:type="dxa"/>
            <w:tcBorders>
              <w:top w:val="single" w:sz="4" w:space="0" w:color="000000"/>
              <w:left w:val="single" w:sz="4" w:space="0" w:color="000000"/>
              <w:bottom w:val="single" w:sz="4" w:space="0" w:color="000000"/>
            </w:tcBorders>
            <w:shd w:val="clear" w:color="auto" w:fill="auto"/>
          </w:tcPr>
          <w:p w:rsidR="00FA2AF2" w:rsidRPr="00FC5F62" w:rsidRDefault="00FA2AF2" w:rsidP="00695D4F">
            <w:pPr>
              <w:snapToGrid w:val="0"/>
              <w:jc w:val="center"/>
              <w:rPr>
                <w:color w:val="000000"/>
                <w:lang w:eastAsia="zh-CN"/>
              </w:rPr>
            </w:pPr>
            <w:r w:rsidRPr="00FC5F62">
              <w:rPr>
                <w:color w:val="000000"/>
                <w:lang w:eastAsia="zh-CN"/>
              </w:rPr>
              <w:t xml:space="preserve">ИП </w:t>
            </w:r>
            <w:proofErr w:type="spellStart"/>
            <w:r w:rsidRPr="00FC5F62">
              <w:rPr>
                <w:color w:val="000000"/>
                <w:lang w:eastAsia="zh-CN"/>
              </w:rPr>
              <w:t>Митрушкина</w:t>
            </w:r>
            <w:proofErr w:type="spellEnd"/>
          </w:p>
          <w:p w:rsidR="00FA2AF2" w:rsidRPr="00FC5F62" w:rsidRDefault="00FA2AF2" w:rsidP="00695D4F">
            <w:pPr>
              <w:suppressAutoHyphens/>
              <w:snapToGrid w:val="0"/>
              <w:jc w:val="center"/>
              <w:rPr>
                <w:color w:val="000000"/>
                <w:lang w:eastAsia="zh-CN"/>
              </w:rPr>
            </w:pPr>
          </w:p>
        </w:tc>
        <w:tc>
          <w:tcPr>
            <w:tcW w:w="2201" w:type="dxa"/>
            <w:tcBorders>
              <w:top w:val="single" w:sz="4" w:space="0" w:color="000000"/>
              <w:left w:val="single" w:sz="4" w:space="0" w:color="000000"/>
              <w:bottom w:val="single" w:sz="4" w:space="0" w:color="000000"/>
            </w:tcBorders>
            <w:shd w:val="clear" w:color="auto" w:fill="auto"/>
          </w:tcPr>
          <w:p w:rsidR="00FA2AF2" w:rsidRPr="00FC5F62" w:rsidRDefault="00FA2AF2" w:rsidP="00695D4F">
            <w:pPr>
              <w:pStyle w:val="aff0"/>
              <w:snapToGrid w:val="0"/>
              <w:rPr>
                <w:color w:val="000000"/>
              </w:rPr>
            </w:pPr>
            <w:r w:rsidRPr="00FC5F62">
              <w:rPr>
                <w:color w:val="000000"/>
                <w:sz w:val="24"/>
                <w:szCs w:val="24"/>
              </w:rPr>
              <w:t>с.</w:t>
            </w:r>
            <w:r w:rsidR="009874A4" w:rsidRPr="00FC5F62">
              <w:rPr>
                <w:color w:val="000000"/>
                <w:sz w:val="24"/>
                <w:szCs w:val="24"/>
                <w:lang w:val="en-US"/>
              </w:rPr>
              <w:t xml:space="preserve"> </w:t>
            </w:r>
            <w:r w:rsidRPr="00FC5F62">
              <w:rPr>
                <w:color w:val="000000"/>
                <w:sz w:val="24"/>
                <w:szCs w:val="24"/>
              </w:rPr>
              <w:t>Жерелево,51а</w:t>
            </w:r>
          </w:p>
        </w:tc>
        <w:tc>
          <w:tcPr>
            <w:tcW w:w="2340" w:type="dxa"/>
            <w:tcBorders>
              <w:top w:val="single" w:sz="4" w:space="0" w:color="000000"/>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Товары повседневного спроса</w:t>
            </w:r>
          </w:p>
        </w:tc>
        <w:tc>
          <w:tcPr>
            <w:tcW w:w="1260" w:type="dxa"/>
            <w:tcBorders>
              <w:top w:val="single" w:sz="4" w:space="0" w:color="000000"/>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68,8</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типовое</w:t>
            </w:r>
          </w:p>
        </w:tc>
      </w:tr>
      <w:tr w:rsidR="00084A17" w:rsidRPr="00FC5F62" w:rsidTr="00B336EF">
        <w:trPr>
          <w:jc w:val="center"/>
        </w:trPr>
        <w:tc>
          <w:tcPr>
            <w:tcW w:w="378" w:type="dxa"/>
            <w:tcBorders>
              <w:top w:val="single" w:sz="4" w:space="0" w:color="000000"/>
              <w:left w:val="single" w:sz="4" w:space="0" w:color="000000"/>
              <w:bottom w:val="single" w:sz="4" w:space="0" w:color="000000"/>
            </w:tcBorders>
            <w:shd w:val="clear" w:color="auto" w:fill="auto"/>
          </w:tcPr>
          <w:p w:rsidR="00FA2AF2" w:rsidRPr="00FC5F62" w:rsidRDefault="009874A4" w:rsidP="00695D4F">
            <w:pPr>
              <w:suppressAutoHyphens/>
              <w:snapToGrid w:val="0"/>
              <w:jc w:val="center"/>
              <w:rPr>
                <w:color w:val="000000"/>
                <w:lang w:val="en-US"/>
              </w:rPr>
            </w:pPr>
            <w:r w:rsidRPr="00FC5F62">
              <w:rPr>
                <w:color w:val="000000"/>
              </w:rPr>
              <w:t>2</w:t>
            </w:r>
          </w:p>
        </w:tc>
        <w:tc>
          <w:tcPr>
            <w:tcW w:w="2281" w:type="dxa"/>
            <w:tcBorders>
              <w:top w:val="single" w:sz="4" w:space="0" w:color="000000"/>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Палатка ИП Малахов</w:t>
            </w:r>
          </w:p>
        </w:tc>
        <w:tc>
          <w:tcPr>
            <w:tcW w:w="2201" w:type="dxa"/>
            <w:tcBorders>
              <w:top w:val="single" w:sz="4" w:space="0" w:color="000000"/>
              <w:left w:val="single" w:sz="4" w:space="0" w:color="000000"/>
              <w:bottom w:val="single" w:sz="4" w:space="0" w:color="000000"/>
            </w:tcBorders>
            <w:shd w:val="clear" w:color="auto" w:fill="auto"/>
          </w:tcPr>
          <w:p w:rsidR="00FA2AF2" w:rsidRPr="00FC5F62" w:rsidRDefault="00FA2AF2" w:rsidP="00695D4F">
            <w:pPr>
              <w:pStyle w:val="a5"/>
              <w:snapToGrid w:val="0"/>
              <w:spacing w:line="240" w:lineRule="auto"/>
              <w:ind w:firstLine="0"/>
              <w:jc w:val="left"/>
              <w:rPr>
                <w:color w:val="000000"/>
                <w:lang w:eastAsia="zh-CN"/>
              </w:rPr>
            </w:pPr>
            <w:r w:rsidRPr="00FC5F62">
              <w:rPr>
                <w:color w:val="000000"/>
              </w:rPr>
              <w:t>с.</w:t>
            </w:r>
            <w:r w:rsidR="009874A4" w:rsidRPr="00FC5F62">
              <w:rPr>
                <w:color w:val="000000"/>
                <w:lang w:val="en-US"/>
              </w:rPr>
              <w:t xml:space="preserve"> </w:t>
            </w:r>
            <w:r w:rsidRPr="00FC5F62">
              <w:rPr>
                <w:color w:val="000000"/>
              </w:rPr>
              <w:t>Жерелево,49в</w:t>
            </w:r>
          </w:p>
          <w:p w:rsidR="00FA2AF2" w:rsidRPr="00FC5F62" w:rsidRDefault="00FA2AF2" w:rsidP="00695D4F">
            <w:pPr>
              <w:pStyle w:val="a5"/>
              <w:snapToGrid w:val="0"/>
              <w:spacing w:line="240" w:lineRule="auto"/>
              <w:ind w:firstLine="0"/>
              <w:jc w:val="left"/>
              <w:rPr>
                <w:color w:val="000000"/>
                <w:lang w:eastAsia="zh-CN"/>
              </w:rPr>
            </w:pPr>
          </w:p>
        </w:tc>
        <w:tc>
          <w:tcPr>
            <w:tcW w:w="2340" w:type="dxa"/>
            <w:tcBorders>
              <w:top w:val="single" w:sz="4" w:space="0" w:color="000000"/>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Товары повседневного спроса</w:t>
            </w:r>
          </w:p>
        </w:tc>
        <w:tc>
          <w:tcPr>
            <w:tcW w:w="1260" w:type="dxa"/>
            <w:tcBorders>
              <w:top w:val="single" w:sz="4" w:space="0" w:color="000000"/>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21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FA2AF2" w:rsidRPr="00FC5F62" w:rsidRDefault="00FA2AF2" w:rsidP="00695D4F">
            <w:pPr>
              <w:suppressAutoHyphens/>
              <w:snapToGrid w:val="0"/>
              <w:jc w:val="center"/>
              <w:rPr>
                <w:color w:val="000000"/>
              </w:rPr>
            </w:pPr>
            <w:proofErr w:type="spellStart"/>
            <w:r w:rsidRPr="00FC5F62">
              <w:rPr>
                <w:color w:val="000000"/>
              </w:rPr>
              <w:t>приспособ</w:t>
            </w:r>
            <w:proofErr w:type="spellEnd"/>
            <w:r w:rsidRPr="00FC5F62">
              <w:rPr>
                <w:color w:val="000000"/>
              </w:rPr>
              <w:t>.</w:t>
            </w:r>
          </w:p>
        </w:tc>
      </w:tr>
      <w:tr w:rsidR="00084A17" w:rsidRPr="00FC5F62" w:rsidTr="00B336EF">
        <w:trPr>
          <w:jc w:val="center"/>
        </w:trPr>
        <w:tc>
          <w:tcPr>
            <w:tcW w:w="378" w:type="dxa"/>
            <w:tcBorders>
              <w:left w:val="single" w:sz="4" w:space="0" w:color="000000"/>
              <w:bottom w:val="single" w:sz="4" w:space="0" w:color="000000"/>
            </w:tcBorders>
            <w:shd w:val="clear" w:color="auto" w:fill="auto"/>
          </w:tcPr>
          <w:p w:rsidR="00FA2AF2" w:rsidRPr="00FC5F62" w:rsidRDefault="0027281C" w:rsidP="00695D4F">
            <w:pPr>
              <w:suppressAutoHyphens/>
              <w:snapToGrid w:val="0"/>
              <w:jc w:val="center"/>
              <w:rPr>
                <w:color w:val="000000"/>
              </w:rPr>
            </w:pPr>
            <w:r w:rsidRPr="00FC5F62">
              <w:rPr>
                <w:color w:val="000000"/>
              </w:rPr>
              <w:t>3</w:t>
            </w:r>
          </w:p>
        </w:tc>
        <w:tc>
          <w:tcPr>
            <w:tcW w:w="2281"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Магазин</w:t>
            </w:r>
          </w:p>
          <w:p w:rsidR="00FA2AF2" w:rsidRPr="00FC5F62" w:rsidRDefault="00FA2AF2" w:rsidP="00695D4F">
            <w:pPr>
              <w:suppressAutoHyphens/>
              <w:snapToGrid w:val="0"/>
              <w:jc w:val="center"/>
              <w:rPr>
                <w:color w:val="000000"/>
              </w:rPr>
            </w:pPr>
            <w:r w:rsidRPr="00FC5F62">
              <w:rPr>
                <w:color w:val="000000"/>
              </w:rPr>
              <w:t xml:space="preserve">ИП </w:t>
            </w:r>
            <w:proofErr w:type="spellStart"/>
            <w:r w:rsidRPr="00FC5F62">
              <w:rPr>
                <w:color w:val="000000"/>
              </w:rPr>
              <w:t>Быстрикова</w:t>
            </w:r>
            <w:proofErr w:type="spellEnd"/>
          </w:p>
        </w:tc>
        <w:tc>
          <w:tcPr>
            <w:tcW w:w="2201" w:type="dxa"/>
            <w:tcBorders>
              <w:left w:val="single" w:sz="4" w:space="0" w:color="000000"/>
              <w:bottom w:val="single" w:sz="4" w:space="0" w:color="000000"/>
            </w:tcBorders>
            <w:shd w:val="clear" w:color="auto" w:fill="auto"/>
          </w:tcPr>
          <w:p w:rsidR="00FA2AF2" w:rsidRPr="00FC5F62" w:rsidRDefault="00FA2AF2" w:rsidP="00695D4F">
            <w:pPr>
              <w:pStyle w:val="a5"/>
              <w:snapToGrid w:val="0"/>
              <w:spacing w:line="240" w:lineRule="auto"/>
              <w:ind w:firstLine="0"/>
              <w:jc w:val="left"/>
              <w:rPr>
                <w:color w:val="000000"/>
              </w:rPr>
            </w:pPr>
            <w:r w:rsidRPr="00FC5F62">
              <w:rPr>
                <w:color w:val="000000"/>
              </w:rPr>
              <w:t>д.</w:t>
            </w:r>
            <w:r w:rsidR="009874A4" w:rsidRPr="00FC5F62">
              <w:rPr>
                <w:color w:val="000000"/>
                <w:lang w:val="en-US"/>
              </w:rPr>
              <w:t xml:space="preserve"> </w:t>
            </w:r>
            <w:r w:rsidRPr="00FC5F62">
              <w:rPr>
                <w:color w:val="000000"/>
              </w:rPr>
              <w:t>Желны.51а</w:t>
            </w:r>
          </w:p>
        </w:tc>
        <w:tc>
          <w:tcPr>
            <w:tcW w:w="2340"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Товары повседневного спроса</w:t>
            </w:r>
          </w:p>
        </w:tc>
        <w:tc>
          <w:tcPr>
            <w:tcW w:w="1260"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47,7</w:t>
            </w:r>
          </w:p>
        </w:tc>
        <w:tc>
          <w:tcPr>
            <w:tcW w:w="1820" w:type="dxa"/>
            <w:tcBorders>
              <w:left w:val="single" w:sz="4" w:space="0" w:color="000000"/>
              <w:bottom w:val="single" w:sz="4" w:space="0" w:color="000000"/>
              <w:right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типовое</w:t>
            </w:r>
          </w:p>
        </w:tc>
      </w:tr>
      <w:tr w:rsidR="00084A17" w:rsidRPr="00FC5F62" w:rsidTr="00B336EF">
        <w:trPr>
          <w:trHeight w:val="776"/>
          <w:jc w:val="center"/>
        </w:trPr>
        <w:tc>
          <w:tcPr>
            <w:tcW w:w="378" w:type="dxa"/>
            <w:tcBorders>
              <w:left w:val="single" w:sz="4" w:space="0" w:color="000000"/>
              <w:bottom w:val="single" w:sz="4" w:space="0" w:color="000000"/>
            </w:tcBorders>
            <w:shd w:val="clear" w:color="auto" w:fill="auto"/>
          </w:tcPr>
          <w:p w:rsidR="00FA2AF2" w:rsidRPr="00FC5F62" w:rsidRDefault="009874A4" w:rsidP="00695D4F">
            <w:pPr>
              <w:suppressAutoHyphens/>
              <w:snapToGrid w:val="0"/>
              <w:jc w:val="center"/>
              <w:rPr>
                <w:color w:val="000000"/>
                <w:lang w:val="en-US"/>
              </w:rPr>
            </w:pPr>
            <w:r w:rsidRPr="00FC5F62">
              <w:rPr>
                <w:color w:val="000000"/>
              </w:rPr>
              <w:t>4</w:t>
            </w:r>
          </w:p>
        </w:tc>
        <w:tc>
          <w:tcPr>
            <w:tcW w:w="2281"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ИП Киреев</w:t>
            </w:r>
          </w:p>
        </w:tc>
        <w:tc>
          <w:tcPr>
            <w:tcW w:w="2201" w:type="dxa"/>
            <w:tcBorders>
              <w:left w:val="single" w:sz="4" w:space="0" w:color="000000"/>
              <w:bottom w:val="single" w:sz="4" w:space="0" w:color="000000"/>
            </w:tcBorders>
            <w:shd w:val="clear" w:color="auto" w:fill="auto"/>
          </w:tcPr>
          <w:p w:rsidR="00FA2AF2" w:rsidRPr="00FC5F62" w:rsidRDefault="00FA2AF2" w:rsidP="00695D4F">
            <w:pPr>
              <w:pStyle w:val="a5"/>
              <w:snapToGrid w:val="0"/>
              <w:spacing w:line="240" w:lineRule="auto"/>
              <w:ind w:firstLine="0"/>
              <w:jc w:val="left"/>
              <w:rPr>
                <w:color w:val="000000"/>
              </w:rPr>
            </w:pPr>
            <w:r w:rsidRPr="00FC5F62">
              <w:rPr>
                <w:color w:val="000000"/>
              </w:rPr>
              <w:t>с.</w:t>
            </w:r>
            <w:r w:rsidR="009874A4" w:rsidRPr="00FC5F62">
              <w:rPr>
                <w:color w:val="000000"/>
                <w:lang w:val="en-US"/>
              </w:rPr>
              <w:t xml:space="preserve"> </w:t>
            </w:r>
            <w:r w:rsidRPr="00FC5F62">
              <w:rPr>
                <w:color w:val="000000"/>
              </w:rPr>
              <w:t>Троицкое,17</w:t>
            </w:r>
          </w:p>
        </w:tc>
        <w:tc>
          <w:tcPr>
            <w:tcW w:w="2340"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Товары повседневного спроса</w:t>
            </w:r>
          </w:p>
        </w:tc>
        <w:tc>
          <w:tcPr>
            <w:tcW w:w="1260"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84,6</w:t>
            </w:r>
          </w:p>
        </w:tc>
        <w:tc>
          <w:tcPr>
            <w:tcW w:w="1820" w:type="dxa"/>
            <w:tcBorders>
              <w:left w:val="single" w:sz="4" w:space="0" w:color="000000"/>
              <w:bottom w:val="single" w:sz="4" w:space="0" w:color="000000"/>
              <w:right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типовое</w:t>
            </w:r>
          </w:p>
        </w:tc>
      </w:tr>
      <w:tr w:rsidR="00084A17" w:rsidRPr="00FC5F62" w:rsidTr="00B336EF">
        <w:trPr>
          <w:jc w:val="center"/>
        </w:trPr>
        <w:tc>
          <w:tcPr>
            <w:tcW w:w="378"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5</w:t>
            </w:r>
          </w:p>
        </w:tc>
        <w:tc>
          <w:tcPr>
            <w:tcW w:w="2281"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Магазин</w:t>
            </w:r>
          </w:p>
          <w:p w:rsidR="00FA2AF2" w:rsidRPr="00FC5F62" w:rsidRDefault="00FA2AF2" w:rsidP="00B336EF">
            <w:pPr>
              <w:suppressAutoHyphens/>
              <w:snapToGrid w:val="0"/>
              <w:jc w:val="center"/>
              <w:rPr>
                <w:color w:val="000000"/>
              </w:rPr>
            </w:pPr>
          </w:p>
        </w:tc>
        <w:tc>
          <w:tcPr>
            <w:tcW w:w="2201" w:type="dxa"/>
            <w:tcBorders>
              <w:left w:val="single" w:sz="4" w:space="0" w:color="000000"/>
              <w:bottom w:val="single" w:sz="4" w:space="0" w:color="000000"/>
            </w:tcBorders>
            <w:shd w:val="clear" w:color="auto" w:fill="auto"/>
          </w:tcPr>
          <w:p w:rsidR="00FA2AF2" w:rsidRPr="00FC5F62" w:rsidRDefault="00FA2AF2" w:rsidP="00695D4F">
            <w:pPr>
              <w:pStyle w:val="a5"/>
              <w:snapToGrid w:val="0"/>
              <w:spacing w:line="240" w:lineRule="auto"/>
              <w:ind w:firstLine="0"/>
              <w:jc w:val="left"/>
              <w:rPr>
                <w:color w:val="000000"/>
              </w:rPr>
            </w:pPr>
            <w:r w:rsidRPr="00FC5F62">
              <w:rPr>
                <w:color w:val="000000"/>
              </w:rPr>
              <w:t>с.</w:t>
            </w:r>
            <w:r w:rsidR="009874A4" w:rsidRPr="00FC5F62">
              <w:rPr>
                <w:color w:val="000000"/>
                <w:lang w:val="en-US"/>
              </w:rPr>
              <w:t xml:space="preserve"> </w:t>
            </w:r>
            <w:r w:rsidRPr="00FC5F62">
              <w:rPr>
                <w:color w:val="000000"/>
              </w:rPr>
              <w:t>Троицкое,24</w:t>
            </w:r>
          </w:p>
        </w:tc>
        <w:tc>
          <w:tcPr>
            <w:tcW w:w="2340"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Товары повседневного спроса</w:t>
            </w:r>
          </w:p>
        </w:tc>
        <w:tc>
          <w:tcPr>
            <w:tcW w:w="1260"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42,2</w:t>
            </w:r>
          </w:p>
        </w:tc>
        <w:tc>
          <w:tcPr>
            <w:tcW w:w="1820" w:type="dxa"/>
            <w:tcBorders>
              <w:left w:val="single" w:sz="4" w:space="0" w:color="000000"/>
              <w:bottom w:val="single" w:sz="4" w:space="0" w:color="000000"/>
              <w:right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типовое</w:t>
            </w:r>
          </w:p>
        </w:tc>
      </w:tr>
      <w:tr w:rsidR="00FC5F62" w:rsidRPr="00FC5F62" w:rsidTr="00B336EF">
        <w:trPr>
          <w:jc w:val="center"/>
        </w:trPr>
        <w:tc>
          <w:tcPr>
            <w:tcW w:w="378" w:type="dxa"/>
            <w:tcBorders>
              <w:left w:val="single" w:sz="4" w:space="0" w:color="000000"/>
              <w:bottom w:val="single" w:sz="4" w:space="0" w:color="000000"/>
            </w:tcBorders>
            <w:shd w:val="clear" w:color="auto" w:fill="auto"/>
          </w:tcPr>
          <w:p w:rsidR="00FA2AF2" w:rsidRPr="00FC5F62" w:rsidRDefault="009874A4" w:rsidP="00695D4F">
            <w:pPr>
              <w:suppressAutoHyphens/>
              <w:snapToGrid w:val="0"/>
              <w:jc w:val="center"/>
              <w:rPr>
                <w:color w:val="000000"/>
                <w:lang w:val="en-US"/>
              </w:rPr>
            </w:pPr>
            <w:r w:rsidRPr="00FC5F62">
              <w:rPr>
                <w:color w:val="000000"/>
              </w:rPr>
              <w:t>6</w:t>
            </w:r>
          </w:p>
        </w:tc>
        <w:tc>
          <w:tcPr>
            <w:tcW w:w="2281"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Магазин</w:t>
            </w:r>
          </w:p>
          <w:p w:rsidR="00FA2AF2" w:rsidRPr="00FC5F62" w:rsidRDefault="00FA2AF2" w:rsidP="00695D4F">
            <w:pPr>
              <w:suppressAutoHyphens/>
              <w:snapToGrid w:val="0"/>
              <w:jc w:val="center"/>
              <w:rPr>
                <w:color w:val="000000"/>
              </w:rPr>
            </w:pPr>
            <w:r w:rsidRPr="00FC5F62">
              <w:rPr>
                <w:color w:val="000000"/>
              </w:rPr>
              <w:t>ИП Половая</w:t>
            </w:r>
          </w:p>
        </w:tc>
        <w:tc>
          <w:tcPr>
            <w:tcW w:w="2201" w:type="dxa"/>
            <w:tcBorders>
              <w:left w:val="single" w:sz="4" w:space="0" w:color="000000"/>
              <w:bottom w:val="single" w:sz="4" w:space="0" w:color="000000"/>
            </w:tcBorders>
            <w:shd w:val="clear" w:color="auto" w:fill="auto"/>
          </w:tcPr>
          <w:p w:rsidR="009874A4" w:rsidRPr="00FC5F62" w:rsidRDefault="00FA2AF2" w:rsidP="00695D4F">
            <w:pPr>
              <w:pStyle w:val="a5"/>
              <w:snapToGrid w:val="0"/>
              <w:spacing w:line="240" w:lineRule="auto"/>
              <w:ind w:firstLine="0"/>
              <w:jc w:val="left"/>
              <w:rPr>
                <w:color w:val="000000"/>
              </w:rPr>
            </w:pPr>
            <w:r w:rsidRPr="00FC5F62">
              <w:rPr>
                <w:color w:val="000000"/>
              </w:rPr>
              <w:t>д.</w:t>
            </w:r>
            <w:r w:rsidR="009874A4" w:rsidRPr="00FC5F62">
              <w:rPr>
                <w:color w:val="000000"/>
              </w:rPr>
              <w:t xml:space="preserve"> </w:t>
            </w:r>
            <w:r w:rsidRPr="00FC5F62">
              <w:rPr>
                <w:color w:val="000000"/>
              </w:rPr>
              <w:t>Кузьминичи,</w:t>
            </w:r>
          </w:p>
          <w:p w:rsidR="00FA2AF2" w:rsidRPr="00FC5F62" w:rsidRDefault="00FA2AF2" w:rsidP="00695D4F">
            <w:pPr>
              <w:pStyle w:val="a5"/>
              <w:snapToGrid w:val="0"/>
              <w:spacing w:line="240" w:lineRule="auto"/>
              <w:ind w:firstLine="0"/>
              <w:jc w:val="left"/>
              <w:rPr>
                <w:color w:val="000000"/>
              </w:rPr>
            </w:pPr>
            <w:r w:rsidRPr="00FC5F62">
              <w:rPr>
                <w:color w:val="000000"/>
              </w:rPr>
              <w:t>ул</w:t>
            </w:r>
            <w:r w:rsidR="009874A4" w:rsidRPr="00FC5F62">
              <w:rPr>
                <w:color w:val="000000"/>
              </w:rPr>
              <w:t>.</w:t>
            </w:r>
            <w:r w:rsidRPr="00FC5F62">
              <w:rPr>
                <w:color w:val="000000"/>
              </w:rPr>
              <w:t xml:space="preserve"> Центральная,3а</w:t>
            </w:r>
          </w:p>
        </w:tc>
        <w:tc>
          <w:tcPr>
            <w:tcW w:w="2340"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Товары повседневного спроса</w:t>
            </w:r>
          </w:p>
        </w:tc>
        <w:tc>
          <w:tcPr>
            <w:tcW w:w="1260" w:type="dxa"/>
            <w:tcBorders>
              <w:left w:val="single" w:sz="4" w:space="0" w:color="000000"/>
              <w:bottom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56</w:t>
            </w:r>
          </w:p>
        </w:tc>
        <w:tc>
          <w:tcPr>
            <w:tcW w:w="1820" w:type="dxa"/>
            <w:tcBorders>
              <w:left w:val="single" w:sz="4" w:space="0" w:color="000000"/>
              <w:bottom w:val="single" w:sz="4" w:space="0" w:color="000000"/>
              <w:right w:val="single" w:sz="4" w:space="0" w:color="000000"/>
            </w:tcBorders>
            <w:shd w:val="clear" w:color="auto" w:fill="auto"/>
          </w:tcPr>
          <w:p w:rsidR="00FA2AF2" w:rsidRPr="00FC5F62" w:rsidRDefault="00FA2AF2" w:rsidP="00695D4F">
            <w:pPr>
              <w:suppressAutoHyphens/>
              <w:snapToGrid w:val="0"/>
              <w:jc w:val="center"/>
              <w:rPr>
                <w:color w:val="000000"/>
              </w:rPr>
            </w:pPr>
            <w:r w:rsidRPr="00FC5F62">
              <w:rPr>
                <w:color w:val="000000"/>
              </w:rPr>
              <w:t>типовое</w:t>
            </w:r>
          </w:p>
        </w:tc>
      </w:tr>
    </w:tbl>
    <w:p w:rsidR="00804660" w:rsidRPr="00FC5F62" w:rsidRDefault="00804660" w:rsidP="00155CC0">
      <w:pPr>
        <w:ind w:firstLine="720"/>
        <w:jc w:val="both"/>
        <w:rPr>
          <w:b/>
          <w:i/>
          <w:color w:val="000000"/>
          <w:highlight w:val="yellow"/>
        </w:rPr>
      </w:pPr>
    </w:p>
    <w:p w:rsidR="00155CC0" w:rsidRPr="00FC5F62" w:rsidRDefault="00155CC0" w:rsidP="009874A4">
      <w:pPr>
        <w:ind w:firstLine="720"/>
        <w:jc w:val="center"/>
        <w:rPr>
          <w:b/>
          <w:color w:val="000000"/>
          <w:sz w:val="26"/>
          <w:szCs w:val="26"/>
        </w:rPr>
      </w:pPr>
      <w:r w:rsidRPr="00FC5F62">
        <w:rPr>
          <w:b/>
          <w:color w:val="000000"/>
          <w:sz w:val="26"/>
          <w:szCs w:val="26"/>
        </w:rPr>
        <w:t>Дислокация подразделений пожарной охраны</w:t>
      </w:r>
    </w:p>
    <w:p w:rsidR="00804660" w:rsidRPr="00FC5F62" w:rsidRDefault="00804660" w:rsidP="009874A4">
      <w:pPr>
        <w:spacing w:line="276" w:lineRule="auto"/>
        <w:ind w:firstLine="720"/>
        <w:jc w:val="both"/>
        <w:rPr>
          <w:color w:val="000000"/>
          <w:sz w:val="26"/>
          <w:szCs w:val="26"/>
        </w:rPr>
      </w:pPr>
      <w:proofErr w:type="gramStart"/>
      <w:r w:rsidRPr="00FC5F62">
        <w:rPr>
          <w:color w:val="000000"/>
          <w:sz w:val="26"/>
          <w:szCs w:val="26"/>
        </w:rPr>
        <w:t xml:space="preserve">Сельское поселение «Село </w:t>
      </w:r>
      <w:proofErr w:type="spellStart"/>
      <w:r w:rsidRPr="00FC5F62">
        <w:rPr>
          <w:color w:val="000000"/>
          <w:sz w:val="26"/>
          <w:szCs w:val="26"/>
        </w:rPr>
        <w:t>Жерелево</w:t>
      </w:r>
      <w:proofErr w:type="spellEnd"/>
      <w:r w:rsidRPr="00FC5F62">
        <w:rPr>
          <w:color w:val="000000"/>
          <w:sz w:val="26"/>
          <w:szCs w:val="26"/>
        </w:rPr>
        <w:t xml:space="preserve">» </w:t>
      </w:r>
      <w:r w:rsidR="0027281C" w:rsidRPr="00FC5F62">
        <w:rPr>
          <w:color w:val="000000"/>
          <w:sz w:val="26"/>
          <w:szCs w:val="26"/>
        </w:rPr>
        <w:t>обслуживает пожарная</w:t>
      </w:r>
      <w:r w:rsidRPr="00FC5F62">
        <w:rPr>
          <w:color w:val="000000"/>
          <w:sz w:val="26"/>
          <w:szCs w:val="26"/>
        </w:rPr>
        <w:t xml:space="preserve"> часть ПЧ-28    п. Бетлица </w:t>
      </w:r>
      <w:r w:rsidR="0027281C" w:rsidRPr="00FC5F62">
        <w:rPr>
          <w:color w:val="000000"/>
          <w:sz w:val="26"/>
          <w:szCs w:val="26"/>
        </w:rPr>
        <w:t>Куйбышевского района</w:t>
      </w:r>
      <w:r w:rsidRPr="00FC5F62">
        <w:rPr>
          <w:color w:val="000000"/>
          <w:sz w:val="26"/>
          <w:szCs w:val="26"/>
        </w:rPr>
        <w:t xml:space="preserve">, в боевом расчете имеется 3 автомашины и добровольная пожарная </w:t>
      </w:r>
      <w:r w:rsidR="0027281C" w:rsidRPr="00FC5F62">
        <w:rPr>
          <w:color w:val="000000"/>
          <w:sz w:val="26"/>
          <w:szCs w:val="26"/>
        </w:rPr>
        <w:t>дружина с.</w:t>
      </w:r>
      <w:r w:rsidR="00381538" w:rsidRPr="00FC5F62">
        <w:rPr>
          <w:color w:val="000000"/>
          <w:sz w:val="26"/>
          <w:szCs w:val="26"/>
        </w:rPr>
        <w:t xml:space="preserve"> </w:t>
      </w:r>
      <w:proofErr w:type="spellStart"/>
      <w:r w:rsidRPr="00FC5F62">
        <w:rPr>
          <w:color w:val="000000"/>
          <w:sz w:val="26"/>
          <w:szCs w:val="26"/>
        </w:rPr>
        <w:t>Жерелево</w:t>
      </w:r>
      <w:proofErr w:type="spellEnd"/>
      <w:r w:rsidRPr="00FC5F62">
        <w:rPr>
          <w:color w:val="000000"/>
          <w:sz w:val="26"/>
          <w:szCs w:val="26"/>
        </w:rPr>
        <w:t>, с.</w:t>
      </w:r>
      <w:r w:rsidR="00381538" w:rsidRPr="00FC5F62">
        <w:rPr>
          <w:color w:val="000000"/>
          <w:sz w:val="26"/>
          <w:szCs w:val="26"/>
          <w:lang w:val="en-US"/>
        </w:rPr>
        <w:t> </w:t>
      </w:r>
      <w:r w:rsidRPr="00FC5F62">
        <w:rPr>
          <w:color w:val="000000"/>
          <w:sz w:val="26"/>
          <w:szCs w:val="26"/>
        </w:rPr>
        <w:t>Троицкое, д. Кузьминичи.</w:t>
      </w:r>
      <w:proofErr w:type="gramEnd"/>
    </w:p>
    <w:p w:rsidR="00804660" w:rsidRPr="00FC5F62" w:rsidRDefault="00804660" w:rsidP="009874A4">
      <w:pPr>
        <w:spacing w:line="276" w:lineRule="auto"/>
        <w:jc w:val="both"/>
        <w:rPr>
          <w:color w:val="000000"/>
          <w:sz w:val="26"/>
          <w:szCs w:val="26"/>
        </w:rPr>
      </w:pPr>
      <w:r w:rsidRPr="00FC5F62">
        <w:rPr>
          <w:color w:val="000000"/>
          <w:sz w:val="26"/>
          <w:szCs w:val="26"/>
        </w:rPr>
        <w:t xml:space="preserve">        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 </w:t>
      </w:r>
    </w:p>
    <w:p w:rsidR="00105FA5" w:rsidRPr="0012619D" w:rsidRDefault="00B36127" w:rsidP="00ED286C">
      <w:pPr>
        <w:pStyle w:val="30"/>
        <w:tabs>
          <w:tab w:val="num" w:pos="0"/>
        </w:tabs>
        <w:suppressAutoHyphens/>
        <w:spacing w:before="240"/>
        <w:ind w:left="720" w:hanging="720"/>
        <w:rPr>
          <w:rFonts w:eastAsia="SimSun"/>
          <w:color w:val="000000"/>
          <w:sz w:val="26"/>
          <w:szCs w:val="26"/>
          <w:lang w:val="ru-RU" w:eastAsia="zh-CN"/>
        </w:rPr>
      </w:pPr>
      <w:bookmarkStart w:id="46" w:name="_Toc138762876"/>
      <w:bookmarkStart w:id="47" w:name="_Toc132620651"/>
      <w:r w:rsidRPr="0012619D">
        <w:rPr>
          <w:rFonts w:eastAsia="SimSun"/>
          <w:color w:val="000000"/>
          <w:sz w:val="26"/>
          <w:szCs w:val="26"/>
          <w:lang w:eastAsia="zh-CN"/>
        </w:rPr>
        <w:t>I</w:t>
      </w:r>
      <w:r w:rsidR="00C84721" w:rsidRPr="0012619D">
        <w:rPr>
          <w:rFonts w:eastAsia="SimSun"/>
          <w:color w:val="000000"/>
          <w:sz w:val="26"/>
          <w:szCs w:val="26"/>
          <w:lang w:eastAsia="zh-CN"/>
        </w:rPr>
        <w:t>I</w:t>
      </w:r>
      <w:r w:rsidR="00C84721" w:rsidRPr="0012619D">
        <w:rPr>
          <w:rFonts w:eastAsia="SimSun"/>
          <w:color w:val="000000"/>
          <w:sz w:val="26"/>
          <w:szCs w:val="26"/>
          <w:lang w:val="ru-RU" w:eastAsia="zh-CN"/>
        </w:rPr>
        <w:t>.</w:t>
      </w:r>
      <w:r w:rsidR="00993AA0" w:rsidRPr="0012619D">
        <w:rPr>
          <w:rFonts w:eastAsia="SimSun"/>
          <w:color w:val="000000"/>
          <w:sz w:val="26"/>
          <w:szCs w:val="26"/>
          <w:lang w:eastAsia="zh-CN"/>
        </w:rPr>
        <w:t>I</w:t>
      </w:r>
      <w:r w:rsidR="009874A4" w:rsidRPr="0012619D">
        <w:rPr>
          <w:rFonts w:eastAsia="SimSun"/>
          <w:color w:val="000000"/>
          <w:sz w:val="26"/>
          <w:szCs w:val="26"/>
          <w:lang w:eastAsia="zh-CN"/>
        </w:rPr>
        <w:t>V</w:t>
      </w:r>
      <w:r w:rsidR="00DD6E2A" w:rsidRPr="0012619D">
        <w:rPr>
          <w:rFonts w:eastAsia="SimSun"/>
          <w:color w:val="000000"/>
          <w:sz w:val="26"/>
          <w:szCs w:val="26"/>
          <w:lang w:val="ru-RU" w:eastAsia="zh-CN"/>
        </w:rPr>
        <w:t>.</w:t>
      </w:r>
      <w:bookmarkEnd w:id="46"/>
      <w:r w:rsidR="00FA2AF2" w:rsidRPr="0012619D">
        <w:rPr>
          <w:rFonts w:eastAsia="SimSun"/>
          <w:color w:val="000000"/>
          <w:sz w:val="26"/>
          <w:szCs w:val="26"/>
          <w:lang w:val="ru-RU" w:eastAsia="zh-CN"/>
        </w:rPr>
        <w:t>4</w:t>
      </w:r>
      <w:r w:rsidR="008F2DD6" w:rsidRPr="0012619D">
        <w:rPr>
          <w:rFonts w:eastAsia="SimSun"/>
          <w:color w:val="000000"/>
          <w:sz w:val="26"/>
          <w:szCs w:val="26"/>
          <w:lang w:val="ru-RU" w:eastAsia="zh-CN"/>
        </w:rPr>
        <w:t xml:space="preserve"> </w:t>
      </w:r>
      <w:r w:rsidR="00381538" w:rsidRPr="0012619D">
        <w:rPr>
          <w:rFonts w:eastAsia="SimSun"/>
          <w:color w:val="000000"/>
          <w:sz w:val="26"/>
          <w:szCs w:val="26"/>
          <w:lang w:val="ru-RU" w:eastAsia="zh-CN"/>
        </w:rPr>
        <w:t>Т</w:t>
      </w:r>
      <w:r w:rsidR="00105FA5" w:rsidRPr="0012619D">
        <w:rPr>
          <w:rFonts w:eastAsia="SimSun"/>
          <w:color w:val="000000"/>
          <w:sz w:val="26"/>
          <w:szCs w:val="26"/>
          <w:lang w:val="ru-RU" w:eastAsia="zh-CN"/>
        </w:rPr>
        <w:t>ранспортно</w:t>
      </w:r>
      <w:r w:rsidR="00381538" w:rsidRPr="0012619D">
        <w:rPr>
          <w:rFonts w:eastAsia="SimSun"/>
          <w:color w:val="000000"/>
          <w:sz w:val="26"/>
          <w:szCs w:val="26"/>
          <w:lang w:val="ru-RU" w:eastAsia="zh-CN"/>
        </w:rPr>
        <w:t>е</w:t>
      </w:r>
      <w:r w:rsidR="00105FA5" w:rsidRPr="0012619D">
        <w:rPr>
          <w:rFonts w:eastAsia="SimSun"/>
          <w:color w:val="000000"/>
          <w:sz w:val="26"/>
          <w:szCs w:val="26"/>
          <w:lang w:val="ru-RU" w:eastAsia="zh-CN"/>
        </w:rPr>
        <w:t xml:space="preserve"> обслуживани</w:t>
      </w:r>
      <w:r w:rsidR="00381538" w:rsidRPr="0012619D">
        <w:rPr>
          <w:rFonts w:eastAsia="SimSun"/>
          <w:color w:val="000000"/>
          <w:sz w:val="26"/>
          <w:szCs w:val="26"/>
          <w:lang w:val="ru-RU" w:eastAsia="zh-CN"/>
        </w:rPr>
        <w:t>е</w:t>
      </w:r>
      <w:r w:rsidR="00105FA5" w:rsidRPr="0012619D">
        <w:rPr>
          <w:rFonts w:eastAsia="SimSun"/>
          <w:color w:val="000000"/>
          <w:sz w:val="26"/>
          <w:szCs w:val="26"/>
          <w:lang w:val="ru-RU" w:eastAsia="zh-CN"/>
        </w:rPr>
        <w:t xml:space="preserve"> территории</w:t>
      </w:r>
      <w:bookmarkEnd w:id="47"/>
    </w:p>
    <w:p w:rsidR="00804660" w:rsidRPr="00FC5F62" w:rsidRDefault="00804660" w:rsidP="009874A4">
      <w:pPr>
        <w:spacing w:line="276" w:lineRule="auto"/>
        <w:ind w:firstLine="709"/>
        <w:jc w:val="both"/>
        <w:rPr>
          <w:b/>
          <w:color w:val="000000"/>
          <w:sz w:val="26"/>
          <w:szCs w:val="26"/>
          <w:highlight w:val="yellow"/>
        </w:rPr>
      </w:pPr>
      <w:r w:rsidRPr="00FC5F62">
        <w:rPr>
          <w:color w:val="000000"/>
          <w:sz w:val="26"/>
          <w:szCs w:val="26"/>
        </w:rPr>
        <w:t>Транспортные связи административного центра сель</w:t>
      </w:r>
      <w:r w:rsidR="00A03C45" w:rsidRPr="00FC5F62">
        <w:rPr>
          <w:color w:val="000000"/>
          <w:sz w:val="26"/>
          <w:szCs w:val="26"/>
        </w:rPr>
        <w:t xml:space="preserve">ского поселения «Село </w:t>
      </w:r>
      <w:proofErr w:type="spellStart"/>
      <w:r w:rsidR="00A03C45" w:rsidRPr="00FC5F62">
        <w:rPr>
          <w:color w:val="000000"/>
          <w:sz w:val="26"/>
          <w:szCs w:val="26"/>
        </w:rPr>
        <w:t>Жерелево</w:t>
      </w:r>
      <w:proofErr w:type="spellEnd"/>
      <w:r w:rsidR="00A03C45" w:rsidRPr="00FC5F62">
        <w:rPr>
          <w:color w:val="000000"/>
          <w:sz w:val="26"/>
          <w:szCs w:val="26"/>
        </w:rPr>
        <w:t>»</w:t>
      </w:r>
      <w:r w:rsidRPr="00FC5F62">
        <w:rPr>
          <w:color w:val="000000"/>
          <w:sz w:val="26"/>
          <w:szCs w:val="26"/>
        </w:rPr>
        <w:t xml:space="preserve"> обеспечивают </w:t>
      </w:r>
      <w:r w:rsidR="0027281C" w:rsidRPr="00FC5F62">
        <w:rPr>
          <w:color w:val="000000"/>
          <w:sz w:val="26"/>
          <w:szCs w:val="26"/>
        </w:rPr>
        <w:t>дороги федерального</w:t>
      </w:r>
      <w:r w:rsidRPr="00FC5F62">
        <w:rPr>
          <w:color w:val="000000"/>
          <w:sz w:val="26"/>
          <w:szCs w:val="26"/>
        </w:rPr>
        <w:t xml:space="preserve"> значения </w:t>
      </w:r>
      <w:r w:rsidR="00381538" w:rsidRPr="00FC5F62">
        <w:rPr>
          <w:color w:val="000000"/>
          <w:sz w:val="26"/>
          <w:szCs w:val="26"/>
        </w:rPr>
        <w:t>А-130 Москва - Малоярославец - Рославль - граница с Республикой Беларусь</w:t>
      </w:r>
      <w:r w:rsidRPr="00FC5F62">
        <w:rPr>
          <w:color w:val="000000"/>
          <w:sz w:val="26"/>
          <w:szCs w:val="26"/>
        </w:rPr>
        <w:t xml:space="preserve"> и регионального значения общего пользования</w:t>
      </w:r>
      <w:r w:rsidR="00381538" w:rsidRPr="00FC5F62">
        <w:rPr>
          <w:color w:val="000000"/>
          <w:sz w:val="26"/>
          <w:szCs w:val="26"/>
        </w:rPr>
        <w:t xml:space="preserve">: </w:t>
      </w:r>
      <w:proofErr w:type="spellStart"/>
      <w:r w:rsidRPr="00FC5F62">
        <w:rPr>
          <w:color w:val="000000"/>
          <w:sz w:val="26"/>
          <w:szCs w:val="26"/>
        </w:rPr>
        <w:t>Козловка</w:t>
      </w:r>
      <w:proofErr w:type="spellEnd"/>
      <w:r w:rsidR="00381538" w:rsidRPr="00FC5F62">
        <w:rPr>
          <w:color w:val="000000"/>
          <w:sz w:val="26"/>
          <w:szCs w:val="26"/>
        </w:rPr>
        <w:t xml:space="preserve"> </w:t>
      </w:r>
      <w:r w:rsidRPr="00FC5F62">
        <w:rPr>
          <w:color w:val="000000"/>
          <w:sz w:val="26"/>
          <w:szCs w:val="26"/>
        </w:rPr>
        <w:t>-</w:t>
      </w:r>
      <w:r w:rsidR="00381538" w:rsidRPr="00FC5F62">
        <w:rPr>
          <w:color w:val="000000"/>
          <w:sz w:val="26"/>
          <w:szCs w:val="26"/>
        </w:rPr>
        <w:t xml:space="preserve"> </w:t>
      </w:r>
      <w:r w:rsidRPr="00FC5F62">
        <w:rPr>
          <w:color w:val="000000"/>
          <w:sz w:val="26"/>
          <w:szCs w:val="26"/>
        </w:rPr>
        <w:t xml:space="preserve">Троицкое, </w:t>
      </w:r>
      <w:proofErr w:type="spellStart"/>
      <w:r w:rsidRPr="00FC5F62">
        <w:rPr>
          <w:color w:val="000000"/>
          <w:sz w:val="26"/>
          <w:szCs w:val="26"/>
        </w:rPr>
        <w:t>Жерелево</w:t>
      </w:r>
      <w:proofErr w:type="spellEnd"/>
      <w:r w:rsidR="00381538" w:rsidRPr="00FC5F62">
        <w:rPr>
          <w:color w:val="000000"/>
          <w:sz w:val="26"/>
          <w:szCs w:val="26"/>
        </w:rPr>
        <w:t xml:space="preserve"> </w:t>
      </w:r>
      <w:r w:rsidRPr="00FC5F62">
        <w:rPr>
          <w:color w:val="000000"/>
          <w:sz w:val="26"/>
          <w:szCs w:val="26"/>
        </w:rPr>
        <w:t>-</w:t>
      </w:r>
      <w:r w:rsidR="00381538" w:rsidRPr="00FC5F62">
        <w:rPr>
          <w:color w:val="000000"/>
          <w:sz w:val="26"/>
          <w:szCs w:val="26"/>
        </w:rPr>
        <w:t xml:space="preserve"> </w:t>
      </w:r>
      <w:r w:rsidR="0027281C" w:rsidRPr="00FC5F62">
        <w:rPr>
          <w:color w:val="000000"/>
          <w:sz w:val="26"/>
          <w:szCs w:val="26"/>
        </w:rPr>
        <w:t>Желны, А</w:t>
      </w:r>
      <w:r w:rsidR="00381538" w:rsidRPr="00FC5F62">
        <w:rPr>
          <w:color w:val="000000"/>
          <w:sz w:val="26"/>
          <w:szCs w:val="26"/>
        </w:rPr>
        <w:noBreakHyphen/>
        <w:t>130 </w:t>
      </w:r>
      <w:r w:rsidRPr="00FC5F62">
        <w:rPr>
          <w:color w:val="000000"/>
          <w:sz w:val="26"/>
          <w:szCs w:val="26"/>
        </w:rPr>
        <w:t>«Москва-Малоярославец-Рославль»</w:t>
      </w:r>
      <w:r w:rsidR="00D91C12" w:rsidRPr="00FC5F62">
        <w:rPr>
          <w:color w:val="000000"/>
          <w:sz w:val="26"/>
          <w:szCs w:val="26"/>
        </w:rPr>
        <w:t xml:space="preserve"> </w:t>
      </w:r>
      <w:r w:rsidRPr="00FC5F62">
        <w:rPr>
          <w:color w:val="000000"/>
          <w:sz w:val="26"/>
          <w:szCs w:val="26"/>
        </w:rPr>
        <w:t>-</w:t>
      </w:r>
      <w:r w:rsidR="00D91C12" w:rsidRPr="00FC5F62">
        <w:rPr>
          <w:color w:val="000000"/>
          <w:sz w:val="26"/>
          <w:szCs w:val="26"/>
        </w:rPr>
        <w:t xml:space="preserve"> </w:t>
      </w:r>
      <w:proofErr w:type="spellStart"/>
      <w:r w:rsidRPr="00FC5F62">
        <w:rPr>
          <w:color w:val="000000"/>
          <w:sz w:val="26"/>
          <w:szCs w:val="26"/>
        </w:rPr>
        <w:t>Козловка</w:t>
      </w:r>
      <w:proofErr w:type="spellEnd"/>
      <w:r w:rsidR="00D91C12" w:rsidRPr="00FC5F62">
        <w:rPr>
          <w:color w:val="000000"/>
          <w:sz w:val="26"/>
          <w:szCs w:val="26"/>
        </w:rPr>
        <w:t xml:space="preserve"> –</w:t>
      </w:r>
      <w:r w:rsidRPr="00FC5F62">
        <w:rPr>
          <w:color w:val="000000"/>
          <w:sz w:val="26"/>
          <w:szCs w:val="26"/>
        </w:rPr>
        <w:t xml:space="preserve"> Ямное</w:t>
      </w:r>
      <w:r w:rsidR="00D91C12" w:rsidRPr="00FC5F62">
        <w:rPr>
          <w:color w:val="000000"/>
          <w:sz w:val="26"/>
          <w:szCs w:val="26"/>
        </w:rPr>
        <w:t xml:space="preserve"> – </w:t>
      </w:r>
      <w:r w:rsidRPr="00FC5F62">
        <w:rPr>
          <w:color w:val="000000"/>
          <w:sz w:val="26"/>
          <w:szCs w:val="26"/>
        </w:rPr>
        <w:t>Мокрое</w:t>
      </w:r>
      <w:r w:rsidR="00D91C12" w:rsidRPr="00FC5F62">
        <w:rPr>
          <w:color w:val="000000"/>
          <w:sz w:val="26"/>
          <w:szCs w:val="26"/>
        </w:rPr>
        <w:t xml:space="preserve"> </w:t>
      </w:r>
      <w:r w:rsidRPr="00FC5F62">
        <w:rPr>
          <w:color w:val="000000"/>
          <w:sz w:val="26"/>
          <w:szCs w:val="26"/>
        </w:rPr>
        <w:t>-</w:t>
      </w:r>
      <w:r w:rsidR="00D91C12" w:rsidRPr="00FC5F62">
        <w:rPr>
          <w:color w:val="000000"/>
          <w:sz w:val="26"/>
          <w:szCs w:val="26"/>
        </w:rPr>
        <w:t xml:space="preserve"> </w:t>
      </w:r>
      <w:r w:rsidRPr="00FC5F62">
        <w:rPr>
          <w:color w:val="000000"/>
          <w:sz w:val="26"/>
          <w:szCs w:val="26"/>
        </w:rPr>
        <w:t>Бетлица.</w:t>
      </w:r>
    </w:p>
    <w:p w:rsidR="00804660" w:rsidRPr="00FC5F62" w:rsidRDefault="00804660" w:rsidP="00804660">
      <w:pPr>
        <w:ind w:firstLine="709"/>
        <w:jc w:val="center"/>
        <w:rPr>
          <w:i/>
          <w:color w:val="000000"/>
        </w:rPr>
      </w:pPr>
      <w:r w:rsidRPr="00FC5F62">
        <w:rPr>
          <w:b/>
          <w:i/>
          <w:color w:val="000000"/>
        </w:rPr>
        <w:t>Перечень автомобильных дорог, являющихся собственностью Калужской области и расположенных на территории сельского поселения</w:t>
      </w:r>
    </w:p>
    <w:p w:rsidR="009874A4" w:rsidRPr="00FC5F62" w:rsidRDefault="009874A4" w:rsidP="009874A4">
      <w:pPr>
        <w:autoSpaceDE w:val="0"/>
        <w:autoSpaceDN w:val="0"/>
        <w:adjustRightInd w:val="0"/>
        <w:spacing w:line="276" w:lineRule="auto"/>
        <w:ind w:right="113" w:firstLine="709"/>
        <w:contextualSpacing/>
        <w:jc w:val="right"/>
        <w:rPr>
          <w:b/>
          <w:color w:val="000000"/>
          <w:highlight w:val="yellow"/>
        </w:rPr>
      </w:pPr>
      <w:r w:rsidRPr="00FC5F62">
        <w:rPr>
          <w:rFonts w:eastAsia="Calibri"/>
          <w:i/>
          <w:color w:val="000000"/>
          <w:lang w:eastAsia="en-US"/>
        </w:rPr>
        <w:t xml:space="preserve">Таблица </w:t>
      </w:r>
      <w:r w:rsidR="00B336EF" w:rsidRPr="00FC5F62">
        <w:rPr>
          <w:rFonts w:eastAsia="Calibri"/>
          <w:i/>
          <w:color w:val="000000"/>
          <w:lang w:eastAsia="en-US"/>
        </w:rPr>
        <w:t>1</w:t>
      </w:r>
      <w:r w:rsidR="00015D8E" w:rsidRPr="00FC5F62">
        <w:rPr>
          <w:rFonts w:eastAsia="Calibri"/>
          <w:i/>
          <w:color w:val="000000"/>
          <w:lang w:eastAsia="en-US"/>
        </w:rPr>
        <w:t>7</w:t>
      </w:r>
    </w:p>
    <w:tbl>
      <w:tblPr>
        <w:tblW w:w="0" w:type="auto"/>
        <w:tblInd w:w="-110" w:type="dxa"/>
        <w:tblLayout w:type="fixed"/>
        <w:tblLook w:val="0000" w:firstRow="0" w:lastRow="0" w:firstColumn="0" w:lastColumn="0" w:noHBand="0" w:noVBand="0"/>
      </w:tblPr>
      <w:tblGrid>
        <w:gridCol w:w="718"/>
        <w:gridCol w:w="3117"/>
        <w:gridCol w:w="2216"/>
        <w:gridCol w:w="1397"/>
        <w:gridCol w:w="2286"/>
      </w:tblGrid>
      <w:tr w:rsidR="00084A17" w:rsidRPr="00FC5F62" w:rsidTr="00806438">
        <w:tc>
          <w:tcPr>
            <w:tcW w:w="718" w:type="dxa"/>
            <w:tcBorders>
              <w:top w:val="single" w:sz="4" w:space="0" w:color="000000"/>
              <w:left w:val="single" w:sz="4" w:space="0" w:color="000000"/>
              <w:bottom w:val="single" w:sz="4" w:space="0" w:color="000000"/>
            </w:tcBorders>
            <w:shd w:val="clear" w:color="auto" w:fill="auto"/>
          </w:tcPr>
          <w:p w:rsidR="00804660" w:rsidRPr="00FC5F62" w:rsidRDefault="00804660" w:rsidP="00804660">
            <w:pPr>
              <w:jc w:val="center"/>
              <w:rPr>
                <w:b/>
                <w:color w:val="000000"/>
              </w:rPr>
            </w:pPr>
            <w:r w:rsidRPr="00FC5F62">
              <w:rPr>
                <w:b/>
                <w:color w:val="000000"/>
              </w:rPr>
              <w:t>№</w:t>
            </w:r>
          </w:p>
          <w:p w:rsidR="00804660" w:rsidRPr="00FC5F62" w:rsidRDefault="00804660" w:rsidP="00804660">
            <w:pPr>
              <w:jc w:val="center"/>
              <w:rPr>
                <w:b/>
                <w:color w:val="000000"/>
              </w:rPr>
            </w:pPr>
          </w:p>
        </w:tc>
        <w:tc>
          <w:tcPr>
            <w:tcW w:w="3117" w:type="dxa"/>
            <w:tcBorders>
              <w:top w:val="single" w:sz="4" w:space="0" w:color="000000"/>
              <w:left w:val="single" w:sz="4" w:space="0" w:color="000000"/>
              <w:bottom w:val="single" w:sz="4" w:space="0" w:color="000000"/>
            </w:tcBorders>
            <w:shd w:val="clear" w:color="auto" w:fill="auto"/>
          </w:tcPr>
          <w:p w:rsidR="00804660" w:rsidRPr="00FC5F62" w:rsidRDefault="00804660" w:rsidP="00804660">
            <w:pPr>
              <w:jc w:val="center"/>
              <w:rPr>
                <w:b/>
                <w:color w:val="000000"/>
              </w:rPr>
            </w:pPr>
            <w:r w:rsidRPr="00FC5F62">
              <w:rPr>
                <w:b/>
                <w:color w:val="000000"/>
              </w:rPr>
              <w:t>Наименование автомобильной дороги</w:t>
            </w:r>
          </w:p>
        </w:tc>
        <w:tc>
          <w:tcPr>
            <w:tcW w:w="2216" w:type="dxa"/>
            <w:tcBorders>
              <w:top w:val="single" w:sz="4" w:space="0" w:color="000000"/>
              <w:left w:val="single" w:sz="4" w:space="0" w:color="000000"/>
              <w:bottom w:val="single" w:sz="4" w:space="0" w:color="000000"/>
            </w:tcBorders>
            <w:shd w:val="clear" w:color="auto" w:fill="auto"/>
          </w:tcPr>
          <w:p w:rsidR="00804660" w:rsidRPr="00FC5F62" w:rsidRDefault="00804660" w:rsidP="00804660">
            <w:pPr>
              <w:jc w:val="center"/>
              <w:rPr>
                <w:b/>
                <w:color w:val="000000"/>
              </w:rPr>
            </w:pPr>
            <w:r w:rsidRPr="00FC5F62">
              <w:rPr>
                <w:b/>
                <w:color w:val="000000"/>
              </w:rPr>
              <w:t>Общая протяженность автодороги</w:t>
            </w:r>
          </w:p>
        </w:tc>
        <w:tc>
          <w:tcPr>
            <w:tcW w:w="1397" w:type="dxa"/>
            <w:tcBorders>
              <w:top w:val="single" w:sz="4" w:space="0" w:color="000000"/>
              <w:left w:val="single" w:sz="4" w:space="0" w:color="000000"/>
              <w:bottom w:val="single" w:sz="4" w:space="0" w:color="000000"/>
            </w:tcBorders>
            <w:shd w:val="clear" w:color="auto" w:fill="auto"/>
          </w:tcPr>
          <w:p w:rsidR="00804660" w:rsidRPr="00FC5F62" w:rsidRDefault="00804660" w:rsidP="00804660">
            <w:pPr>
              <w:jc w:val="center"/>
              <w:rPr>
                <w:b/>
                <w:color w:val="000000"/>
              </w:rPr>
            </w:pPr>
            <w:r w:rsidRPr="00FC5F62">
              <w:rPr>
                <w:b/>
                <w:color w:val="000000"/>
              </w:rPr>
              <w:t xml:space="preserve">Средняя ширина, </w:t>
            </w:r>
            <w:proofErr w:type="gramStart"/>
            <w:r w:rsidRPr="00FC5F62">
              <w:rPr>
                <w:b/>
                <w:color w:val="000000"/>
              </w:rPr>
              <w:t>м</w:t>
            </w:r>
            <w:proofErr w:type="gramEnd"/>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rsidR="00804660" w:rsidRPr="00FC5F62" w:rsidRDefault="00804660" w:rsidP="00804660">
            <w:pPr>
              <w:jc w:val="center"/>
              <w:rPr>
                <w:color w:val="000000"/>
              </w:rPr>
            </w:pPr>
            <w:r w:rsidRPr="00FC5F62">
              <w:rPr>
                <w:b/>
                <w:color w:val="000000"/>
              </w:rPr>
              <w:t>№ технической категории</w:t>
            </w:r>
          </w:p>
        </w:tc>
      </w:tr>
      <w:tr w:rsidR="00084A17" w:rsidRPr="00FC5F62" w:rsidTr="00ED286C">
        <w:trPr>
          <w:trHeight w:val="562"/>
        </w:trPr>
        <w:tc>
          <w:tcPr>
            <w:tcW w:w="718" w:type="dxa"/>
            <w:tcBorders>
              <w:top w:val="single" w:sz="4" w:space="0" w:color="000000"/>
              <w:left w:val="single" w:sz="4" w:space="0" w:color="000000"/>
              <w:bottom w:val="single" w:sz="4" w:space="0" w:color="auto"/>
            </w:tcBorders>
            <w:shd w:val="clear" w:color="auto" w:fill="auto"/>
            <w:vAlign w:val="center"/>
          </w:tcPr>
          <w:p w:rsidR="00804660" w:rsidRPr="00FC5F62" w:rsidRDefault="00804660" w:rsidP="00ED286C">
            <w:pPr>
              <w:jc w:val="center"/>
              <w:rPr>
                <w:color w:val="000000"/>
              </w:rPr>
            </w:pPr>
            <w:r w:rsidRPr="00FC5F62">
              <w:rPr>
                <w:color w:val="000000"/>
              </w:rPr>
              <w:t>1</w:t>
            </w:r>
          </w:p>
        </w:tc>
        <w:tc>
          <w:tcPr>
            <w:tcW w:w="3117" w:type="dxa"/>
            <w:tcBorders>
              <w:top w:val="single" w:sz="4" w:space="0" w:color="000000"/>
              <w:left w:val="single" w:sz="4" w:space="0" w:color="000000"/>
              <w:bottom w:val="single" w:sz="4" w:space="0" w:color="auto"/>
            </w:tcBorders>
            <w:shd w:val="clear" w:color="auto" w:fill="auto"/>
            <w:vAlign w:val="center"/>
          </w:tcPr>
          <w:p w:rsidR="00804660" w:rsidRPr="00FC5F62" w:rsidRDefault="00804660" w:rsidP="00ED286C">
            <w:pPr>
              <w:jc w:val="center"/>
              <w:rPr>
                <w:color w:val="000000"/>
              </w:rPr>
            </w:pPr>
            <w:proofErr w:type="spellStart"/>
            <w:proofErr w:type="gramStart"/>
            <w:r w:rsidRPr="00FC5F62">
              <w:rPr>
                <w:color w:val="000000"/>
              </w:rPr>
              <w:t>Козловка</w:t>
            </w:r>
            <w:proofErr w:type="spellEnd"/>
            <w:r w:rsidRPr="00FC5F62">
              <w:rPr>
                <w:color w:val="000000"/>
              </w:rPr>
              <w:t>-Троицкое</w:t>
            </w:r>
            <w:proofErr w:type="gramEnd"/>
          </w:p>
        </w:tc>
        <w:tc>
          <w:tcPr>
            <w:tcW w:w="2216" w:type="dxa"/>
            <w:tcBorders>
              <w:top w:val="single" w:sz="4" w:space="0" w:color="000000"/>
              <w:left w:val="single" w:sz="4" w:space="0" w:color="000000"/>
              <w:bottom w:val="single" w:sz="4" w:space="0" w:color="auto"/>
            </w:tcBorders>
            <w:shd w:val="clear" w:color="auto" w:fill="auto"/>
            <w:vAlign w:val="center"/>
          </w:tcPr>
          <w:p w:rsidR="00804660" w:rsidRPr="00FC5F62" w:rsidRDefault="00804660" w:rsidP="00ED286C">
            <w:pPr>
              <w:jc w:val="center"/>
              <w:rPr>
                <w:color w:val="000000"/>
              </w:rPr>
            </w:pPr>
            <w:r w:rsidRPr="00FC5F62">
              <w:rPr>
                <w:color w:val="000000"/>
              </w:rPr>
              <w:t>5,0</w:t>
            </w:r>
          </w:p>
        </w:tc>
        <w:tc>
          <w:tcPr>
            <w:tcW w:w="1397" w:type="dxa"/>
            <w:tcBorders>
              <w:top w:val="single" w:sz="4" w:space="0" w:color="000000"/>
              <w:left w:val="single" w:sz="4" w:space="0" w:color="000000"/>
              <w:bottom w:val="single" w:sz="4" w:space="0" w:color="auto"/>
            </w:tcBorders>
            <w:shd w:val="clear" w:color="auto" w:fill="auto"/>
            <w:vAlign w:val="center"/>
          </w:tcPr>
          <w:p w:rsidR="00804660" w:rsidRPr="00FC5F62" w:rsidRDefault="00804660" w:rsidP="00ED286C">
            <w:pPr>
              <w:jc w:val="center"/>
              <w:rPr>
                <w:color w:val="000000"/>
                <w:lang w:val="en-US"/>
              </w:rPr>
            </w:pPr>
            <w:r w:rsidRPr="00FC5F62">
              <w:rPr>
                <w:color w:val="000000"/>
              </w:rPr>
              <w:t>19,0</w:t>
            </w:r>
          </w:p>
        </w:tc>
        <w:tc>
          <w:tcPr>
            <w:tcW w:w="2286" w:type="dxa"/>
            <w:tcBorders>
              <w:top w:val="single" w:sz="4" w:space="0" w:color="000000"/>
              <w:left w:val="single" w:sz="4" w:space="0" w:color="000000"/>
              <w:bottom w:val="single" w:sz="4" w:space="0" w:color="auto"/>
              <w:right w:val="single" w:sz="4" w:space="0" w:color="000000"/>
            </w:tcBorders>
            <w:shd w:val="clear" w:color="auto" w:fill="auto"/>
            <w:vAlign w:val="center"/>
          </w:tcPr>
          <w:p w:rsidR="00804660" w:rsidRPr="00FC5F62" w:rsidRDefault="00804660" w:rsidP="00ED286C">
            <w:pPr>
              <w:jc w:val="center"/>
              <w:rPr>
                <w:color w:val="000000"/>
              </w:rPr>
            </w:pPr>
            <w:r w:rsidRPr="00FC5F62">
              <w:rPr>
                <w:color w:val="000000"/>
                <w:lang w:val="en-US"/>
              </w:rPr>
              <w:t>IV</w:t>
            </w:r>
          </w:p>
        </w:tc>
      </w:tr>
      <w:tr w:rsidR="00084A17" w:rsidRPr="00FC5F62" w:rsidTr="00ED286C">
        <w:trPr>
          <w:trHeight w:val="475"/>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804660" w:rsidRPr="00FC5F62" w:rsidRDefault="00804660" w:rsidP="00ED286C">
            <w:pPr>
              <w:jc w:val="center"/>
              <w:rPr>
                <w:color w:val="000000"/>
              </w:rPr>
            </w:pPr>
            <w:r w:rsidRPr="00FC5F62">
              <w:rPr>
                <w:color w:val="000000"/>
              </w:rPr>
              <w:lastRenderedPageBreak/>
              <w:t>2</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804660" w:rsidRPr="00FC5F62" w:rsidRDefault="00804660" w:rsidP="00ED286C">
            <w:pPr>
              <w:jc w:val="center"/>
              <w:rPr>
                <w:color w:val="000000"/>
              </w:rPr>
            </w:pPr>
            <w:proofErr w:type="spellStart"/>
            <w:r w:rsidRPr="00FC5F62">
              <w:rPr>
                <w:color w:val="000000"/>
              </w:rPr>
              <w:t>Жерелево</w:t>
            </w:r>
            <w:proofErr w:type="spellEnd"/>
            <w:r w:rsidRPr="00FC5F62">
              <w:rPr>
                <w:color w:val="000000"/>
              </w:rPr>
              <w:t>-Желны</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804660" w:rsidRPr="00FC5F62" w:rsidRDefault="00804660" w:rsidP="00ED286C">
            <w:pPr>
              <w:jc w:val="center"/>
              <w:rPr>
                <w:color w:val="000000"/>
              </w:rPr>
            </w:pPr>
            <w:r w:rsidRPr="00FC5F62">
              <w:rPr>
                <w:color w:val="000000"/>
              </w:rPr>
              <w:t>8,7</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804660" w:rsidRPr="00FC5F62" w:rsidRDefault="00804660" w:rsidP="00ED286C">
            <w:pPr>
              <w:jc w:val="center"/>
              <w:rPr>
                <w:color w:val="000000"/>
                <w:lang w:val="en-US"/>
              </w:rPr>
            </w:pPr>
            <w:r w:rsidRPr="00FC5F62">
              <w:rPr>
                <w:color w:val="000000"/>
              </w:rPr>
              <w:t>18</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804660" w:rsidRPr="00FC5F62" w:rsidRDefault="00804660" w:rsidP="00ED286C">
            <w:pPr>
              <w:jc w:val="center"/>
              <w:rPr>
                <w:color w:val="000000"/>
              </w:rPr>
            </w:pPr>
            <w:r w:rsidRPr="00FC5F62">
              <w:rPr>
                <w:color w:val="000000"/>
                <w:lang w:val="en-US"/>
              </w:rPr>
              <w:t>IV</w:t>
            </w:r>
          </w:p>
        </w:tc>
      </w:tr>
      <w:tr w:rsidR="00084A17" w:rsidRPr="00FC5F62" w:rsidTr="0027281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804660" w:rsidRPr="00FC5F62" w:rsidRDefault="00804660" w:rsidP="0027281C">
            <w:pPr>
              <w:jc w:val="center"/>
              <w:rPr>
                <w:color w:val="000000"/>
              </w:rPr>
            </w:pPr>
            <w:r w:rsidRPr="00FC5F62">
              <w:rPr>
                <w:color w:val="000000"/>
              </w:rPr>
              <w:t>3</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804660" w:rsidRPr="00FC5F62" w:rsidRDefault="00EF0D6C" w:rsidP="00937FBE">
            <w:pPr>
              <w:jc w:val="center"/>
              <w:rPr>
                <w:color w:val="000000"/>
              </w:rPr>
            </w:pPr>
            <w:r w:rsidRPr="00FC5F62">
              <w:rPr>
                <w:bCs/>
                <w:color w:val="000000"/>
              </w:rPr>
              <w:t xml:space="preserve">А-130 </w:t>
            </w:r>
            <w:r w:rsidR="00937FBE" w:rsidRPr="00FC5F62">
              <w:rPr>
                <w:bCs/>
                <w:color w:val="000000"/>
              </w:rPr>
              <w:t>«</w:t>
            </w:r>
            <w:r w:rsidRPr="00FC5F62">
              <w:rPr>
                <w:bCs/>
                <w:color w:val="000000"/>
              </w:rPr>
              <w:t xml:space="preserve">Москва - Малоярославец </w:t>
            </w:r>
            <w:r w:rsidR="00937FBE" w:rsidRPr="00FC5F62">
              <w:rPr>
                <w:bCs/>
                <w:color w:val="000000"/>
              </w:rPr>
              <w:t>–</w:t>
            </w:r>
            <w:r w:rsidRPr="00FC5F62">
              <w:rPr>
                <w:bCs/>
                <w:color w:val="000000"/>
              </w:rPr>
              <w:t xml:space="preserve"> Рославль</w:t>
            </w:r>
            <w:r w:rsidR="00937FBE" w:rsidRPr="00FC5F62">
              <w:rPr>
                <w:bCs/>
                <w:color w:val="000000"/>
              </w:rPr>
              <w:t>»</w:t>
            </w:r>
            <w:r w:rsidRPr="00FC5F62">
              <w:rPr>
                <w:bCs/>
                <w:color w:val="000000"/>
              </w:rPr>
              <w:t xml:space="preserve"> - </w:t>
            </w:r>
            <w:proofErr w:type="spellStart"/>
            <w:r w:rsidRPr="00FC5F62">
              <w:rPr>
                <w:bCs/>
                <w:color w:val="000000"/>
              </w:rPr>
              <w:t>Козловка</w:t>
            </w:r>
            <w:proofErr w:type="spellEnd"/>
            <w:r w:rsidRPr="00FC5F62">
              <w:rPr>
                <w:bCs/>
                <w:color w:val="000000"/>
              </w:rPr>
              <w:t xml:space="preserve"> - </w:t>
            </w:r>
            <w:proofErr w:type="gramStart"/>
            <w:r w:rsidRPr="00FC5F62">
              <w:rPr>
                <w:bCs/>
                <w:color w:val="000000"/>
              </w:rPr>
              <w:t>Ямное</w:t>
            </w:r>
            <w:proofErr w:type="gramEnd"/>
            <w:r w:rsidRPr="00FC5F62">
              <w:rPr>
                <w:bCs/>
                <w:color w:val="000000"/>
              </w:rPr>
              <w:t xml:space="preserve"> - Мокрое - Бетлица</w:t>
            </w:r>
          </w:p>
        </w:tc>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804660" w:rsidRPr="00FC5F62" w:rsidRDefault="00804660" w:rsidP="00804660">
            <w:pPr>
              <w:jc w:val="center"/>
              <w:rPr>
                <w:color w:val="000000"/>
              </w:rPr>
            </w:pPr>
            <w:r w:rsidRPr="00FC5F62">
              <w:rPr>
                <w:color w:val="000000"/>
              </w:rPr>
              <w:t>32,24</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804660" w:rsidRPr="00FC5F62" w:rsidRDefault="00804660" w:rsidP="00804660">
            <w:pPr>
              <w:jc w:val="center"/>
              <w:rPr>
                <w:color w:val="000000"/>
                <w:lang w:val="en-US"/>
              </w:rPr>
            </w:pPr>
            <w:r w:rsidRPr="00FC5F62">
              <w:rPr>
                <w:color w:val="000000"/>
              </w:rPr>
              <w:t>19</w:t>
            </w:r>
          </w:p>
        </w:tc>
        <w:tc>
          <w:tcPr>
            <w:tcW w:w="2286" w:type="dxa"/>
            <w:tcBorders>
              <w:top w:val="single" w:sz="4" w:space="0" w:color="auto"/>
              <w:left w:val="single" w:sz="4" w:space="0" w:color="auto"/>
              <w:bottom w:val="single" w:sz="4" w:space="0" w:color="auto"/>
              <w:right w:val="single" w:sz="4" w:space="0" w:color="auto"/>
            </w:tcBorders>
            <w:shd w:val="clear" w:color="auto" w:fill="auto"/>
            <w:vAlign w:val="center"/>
          </w:tcPr>
          <w:p w:rsidR="00804660" w:rsidRPr="00FC5F62" w:rsidRDefault="00804660" w:rsidP="00804660">
            <w:pPr>
              <w:jc w:val="center"/>
              <w:rPr>
                <w:color w:val="000000"/>
              </w:rPr>
            </w:pPr>
            <w:r w:rsidRPr="00FC5F62">
              <w:rPr>
                <w:color w:val="000000"/>
                <w:lang w:val="en-US"/>
              </w:rPr>
              <w:t>IV</w:t>
            </w:r>
          </w:p>
        </w:tc>
      </w:tr>
    </w:tbl>
    <w:p w:rsidR="00804660" w:rsidRPr="00FC5F62" w:rsidRDefault="00804660" w:rsidP="00804660">
      <w:pPr>
        <w:ind w:firstLine="720"/>
        <w:jc w:val="both"/>
        <w:rPr>
          <w:color w:val="000000"/>
          <w:highlight w:val="yellow"/>
        </w:rPr>
      </w:pPr>
    </w:p>
    <w:p w:rsidR="00804660" w:rsidRPr="00FC5F62" w:rsidRDefault="00804660" w:rsidP="00AD3BE0">
      <w:pPr>
        <w:spacing w:line="276" w:lineRule="auto"/>
        <w:ind w:firstLine="720"/>
        <w:jc w:val="both"/>
        <w:rPr>
          <w:color w:val="000000"/>
          <w:sz w:val="26"/>
          <w:szCs w:val="26"/>
        </w:rPr>
      </w:pPr>
      <w:r w:rsidRPr="00FC5F62">
        <w:rPr>
          <w:color w:val="000000"/>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804660" w:rsidRPr="00FC5F62" w:rsidRDefault="00804660" w:rsidP="00AD3BE0">
      <w:pPr>
        <w:spacing w:line="276" w:lineRule="auto"/>
        <w:ind w:firstLine="720"/>
        <w:jc w:val="both"/>
        <w:rPr>
          <w:b/>
          <w:color w:val="000000"/>
        </w:rPr>
      </w:pPr>
      <w:r w:rsidRPr="00FC5F62">
        <w:rPr>
          <w:color w:val="000000"/>
          <w:sz w:val="26"/>
          <w:szCs w:val="26"/>
        </w:rPr>
        <w:t xml:space="preserve">По сельскому поселению «Деревня </w:t>
      </w:r>
      <w:proofErr w:type="spellStart"/>
      <w:r w:rsidRPr="00FC5F62">
        <w:rPr>
          <w:color w:val="000000"/>
          <w:sz w:val="26"/>
          <w:szCs w:val="26"/>
        </w:rPr>
        <w:t>Жерелево</w:t>
      </w:r>
      <w:proofErr w:type="spellEnd"/>
      <w:r w:rsidRPr="00FC5F62">
        <w:rPr>
          <w:color w:val="000000"/>
          <w:sz w:val="26"/>
          <w:szCs w:val="26"/>
        </w:rPr>
        <w:t>» проходят внутрирайонные автобусные маршруты:</w:t>
      </w:r>
    </w:p>
    <w:p w:rsidR="00804660" w:rsidRPr="00FC5F62" w:rsidRDefault="00804660" w:rsidP="00804660">
      <w:pPr>
        <w:jc w:val="center"/>
        <w:rPr>
          <w:b/>
          <w:i/>
          <w:color w:val="000000"/>
        </w:rPr>
      </w:pPr>
      <w:r w:rsidRPr="00FC5F62">
        <w:rPr>
          <w:b/>
          <w:i/>
          <w:color w:val="000000"/>
        </w:rPr>
        <w:t>Внутрирайонные автобусные маршруты</w:t>
      </w:r>
    </w:p>
    <w:p w:rsidR="00804660" w:rsidRPr="00FC5F62" w:rsidRDefault="009874A4" w:rsidP="009874A4">
      <w:pPr>
        <w:autoSpaceDE w:val="0"/>
        <w:autoSpaceDN w:val="0"/>
        <w:adjustRightInd w:val="0"/>
        <w:spacing w:line="276" w:lineRule="auto"/>
        <w:ind w:right="113" w:firstLine="709"/>
        <w:contextualSpacing/>
        <w:jc w:val="right"/>
        <w:rPr>
          <w:b/>
          <w:color w:val="000000"/>
          <w:highlight w:val="yellow"/>
        </w:rPr>
      </w:pPr>
      <w:r w:rsidRPr="00FC5F62">
        <w:rPr>
          <w:rFonts w:eastAsia="Calibri"/>
          <w:i/>
          <w:color w:val="000000"/>
          <w:lang w:eastAsia="en-US"/>
        </w:rPr>
        <w:t xml:space="preserve">Таблица </w:t>
      </w:r>
      <w:r w:rsidR="00B336EF" w:rsidRPr="00FC5F62">
        <w:rPr>
          <w:rFonts w:eastAsia="Calibri"/>
          <w:i/>
          <w:color w:val="000000"/>
          <w:lang w:eastAsia="en-US"/>
        </w:rPr>
        <w:t>1</w:t>
      </w:r>
      <w:r w:rsidR="00015D8E" w:rsidRPr="00FC5F62">
        <w:rPr>
          <w:rFonts w:eastAsia="Calibri"/>
          <w:i/>
          <w:color w:val="000000"/>
          <w:lang w:eastAsia="en-US"/>
        </w:rPr>
        <w:t>8</w:t>
      </w:r>
      <w:r w:rsidR="00804660" w:rsidRPr="00FC5F62">
        <w:rPr>
          <w:b/>
          <w:color w:val="000000"/>
          <w:highlight w:val="yellow"/>
        </w:rPr>
        <w:t xml:space="preserve">                                                                      </w:t>
      </w:r>
      <w:r w:rsidR="00804660" w:rsidRPr="00FC5F62">
        <w:rPr>
          <w:color w:val="000000"/>
          <w:highlight w:val="yellow"/>
        </w:rPr>
        <w:t xml:space="preserve">  </w:t>
      </w:r>
    </w:p>
    <w:tbl>
      <w:tblPr>
        <w:tblW w:w="9734" w:type="dxa"/>
        <w:tblInd w:w="108" w:type="dxa"/>
        <w:tblLayout w:type="fixed"/>
        <w:tblLook w:val="0000" w:firstRow="0" w:lastRow="0" w:firstColumn="0" w:lastColumn="0" w:noHBand="0" w:noVBand="0"/>
      </w:tblPr>
      <w:tblGrid>
        <w:gridCol w:w="928"/>
        <w:gridCol w:w="4034"/>
        <w:gridCol w:w="2168"/>
        <w:gridCol w:w="2604"/>
      </w:tblGrid>
      <w:tr w:rsidR="00084A17" w:rsidRPr="00FC5F62" w:rsidTr="009874A4">
        <w:tc>
          <w:tcPr>
            <w:tcW w:w="928" w:type="dxa"/>
            <w:tcBorders>
              <w:top w:val="single" w:sz="4" w:space="0" w:color="000000"/>
              <w:left w:val="single" w:sz="4" w:space="0" w:color="000000"/>
              <w:bottom w:val="single" w:sz="4" w:space="0" w:color="000000"/>
            </w:tcBorders>
            <w:shd w:val="clear" w:color="auto" w:fill="auto"/>
            <w:vAlign w:val="center"/>
          </w:tcPr>
          <w:p w:rsidR="00804660" w:rsidRPr="00FC5F62" w:rsidRDefault="009874A4" w:rsidP="00804660">
            <w:pPr>
              <w:jc w:val="center"/>
              <w:rPr>
                <w:b/>
                <w:color w:val="000000"/>
                <w:lang w:val="en-US"/>
              </w:rPr>
            </w:pPr>
            <w:r w:rsidRPr="00FC5F62">
              <w:rPr>
                <w:b/>
                <w:color w:val="000000"/>
              </w:rPr>
              <w:t xml:space="preserve">№ </w:t>
            </w:r>
          </w:p>
        </w:tc>
        <w:tc>
          <w:tcPr>
            <w:tcW w:w="4034" w:type="dxa"/>
            <w:tcBorders>
              <w:top w:val="single" w:sz="4" w:space="0" w:color="000000"/>
              <w:left w:val="single" w:sz="4" w:space="0" w:color="000000"/>
              <w:bottom w:val="single" w:sz="4" w:space="0" w:color="000000"/>
            </w:tcBorders>
            <w:shd w:val="clear" w:color="auto" w:fill="auto"/>
            <w:vAlign w:val="center"/>
          </w:tcPr>
          <w:p w:rsidR="00804660" w:rsidRPr="00FC5F62" w:rsidRDefault="00804660" w:rsidP="00804660">
            <w:pPr>
              <w:jc w:val="center"/>
              <w:rPr>
                <w:b/>
                <w:color w:val="000000"/>
              </w:rPr>
            </w:pPr>
            <w:r w:rsidRPr="00FC5F62">
              <w:rPr>
                <w:b/>
                <w:color w:val="000000"/>
              </w:rPr>
              <w:t>Наименование маршрута</w:t>
            </w:r>
          </w:p>
        </w:tc>
        <w:tc>
          <w:tcPr>
            <w:tcW w:w="2168" w:type="dxa"/>
            <w:tcBorders>
              <w:top w:val="single" w:sz="4" w:space="0" w:color="000000"/>
              <w:left w:val="single" w:sz="4" w:space="0" w:color="000000"/>
              <w:bottom w:val="single" w:sz="4" w:space="0" w:color="000000"/>
            </w:tcBorders>
            <w:shd w:val="clear" w:color="auto" w:fill="auto"/>
            <w:vAlign w:val="center"/>
          </w:tcPr>
          <w:p w:rsidR="00804660" w:rsidRPr="00FC5F62" w:rsidRDefault="00804660" w:rsidP="00804660">
            <w:pPr>
              <w:jc w:val="center"/>
              <w:rPr>
                <w:b/>
                <w:color w:val="000000"/>
              </w:rPr>
            </w:pPr>
            <w:r w:rsidRPr="00FC5F62">
              <w:rPr>
                <w:b/>
                <w:color w:val="000000"/>
              </w:rPr>
              <w:t>Протяженность 1 рейса, (</w:t>
            </w:r>
            <w:proofErr w:type="gramStart"/>
            <w:r w:rsidRPr="00FC5F62">
              <w:rPr>
                <w:b/>
                <w:color w:val="000000"/>
              </w:rPr>
              <w:t>км</w:t>
            </w:r>
            <w:proofErr w:type="gramEnd"/>
            <w:r w:rsidRPr="00FC5F62">
              <w:rPr>
                <w:b/>
                <w:color w:val="000000"/>
              </w:rPr>
              <w:t>)</w:t>
            </w:r>
          </w:p>
        </w:tc>
        <w:tc>
          <w:tcPr>
            <w:tcW w:w="2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660" w:rsidRPr="00FC5F62" w:rsidRDefault="00804660" w:rsidP="00804660">
            <w:pPr>
              <w:jc w:val="center"/>
              <w:rPr>
                <w:color w:val="000000"/>
              </w:rPr>
            </w:pPr>
            <w:r w:rsidRPr="00FC5F62">
              <w:rPr>
                <w:b/>
                <w:color w:val="000000"/>
              </w:rPr>
              <w:t>Количество рейсов в день</w:t>
            </w:r>
          </w:p>
        </w:tc>
      </w:tr>
      <w:tr w:rsidR="00084A17" w:rsidRPr="00FC5F62" w:rsidTr="009874A4">
        <w:tc>
          <w:tcPr>
            <w:tcW w:w="928" w:type="dxa"/>
            <w:tcBorders>
              <w:top w:val="single" w:sz="4" w:space="0" w:color="000000"/>
              <w:left w:val="single" w:sz="4" w:space="0" w:color="000000"/>
              <w:bottom w:val="single" w:sz="4" w:space="0" w:color="000000"/>
            </w:tcBorders>
            <w:shd w:val="clear" w:color="auto" w:fill="auto"/>
            <w:vAlign w:val="center"/>
          </w:tcPr>
          <w:p w:rsidR="00804660" w:rsidRPr="00FC5F62" w:rsidRDefault="009874A4" w:rsidP="00804660">
            <w:pPr>
              <w:jc w:val="center"/>
              <w:rPr>
                <w:color w:val="000000"/>
                <w:lang w:val="en-US"/>
              </w:rPr>
            </w:pPr>
            <w:r w:rsidRPr="00FC5F62">
              <w:rPr>
                <w:color w:val="000000"/>
              </w:rPr>
              <w:t>1</w:t>
            </w:r>
          </w:p>
        </w:tc>
        <w:tc>
          <w:tcPr>
            <w:tcW w:w="4034" w:type="dxa"/>
            <w:tcBorders>
              <w:top w:val="single" w:sz="4" w:space="0" w:color="000000"/>
              <w:left w:val="single" w:sz="4" w:space="0" w:color="000000"/>
              <w:bottom w:val="single" w:sz="4" w:space="0" w:color="000000"/>
            </w:tcBorders>
            <w:shd w:val="clear" w:color="auto" w:fill="auto"/>
            <w:vAlign w:val="center"/>
          </w:tcPr>
          <w:p w:rsidR="00804660" w:rsidRPr="00FC5F62" w:rsidRDefault="00804660" w:rsidP="00804660">
            <w:pPr>
              <w:rPr>
                <w:color w:val="000000"/>
              </w:rPr>
            </w:pPr>
            <w:r w:rsidRPr="00FC5F62">
              <w:rPr>
                <w:color w:val="000000"/>
              </w:rPr>
              <w:t>Бетлица</w:t>
            </w:r>
            <w:r w:rsidR="009874A4" w:rsidRPr="00FC5F62">
              <w:rPr>
                <w:color w:val="000000"/>
              </w:rPr>
              <w:t xml:space="preserve"> </w:t>
            </w:r>
            <w:r w:rsidRPr="00FC5F62">
              <w:rPr>
                <w:color w:val="000000"/>
              </w:rPr>
              <w:t>-</w:t>
            </w:r>
            <w:r w:rsidR="009874A4" w:rsidRPr="00FC5F62">
              <w:rPr>
                <w:color w:val="000000"/>
              </w:rPr>
              <w:t xml:space="preserve"> </w:t>
            </w:r>
            <w:r w:rsidRPr="00FC5F62">
              <w:rPr>
                <w:color w:val="000000"/>
              </w:rPr>
              <w:t xml:space="preserve">Кузьминичи ч/з </w:t>
            </w:r>
            <w:proofErr w:type="gramStart"/>
            <w:r w:rsidRPr="00FC5F62">
              <w:rPr>
                <w:color w:val="000000"/>
              </w:rPr>
              <w:t>Троицкое</w:t>
            </w:r>
            <w:proofErr w:type="gramEnd"/>
          </w:p>
        </w:tc>
        <w:tc>
          <w:tcPr>
            <w:tcW w:w="2168" w:type="dxa"/>
            <w:tcBorders>
              <w:top w:val="single" w:sz="4" w:space="0" w:color="000000"/>
              <w:left w:val="single" w:sz="4" w:space="0" w:color="000000"/>
              <w:bottom w:val="single" w:sz="4" w:space="0" w:color="000000"/>
            </w:tcBorders>
            <w:shd w:val="clear" w:color="auto" w:fill="auto"/>
            <w:vAlign w:val="center"/>
          </w:tcPr>
          <w:p w:rsidR="00804660" w:rsidRPr="00FC5F62" w:rsidRDefault="00804660" w:rsidP="00804660">
            <w:pPr>
              <w:jc w:val="center"/>
              <w:rPr>
                <w:color w:val="000000"/>
              </w:rPr>
            </w:pPr>
            <w:r w:rsidRPr="00FC5F62">
              <w:rPr>
                <w:color w:val="000000"/>
              </w:rPr>
              <w:t>35/42</w:t>
            </w:r>
          </w:p>
        </w:tc>
        <w:tc>
          <w:tcPr>
            <w:tcW w:w="2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660" w:rsidRPr="00FC5F62" w:rsidRDefault="00804660" w:rsidP="00804660">
            <w:pPr>
              <w:jc w:val="center"/>
              <w:rPr>
                <w:color w:val="000000"/>
              </w:rPr>
            </w:pPr>
            <w:r w:rsidRPr="00FC5F62">
              <w:rPr>
                <w:color w:val="000000"/>
              </w:rPr>
              <w:t>4</w:t>
            </w:r>
          </w:p>
        </w:tc>
      </w:tr>
      <w:tr w:rsidR="00084A17" w:rsidRPr="00FC5F62" w:rsidTr="009874A4">
        <w:tc>
          <w:tcPr>
            <w:tcW w:w="928" w:type="dxa"/>
            <w:tcBorders>
              <w:top w:val="single" w:sz="4" w:space="0" w:color="000000"/>
              <w:left w:val="single" w:sz="4" w:space="0" w:color="000000"/>
              <w:bottom w:val="single" w:sz="4" w:space="0" w:color="000000"/>
            </w:tcBorders>
            <w:shd w:val="clear" w:color="auto" w:fill="auto"/>
            <w:vAlign w:val="center"/>
          </w:tcPr>
          <w:p w:rsidR="00804660" w:rsidRPr="00FC5F62" w:rsidRDefault="009874A4" w:rsidP="00804660">
            <w:pPr>
              <w:jc w:val="center"/>
              <w:rPr>
                <w:color w:val="000000"/>
                <w:lang w:val="en-US"/>
              </w:rPr>
            </w:pPr>
            <w:r w:rsidRPr="00FC5F62">
              <w:rPr>
                <w:color w:val="000000"/>
              </w:rPr>
              <w:t>2</w:t>
            </w:r>
          </w:p>
        </w:tc>
        <w:tc>
          <w:tcPr>
            <w:tcW w:w="4034" w:type="dxa"/>
            <w:tcBorders>
              <w:top w:val="single" w:sz="4" w:space="0" w:color="000000"/>
              <w:left w:val="single" w:sz="4" w:space="0" w:color="000000"/>
              <w:bottom w:val="single" w:sz="4" w:space="0" w:color="000000"/>
            </w:tcBorders>
            <w:shd w:val="clear" w:color="auto" w:fill="auto"/>
            <w:vAlign w:val="center"/>
          </w:tcPr>
          <w:p w:rsidR="00804660" w:rsidRPr="00FC5F62" w:rsidRDefault="00804660" w:rsidP="00804660">
            <w:pPr>
              <w:rPr>
                <w:color w:val="000000"/>
              </w:rPr>
            </w:pPr>
            <w:r w:rsidRPr="00FC5F62">
              <w:rPr>
                <w:color w:val="000000"/>
              </w:rPr>
              <w:t>Бетлица</w:t>
            </w:r>
            <w:r w:rsidR="009874A4" w:rsidRPr="00FC5F62">
              <w:rPr>
                <w:color w:val="000000"/>
                <w:lang w:val="en-US"/>
              </w:rPr>
              <w:t xml:space="preserve"> </w:t>
            </w:r>
            <w:r w:rsidRPr="00FC5F62">
              <w:rPr>
                <w:color w:val="000000"/>
              </w:rPr>
              <w:t>-</w:t>
            </w:r>
            <w:r w:rsidR="009874A4" w:rsidRPr="00FC5F62">
              <w:rPr>
                <w:color w:val="000000"/>
                <w:lang w:val="en-US"/>
              </w:rPr>
              <w:t xml:space="preserve"> </w:t>
            </w:r>
            <w:proofErr w:type="gramStart"/>
            <w:r w:rsidRPr="00FC5F62">
              <w:rPr>
                <w:color w:val="000000"/>
              </w:rPr>
              <w:t>Петровское</w:t>
            </w:r>
            <w:proofErr w:type="gramEnd"/>
          </w:p>
        </w:tc>
        <w:tc>
          <w:tcPr>
            <w:tcW w:w="2168" w:type="dxa"/>
            <w:tcBorders>
              <w:top w:val="single" w:sz="4" w:space="0" w:color="000000"/>
              <w:left w:val="single" w:sz="4" w:space="0" w:color="000000"/>
              <w:bottom w:val="single" w:sz="4" w:space="0" w:color="000000"/>
            </w:tcBorders>
            <w:shd w:val="clear" w:color="auto" w:fill="auto"/>
            <w:vAlign w:val="center"/>
          </w:tcPr>
          <w:p w:rsidR="00804660" w:rsidRPr="00FC5F62" w:rsidRDefault="00804660" w:rsidP="00804660">
            <w:pPr>
              <w:jc w:val="center"/>
              <w:rPr>
                <w:color w:val="000000"/>
              </w:rPr>
            </w:pPr>
            <w:r w:rsidRPr="00FC5F62">
              <w:rPr>
                <w:color w:val="000000"/>
              </w:rPr>
              <w:t>36</w:t>
            </w:r>
          </w:p>
        </w:tc>
        <w:tc>
          <w:tcPr>
            <w:tcW w:w="2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660" w:rsidRPr="00FC5F62" w:rsidRDefault="00804660" w:rsidP="00804660">
            <w:pPr>
              <w:jc w:val="center"/>
              <w:rPr>
                <w:color w:val="000000"/>
              </w:rPr>
            </w:pPr>
            <w:r w:rsidRPr="00FC5F62">
              <w:rPr>
                <w:color w:val="000000"/>
              </w:rPr>
              <w:t>4</w:t>
            </w:r>
          </w:p>
        </w:tc>
      </w:tr>
      <w:tr w:rsidR="00FC5F62" w:rsidRPr="00FC5F62" w:rsidTr="009874A4">
        <w:tc>
          <w:tcPr>
            <w:tcW w:w="928" w:type="dxa"/>
            <w:tcBorders>
              <w:left w:val="single" w:sz="4" w:space="0" w:color="000000"/>
              <w:bottom w:val="single" w:sz="4" w:space="0" w:color="000000"/>
            </w:tcBorders>
            <w:shd w:val="clear" w:color="auto" w:fill="auto"/>
            <w:vAlign w:val="center"/>
          </w:tcPr>
          <w:p w:rsidR="00804660" w:rsidRPr="00FC5F62" w:rsidRDefault="009874A4" w:rsidP="00804660">
            <w:pPr>
              <w:jc w:val="center"/>
              <w:rPr>
                <w:color w:val="000000"/>
                <w:lang w:val="en-US"/>
              </w:rPr>
            </w:pPr>
            <w:r w:rsidRPr="00FC5F62">
              <w:rPr>
                <w:color w:val="000000"/>
              </w:rPr>
              <w:t>3</w:t>
            </w:r>
          </w:p>
        </w:tc>
        <w:tc>
          <w:tcPr>
            <w:tcW w:w="4034" w:type="dxa"/>
            <w:tcBorders>
              <w:left w:val="single" w:sz="4" w:space="0" w:color="000000"/>
              <w:bottom w:val="single" w:sz="4" w:space="0" w:color="000000"/>
            </w:tcBorders>
            <w:shd w:val="clear" w:color="auto" w:fill="auto"/>
            <w:vAlign w:val="center"/>
          </w:tcPr>
          <w:p w:rsidR="00804660" w:rsidRPr="00FC5F62" w:rsidRDefault="00804660" w:rsidP="00804660">
            <w:pPr>
              <w:rPr>
                <w:color w:val="000000"/>
              </w:rPr>
            </w:pPr>
            <w:r w:rsidRPr="00FC5F62">
              <w:rPr>
                <w:color w:val="000000"/>
              </w:rPr>
              <w:t>Бетлица</w:t>
            </w:r>
            <w:r w:rsidR="009874A4" w:rsidRPr="00FC5F62">
              <w:rPr>
                <w:color w:val="000000"/>
              </w:rPr>
              <w:t xml:space="preserve"> </w:t>
            </w:r>
            <w:r w:rsidRPr="00FC5F62">
              <w:rPr>
                <w:color w:val="000000"/>
              </w:rPr>
              <w:t>-</w:t>
            </w:r>
            <w:r w:rsidR="009874A4" w:rsidRPr="00FC5F62">
              <w:rPr>
                <w:color w:val="000000"/>
              </w:rPr>
              <w:t xml:space="preserve"> </w:t>
            </w:r>
            <w:r w:rsidRPr="00FC5F62">
              <w:rPr>
                <w:color w:val="000000"/>
              </w:rPr>
              <w:t xml:space="preserve">Желны </w:t>
            </w:r>
            <w:proofErr w:type="gramStart"/>
            <w:r w:rsidRPr="00FC5F62">
              <w:rPr>
                <w:color w:val="000000"/>
              </w:rPr>
              <w:t>ч</w:t>
            </w:r>
            <w:proofErr w:type="gramEnd"/>
            <w:r w:rsidRPr="00FC5F62">
              <w:rPr>
                <w:color w:val="000000"/>
              </w:rPr>
              <w:t xml:space="preserve">/з </w:t>
            </w:r>
            <w:proofErr w:type="spellStart"/>
            <w:r w:rsidRPr="00FC5F62">
              <w:rPr>
                <w:color w:val="000000"/>
              </w:rPr>
              <w:t>Суборово</w:t>
            </w:r>
            <w:proofErr w:type="spellEnd"/>
          </w:p>
        </w:tc>
        <w:tc>
          <w:tcPr>
            <w:tcW w:w="2168" w:type="dxa"/>
            <w:tcBorders>
              <w:left w:val="single" w:sz="4" w:space="0" w:color="000000"/>
              <w:bottom w:val="single" w:sz="4" w:space="0" w:color="000000"/>
            </w:tcBorders>
            <w:shd w:val="clear" w:color="auto" w:fill="auto"/>
            <w:vAlign w:val="center"/>
          </w:tcPr>
          <w:p w:rsidR="00804660" w:rsidRPr="00FC5F62" w:rsidRDefault="00804660" w:rsidP="00804660">
            <w:pPr>
              <w:jc w:val="center"/>
              <w:rPr>
                <w:color w:val="000000"/>
              </w:rPr>
            </w:pPr>
            <w:r w:rsidRPr="00FC5F62">
              <w:rPr>
                <w:color w:val="000000"/>
              </w:rPr>
              <w:t>38/56</w:t>
            </w:r>
          </w:p>
        </w:tc>
        <w:tc>
          <w:tcPr>
            <w:tcW w:w="2604" w:type="dxa"/>
            <w:tcBorders>
              <w:left w:val="single" w:sz="4" w:space="0" w:color="000000"/>
              <w:bottom w:val="single" w:sz="4" w:space="0" w:color="000000"/>
              <w:right w:val="single" w:sz="4" w:space="0" w:color="000000"/>
            </w:tcBorders>
            <w:shd w:val="clear" w:color="auto" w:fill="auto"/>
            <w:vAlign w:val="center"/>
          </w:tcPr>
          <w:p w:rsidR="00804660" w:rsidRPr="00FC5F62" w:rsidRDefault="00804660" w:rsidP="00804660">
            <w:pPr>
              <w:jc w:val="center"/>
              <w:rPr>
                <w:color w:val="000000"/>
              </w:rPr>
            </w:pPr>
            <w:r w:rsidRPr="00FC5F62">
              <w:rPr>
                <w:color w:val="000000"/>
              </w:rPr>
              <w:t>4</w:t>
            </w:r>
          </w:p>
        </w:tc>
      </w:tr>
    </w:tbl>
    <w:p w:rsidR="00804660" w:rsidRPr="00FC5F62" w:rsidRDefault="00804660" w:rsidP="00804660">
      <w:pPr>
        <w:ind w:firstLine="720"/>
        <w:jc w:val="both"/>
        <w:rPr>
          <w:color w:val="000000"/>
          <w:highlight w:val="yellow"/>
        </w:rPr>
      </w:pPr>
    </w:p>
    <w:p w:rsidR="00804660" w:rsidRPr="00FC5F62" w:rsidRDefault="00804660" w:rsidP="00804660">
      <w:pPr>
        <w:jc w:val="center"/>
        <w:rPr>
          <w:b/>
          <w:i/>
          <w:color w:val="000000"/>
          <w:lang w:val="en-US"/>
        </w:rPr>
      </w:pPr>
      <w:r w:rsidRPr="00FC5F62">
        <w:rPr>
          <w:b/>
          <w:i/>
          <w:color w:val="000000"/>
        </w:rPr>
        <w:t>Маршрут «Школьный автобус»</w:t>
      </w:r>
    </w:p>
    <w:p w:rsidR="00804660" w:rsidRPr="00FC5F62" w:rsidRDefault="009874A4" w:rsidP="009874A4">
      <w:pPr>
        <w:autoSpaceDE w:val="0"/>
        <w:autoSpaceDN w:val="0"/>
        <w:adjustRightInd w:val="0"/>
        <w:spacing w:line="276" w:lineRule="auto"/>
        <w:ind w:right="113" w:firstLine="709"/>
        <w:contextualSpacing/>
        <w:jc w:val="right"/>
        <w:rPr>
          <w:b/>
          <w:color w:val="000000"/>
          <w:highlight w:val="yellow"/>
        </w:rPr>
      </w:pPr>
      <w:r w:rsidRPr="00FC5F62">
        <w:rPr>
          <w:rFonts w:eastAsia="Calibri"/>
          <w:i/>
          <w:color w:val="000000"/>
          <w:lang w:eastAsia="en-US"/>
        </w:rPr>
        <w:t xml:space="preserve">Таблица </w:t>
      </w:r>
      <w:r w:rsidR="00015D8E" w:rsidRPr="00FC5F62">
        <w:rPr>
          <w:rFonts w:eastAsia="Calibri"/>
          <w:i/>
          <w:color w:val="000000"/>
          <w:lang w:eastAsia="en-US"/>
        </w:rPr>
        <w:t>19</w:t>
      </w:r>
      <w:r w:rsidR="00804660" w:rsidRPr="00FC5F62">
        <w:rPr>
          <w:b/>
          <w:color w:val="000000"/>
          <w:highlight w:val="yellow"/>
        </w:rPr>
        <w:t xml:space="preserve">                                                                                                                 </w:t>
      </w:r>
      <w:r w:rsidR="00804660" w:rsidRPr="00FC5F62">
        <w:rPr>
          <w:color w:val="000000"/>
          <w:highlight w:val="yellow"/>
        </w:rPr>
        <w:t xml:space="preserve"> </w:t>
      </w:r>
    </w:p>
    <w:tbl>
      <w:tblPr>
        <w:tblW w:w="0" w:type="auto"/>
        <w:tblInd w:w="108" w:type="dxa"/>
        <w:tblLayout w:type="fixed"/>
        <w:tblLook w:val="0000" w:firstRow="0" w:lastRow="0" w:firstColumn="0" w:lastColumn="0" w:noHBand="0" w:noVBand="0"/>
      </w:tblPr>
      <w:tblGrid>
        <w:gridCol w:w="944"/>
        <w:gridCol w:w="8790"/>
      </w:tblGrid>
      <w:tr w:rsidR="00084A17" w:rsidRPr="00FC5F62" w:rsidTr="00806438">
        <w:tc>
          <w:tcPr>
            <w:tcW w:w="944" w:type="dxa"/>
            <w:tcBorders>
              <w:top w:val="single" w:sz="4" w:space="0" w:color="000000"/>
              <w:left w:val="single" w:sz="4" w:space="0" w:color="000000"/>
              <w:bottom w:val="single" w:sz="4" w:space="0" w:color="000000"/>
            </w:tcBorders>
            <w:shd w:val="clear" w:color="auto" w:fill="auto"/>
            <w:vAlign w:val="center"/>
          </w:tcPr>
          <w:p w:rsidR="00804660" w:rsidRPr="00FC5F62" w:rsidRDefault="00804660" w:rsidP="009874A4">
            <w:pPr>
              <w:jc w:val="center"/>
              <w:rPr>
                <w:b/>
                <w:color w:val="000000"/>
              </w:rPr>
            </w:pPr>
            <w:r w:rsidRPr="00FC5F62">
              <w:rPr>
                <w:b/>
                <w:color w:val="000000"/>
              </w:rPr>
              <w:t>№</w:t>
            </w:r>
          </w:p>
        </w:tc>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660" w:rsidRPr="00FC5F62" w:rsidRDefault="00804660" w:rsidP="00804660">
            <w:pPr>
              <w:jc w:val="center"/>
              <w:rPr>
                <w:color w:val="000000"/>
              </w:rPr>
            </w:pPr>
            <w:r w:rsidRPr="00FC5F62">
              <w:rPr>
                <w:b/>
                <w:color w:val="000000"/>
              </w:rPr>
              <w:t>Наименование маршрута</w:t>
            </w:r>
          </w:p>
        </w:tc>
      </w:tr>
      <w:tr w:rsidR="00084A17" w:rsidRPr="00FC5F62" w:rsidTr="00806438">
        <w:tc>
          <w:tcPr>
            <w:tcW w:w="944" w:type="dxa"/>
            <w:tcBorders>
              <w:top w:val="single" w:sz="4" w:space="0" w:color="000000"/>
              <w:left w:val="single" w:sz="4" w:space="0" w:color="000000"/>
              <w:bottom w:val="single" w:sz="4" w:space="0" w:color="000000"/>
            </w:tcBorders>
            <w:shd w:val="clear" w:color="auto" w:fill="auto"/>
            <w:vAlign w:val="center"/>
          </w:tcPr>
          <w:p w:rsidR="00804660" w:rsidRPr="00FC5F62" w:rsidRDefault="009874A4" w:rsidP="009874A4">
            <w:pPr>
              <w:jc w:val="center"/>
              <w:rPr>
                <w:color w:val="000000"/>
                <w:lang w:val="en-US"/>
              </w:rPr>
            </w:pPr>
            <w:r w:rsidRPr="00FC5F62">
              <w:rPr>
                <w:color w:val="000000"/>
              </w:rPr>
              <w:t>1</w:t>
            </w:r>
          </w:p>
        </w:tc>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660" w:rsidRPr="00FC5F62" w:rsidRDefault="00804660" w:rsidP="009874A4">
            <w:pPr>
              <w:jc w:val="center"/>
              <w:rPr>
                <w:color w:val="000000"/>
              </w:rPr>
            </w:pPr>
            <w:r w:rsidRPr="00FC5F62">
              <w:rPr>
                <w:color w:val="000000"/>
              </w:rPr>
              <w:t>Бетлица-Троицкое-</w:t>
            </w:r>
            <w:proofErr w:type="spellStart"/>
            <w:r w:rsidRPr="00FC5F62">
              <w:rPr>
                <w:color w:val="000000"/>
              </w:rPr>
              <w:t>Дяглево</w:t>
            </w:r>
            <w:proofErr w:type="spellEnd"/>
            <w:r w:rsidRPr="00FC5F62">
              <w:rPr>
                <w:color w:val="000000"/>
              </w:rPr>
              <w:t>-</w:t>
            </w:r>
            <w:proofErr w:type="spellStart"/>
            <w:r w:rsidRPr="00FC5F62">
              <w:rPr>
                <w:color w:val="000000"/>
              </w:rPr>
              <w:t>Жерелево</w:t>
            </w:r>
            <w:proofErr w:type="spellEnd"/>
          </w:p>
        </w:tc>
      </w:tr>
      <w:tr w:rsidR="00084A17" w:rsidRPr="00FC5F62" w:rsidTr="00806438">
        <w:tc>
          <w:tcPr>
            <w:tcW w:w="944" w:type="dxa"/>
            <w:tcBorders>
              <w:left w:val="single" w:sz="4" w:space="0" w:color="000000"/>
              <w:bottom w:val="single" w:sz="4" w:space="0" w:color="000000"/>
            </w:tcBorders>
            <w:shd w:val="clear" w:color="auto" w:fill="auto"/>
            <w:vAlign w:val="center"/>
          </w:tcPr>
          <w:p w:rsidR="00804660" w:rsidRPr="00FC5F62" w:rsidRDefault="00804660" w:rsidP="009874A4">
            <w:pPr>
              <w:jc w:val="center"/>
              <w:rPr>
                <w:color w:val="000000"/>
              </w:rPr>
            </w:pPr>
            <w:r w:rsidRPr="00FC5F62">
              <w:rPr>
                <w:color w:val="000000"/>
              </w:rPr>
              <w:t>2</w:t>
            </w:r>
          </w:p>
        </w:tc>
        <w:tc>
          <w:tcPr>
            <w:tcW w:w="8790" w:type="dxa"/>
            <w:tcBorders>
              <w:left w:val="single" w:sz="4" w:space="0" w:color="000000"/>
              <w:bottom w:val="single" w:sz="4" w:space="0" w:color="000000"/>
              <w:right w:val="single" w:sz="4" w:space="0" w:color="000000"/>
            </w:tcBorders>
            <w:shd w:val="clear" w:color="auto" w:fill="auto"/>
            <w:vAlign w:val="center"/>
          </w:tcPr>
          <w:p w:rsidR="00804660" w:rsidRPr="00FC5F62" w:rsidRDefault="00804660" w:rsidP="009874A4">
            <w:pPr>
              <w:jc w:val="center"/>
              <w:rPr>
                <w:color w:val="000000"/>
              </w:rPr>
            </w:pPr>
            <w:r w:rsidRPr="00FC5F62">
              <w:rPr>
                <w:color w:val="000000"/>
              </w:rPr>
              <w:t>Бетлица-Желны-Кузьминичи-</w:t>
            </w:r>
            <w:proofErr w:type="spellStart"/>
            <w:r w:rsidRPr="00FC5F62">
              <w:rPr>
                <w:color w:val="000000"/>
              </w:rPr>
              <w:t>Жерелево</w:t>
            </w:r>
            <w:proofErr w:type="spellEnd"/>
          </w:p>
        </w:tc>
      </w:tr>
    </w:tbl>
    <w:p w:rsidR="00452A26" w:rsidRPr="00FC5F62" w:rsidRDefault="00452A26" w:rsidP="00AD3BE0">
      <w:pPr>
        <w:spacing w:before="120" w:after="120" w:line="276" w:lineRule="auto"/>
        <w:jc w:val="center"/>
        <w:rPr>
          <w:color w:val="000000"/>
          <w:sz w:val="26"/>
          <w:szCs w:val="26"/>
        </w:rPr>
      </w:pPr>
      <w:r w:rsidRPr="00FC5F62">
        <w:rPr>
          <w:b/>
          <w:color w:val="000000"/>
          <w:sz w:val="26"/>
          <w:szCs w:val="26"/>
        </w:rPr>
        <w:t>Цели развития транспортной инфраструктуры:</w:t>
      </w:r>
    </w:p>
    <w:p w:rsidR="00452A26" w:rsidRPr="00FC5F62" w:rsidRDefault="00452A26" w:rsidP="00F9708A">
      <w:pPr>
        <w:widowControl w:val="0"/>
        <w:numPr>
          <w:ilvl w:val="0"/>
          <w:numId w:val="17"/>
        </w:numPr>
        <w:tabs>
          <w:tab w:val="clear" w:pos="720"/>
          <w:tab w:val="left" w:pos="357"/>
          <w:tab w:val="left" w:pos="1080"/>
          <w:tab w:val="num" w:pos="1260"/>
        </w:tabs>
        <w:suppressAutoHyphens/>
        <w:autoSpaceDE w:val="0"/>
        <w:spacing w:line="276" w:lineRule="auto"/>
        <w:ind w:left="0" w:firstLine="360"/>
        <w:jc w:val="both"/>
        <w:rPr>
          <w:color w:val="000000"/>
          <w:sz w:val="26"/>
          <w:szCs w:val="26"/>
        </w:rPr>
      </w:pPr>
      <w:r w:rsidRPr="00FC5F62">
        <w:rPr>
          <w:color w:val="000000"/>
          <w:sz w:val="26"/>
          <w:szCs w:val="26"/>
        </w:rPr>
        <w:t>Повышение эффективности использования территории.</w:t>
      </w:r>
    </w:p>
    <w:p w:rsidR="00452A26" w:rsidRPr="00FC5F62" w:rsidRDefault="00452A26" w:rsidP="00F9708A">
      <w:pPr>
        <w:widowControl w:val="0"/>
        <w:numPr>
          <w:ilvl w:val="0"/>
          <w:numId w:val="17"/>
        </w:numPr>
        <w:tabs>
          <w:tab w:val="clear" w:pos="720"/>
          <w:tab w:val="left" w:pos="357"/>
          <w:tab w:val="left" w:pos="1080"/>
          <w:tab w:val="num" w:pos="1260"/>
        </w:tabs>
        <w:suppressAutoHyphens/>
        <w:autoSpaceDE w:val="0"/>
        <w:spacing w:line="276" w:lineRule="auto"/>
        <w:ind w:left="0" w:firstLine="360"/>
        <w:jc w:val="both"/>
        <w:rPr>
          <w:color w:val="000000"/>
          <w:sz w:val="26"/>
          <w:szCs w:val="26"/>
        </w:rPr>
      </w:pPr>
      <w:r w:rsidRPr="00FC5F62">
        <w:rPr>
          <w:color w:val="000000"/>
          <w:sz w:val="26"/>
          <w:szCs w:val="26"/>
        </w:rPr>
        <w:t>Обеспечение надежности транспортных связей.</w:t>
      </w:r>
    </w:p>
    <w:p w:rsidR="00452A26" w:rsidRPr="00FC5F62" w:rsidRDefault="00452A26" w:rsidP="00F9708A">
      <w:pPr>
        <w:widowControl w:val="0"/>
        <w:numPr>
          <w:ilvl w:val="0"/>
          <w:numId w:val="17"/>
        </w:numPr>
        <w:tabs>
          <w:tab w:val="clear" w:pos="720"/>
          <w:tab w:val="left" w:pos="357"/>
          <w:tab w:val="left" w:pos="1080"/>
          <w:tab w:val="num" w:pos="1260"/>
        </w:tabs>
        <w:suppressAutoHyphens/>
        <w:autoSpaceDE w:val="0"/>
        <w:spacing w:line="276" w:lineRule="auto"/>
        <w:ind w:left="0" w:firstLine="360"/>
        <w:jc w:val="both"/>
        <w:rPr>
          <w:b/>
          <w:bCs/>
          <w:i/>
          <w:iCs/>
          <w:color w:val="000000"/>
          <w:u w:val="single"/>
        </w:rPr>
      </w:pPr>
      <w:r w:rsidRPr="00FC5F62">
        <w:rPr>
          <w:color w:val="000000"/>
          <w:sz w:val="26"/>
          <w:szCs w:val="26"/>
        </w:rPr>
        <w:t>Обеспечение транспортной инфраструктурой вновь осваиваемых территорий</w:t>
      </w:r>
      <w:r w:rsidRPr="00FC5F62">
        <w:rPr>
          <w:color w:val="000000"/>
        </w:rPr>
        <w:t>.</w:t>
      </w:r>
    </w:p>
    <w:p w:rsidR="00015D8E" w:rsidRPr="00FC5F62" w:rsidRDefault="00015D8E" w:rsidP="000B4B76">
      <w:pPr>
        <w:rPr>
          <w:color w:val="000000"/>
        </w:rPr>
      </w:pPr>
      <w:bookmarkStart w:id="48" w:name="_Toc109112636"/>
      <w:bookmarkStart w:id="49" w:name="_Toc138762889"/>
    </w:p>
    <w:p w:rsidR="00B05158" w:rsidRPr="00493D33" w:rsidRDefault="00B05158" w:rsidP="00ED286C">
      <w:pPr>
        <w:pStyle w:val="2"/>
        <w:tabs>
          <w:tab w:val="num" w:pos="0"/>
        </w:tabs>
        <w:spacing w:before="120" w:after="120" w:line="276" w:lineRule="auto"/>
        <w:ind w:left="578" w:hanging="578"/>
        <w:rPr>
          <w:rFonts w:eastAsia="SimSun"/>
          <w:smallCaps w:val="0"/>
          <w:color w:val="000000"/>
          <w:sz w:val="26"/>
          <w:szCs w:val="26"/>
          <w:lang w:eastAsia="zh-CN"/>
        </w:rPr>
      </w:pPr>
      <w:bookmarkStart w:id="50" w:name="_Toc132620652"/>
      <w:r w:rsidRPr="00493D33">
        <w:rPr>
          <w:rFonts w:eastAsia="SimSun"/>
          <w:smallCaps w:val="0"/>
          <w:color w:val="000000"/>
          <w:sz w:val="26"/>
          <w:szCs w:val="26"/>
          <w:lang w:eastAsia="zh-CN"/>
        </w:rPr>
        <w:t>II.</w:t>
      </w:r>
      <w:r w:rsidR="00993AA0" w:rsidRPr="00493D33">
        <w:rPr>
          <w:rFonts w:eastAsia="SimSun"/>
          <w:smallCaps w:val="0"/>
          <w:color w:val="000000"/>
          <w:sz w:val="26"/>
          <w:szCs w:val="26"/>
          <w:lang w:eastAsia="zh-CN"/>
        </w:rPr>
        <w:t xml:space="preserve"> </w:t>
      </w:r>
      <w:r w:rsidR="00AD3BE0" w:rsidRPr="00493D33">
        <w:rPr>
          <w:rFonts w:eastAsia="SimSun"/>
          <w:smallCaps w:val="0"/>
          <w:color w:val="000000"/>
          <w:sz w:val="26"/>
          <w:szCs w:val="26"/>
          <w:lang w:eastAsia="zh-CN"/>
        </w:rPr>
        <w:t>V</w:t>
      </w:r>
      <w:r w:rsidRPr="00493D33">
        <w:rPr>
          <w:rFonts w:eastAsia="SimSun"/>
          <w:smallCaps w:val="0"/>
          <w:color w:val="000000"/>
          <w:sz w:val="26"/>
          <w:szCs w:val="26"/>
          <w:lang w:eastAsia="zh-CN"/>
        </w:rPr>
        <w:t xml:space="preserve"> Социально-экономическая характеристика</w:t>
      </w:r>
      <w:r w:rsidR="006D4845" w:rsidRPr="00493D33">
        <w:rPr>
          <w:rFonts w:eastAsia="SimSun"/>
          <w:smallCaps w:val="0"/>
          <w:color w:val="000000"/>
          <w:sz w:val="26"/>
          <w:szCs w:val="26"/>
          <w:lang w:eastAsia="zh-CN"/>
        </w:rPr>
        <w:t xml:space="preserve"> сельского поселения</w:t>
      </w:r>
      <w:bookmarkEnd w:id="50"/>
    </w:p>
    <w:p w:rsidR="00E75B18" w:rsidRPr="0012619D" w:rsidRDefault="00DD6E2A" w:rsidP="004B328E">
      <w:pPr>
        <w:pStyle w:val="30"/>
        <w:tabs>
          <w:tab w:val="num" w:pos="0"/>
        </w:tabs>
        <w:suppressAutoHyphens/>
        <w:spacing w:before="240"/>
        <w:ind w:left="720" w:hanging="720"/>
        <w:rPr>
          <w:rFonts w:eastAsia="SimSun"/>
          <w:iCs/>
          <w:color w:val="000000"/>
          <w:sz w:val="26"/>
          <w:szCs w:val="26"/>
          <w:lang w:val="ru-RU" w:eastAsia="zh-CN"/>
        </w:rPr>
      </w:pPr>
      <w:bookmarkStart w:id="51" w:name="_Toc132620653"/>
      <w:r w:rsidRPr="0012619D">
        <w:rPr>
          <w:rFonts w:eastAsia="SimSun"/>
          <w:iCs/>
          <w:color w:val="000000"/>
          <w:sz w:val="26"/>
          <w:szCs w:val="26"/>
          <w:lang w:eastAsia="zh-CN"/>
        </w:rPr>
        <w:t>II</w:t>
      </w:r>
      <w:r w:rsidRPr="0012619D">
        <w:rPr>
          <w:rFonts w:eastAsia="SimSun"/>
          <w:iCs/>
          <w:color w:val="000000"/>
          <w:sz w:val="26"/>
          <w:szCs w:val="26"/>
          <w:lang w:val="ru-RU" w:eastAsia="zh-CN"/>
        </w:rPr>
        <w:t>.</w:t>
      </w:r>
      <w:r w:rsidR="00AD3BE0" w:rsidRPr="0012619D">
        <w:rPr>
          <w:rFonts w:eastAsia="SimSun"/>
          <w:iCs/>
          <w:color w:val="000000"/>
          <w:sz w:val="26"/>
          <w:szCs w:val="26"/>
          <w:lang w:eastAsia="zh-CN"/>
        </w:rPr>
        <w:t>V</w:t>
      </w:r>
      <w:r w:rsidR="00982C11" w:rsidRPr="0012619D">
        <w:rPr>
          <w:rFonts w:eastAsia="SimSun"/>
          <w:iCs/>
          <w:color w:val="000000"/>
          <w:sz w:val="26"/>
          <w:szCs w:val="26"/>
          <w:lang w:val="ru-RU" w:eastAsia="zh-CN"/>
        </w:rPr>
        <w:t>.1</w:t>
      </w:r>
      <w:r w:rsidRPr="0012619D">
        <w:rPr>
          <w:rFonts w:eastAsia="SimSun"/>
          <w:iCs/>
          <w:color w:val="000000"/>
          <w:sz w:val="26"/>
          <w:szCs w:val="26"/>
          <w:lang w:val="ru-RU" w:eastAsia="zh-CN"/>
        </w:rPr>
        <w:t xml:space="preserve"> Население</w:t>
      </w:r>
      <w:bookmarkEnd w:id="48"/>
      <w:bookmarkEnd w:id="49"/>
      <w:bookmarkEnd w:id="51"/>
    </w:p>
    <w:p w:rsidR="00806438" w:rsidRPr="00FC5F62" w:rsidRDefault="00806438" w:rsidP="00E41259">
      <w:pPr>
        <w:spacing w:line="276" w:lineRule="auto"/>
        <w:ind w:firstLine="900"/>
        <w:jc w:val="both"/>
        <w:rPr>
          <w:color w:val="000000"/>
          <w:sz w:val="26"/>
          <w:szCs w:val="26"/>
        </w:rPr>
      </w:pPr>
      <w:r w:rsidRPr="00FC5F62">
        <w:rPr>
          <w:color w:val="000000"/>
          <w:sz w:val="26"/>
          <w:szCs w:val="26"/>
        </w:rPr>
        <w:t>Анализ демографической ситуации является одной из важнейших составляющих оценки социально-экономического развития территории и во многом определяет производственный потенциал сельского поселения.</w:t>
      </w:r>
    </w:p>
    <w:p w:rsidR="00806438" w:rsidRPr="00FC5F62" w:rsidRDefault="00806438" w:rsidP="00E41259">
      <w:pPr>
        <w:spacing w:line="276" w:lineRule="auto"/>
        <w:ind w:firstLine="900"/>
        <w:jc w:val="both"/>
        <w:rPr>
          <w:b/>
          <w:bCs/>
          <w:color w:val="000000"/>
          <w:sz w:val="26"/>
          <w:szCs w:val="26"/>
          <w:highlight w:val="yellow"/>
        </w:rPr>
      </w:pPr>
      <w:r w:rsidRPr="00FC5F62">
        <w:rPr>
          <w:color w:val="000000"/>
          <w:sz w:val="26"/>
          <w:szCs w:val="26"/>
        </w:rPr>
        <w:t>Постоянное население муниципального образования на 01.01.20</w:t>
      </w:r>
      <w:r w:rsidR="003D4C84" w:rsidRPr="00FC5F62">
        <w:rPr>
          <w:color w:val="000000"/>
          <w:sz w:val="26"/>
          <w:szCs w:val="26"/>
        </w:rPr>
        <w:t>2</w:t>
      </w:r>
      <w:r w:rsidR="00E41259" w:rsidRPr="00FC5F62">
        <w:rPr>
          <w:color w:val="000000"/>
          <w:sz w:val="26"/>
          <w:szCs w:val="26"/>
        </w:rPr>
        <w:t>2</w:t>
      </w:r>
      <w:r w:rsidRPr="00FC5F62">
        <w:rPr>
          <w:color w:val="000000"/>
          <w:sz w:val="26"/>
          <w:szCs w:val="26"/>
        </w:rPr>
        <w:t xml:space="preserve"> года составляет </w:t>
      </w:r>
      <w:r w:rsidR="003D4C84" w:rsidRPr="00FC5F62">
        <w:rPr>
          <w:color w:val="000000"/>
          <w:sz w:val="26"/>
          <w:szCs w:val="26"/>
        </w:rPr>
        <w:t>899</w:t>
      </w:r>
      <w:r w:rsidR="005628F8" w:rsidRPr="00FC5F62">
        <w:rPr>
          <w:color w:val="000000"/>
          <w:sz w:val="26"/>
          <w:szCs w:val="26"/>
        </w:rPr>
        <w:t xml:space="preserve"> </w:t>
      </w:r>
      <w:r w:rsidRPr="00FC5F62">
        <w:rPr>
          <w:color w:val="000000"/>
          <w:sz w:val="26"/>
          <w:szCs w:val="26"/>
        </w:rPr>
        <w:t xml:space="preserve">чел. </w:t>
      </w:r>
    </w:p>
    <w:p w:rsidR="00806438" w:rsidRPr="00FC5F62" w:rsidRDefault="00806438" w:rsidP="00806438">
      <w:pPr>
        <w:suppressAutoHyphens/>
        <w:jc w:val="center"/>
        <w:rPr>
          <w:b/>
          <w:bCs/>
          <w:i/>
          <w:color w:val="000000"/>
        </w:rPr>
      </w:pPr>
      <w:r w:rsidRPr="00FC5F62">
        <w:rPr>
          <w:b/>
          <w:bCs/>
          <w:i/>
          <w:color w:val="000000"/>
        </w:rPr>
        <w:t xml:space="preserve">Динамика численности населения </w:t>
      </w:r>
    </w:p>
    <w:p w:rsidR="00806438" w:rsidRPr="00FC5F62" w:rsidRDefault="005236A1" w:rsidP="005236A1">
      <w:pPr>
        <w:suppressAutoHyphens/>
        <w:jc w:val="center"/>
        <w:rPr>
          <w:b/>
          <w:bCs/>
          <w:color w:val="000000"/>
          <w:sz w:val="26"/>
          <w:szCs w:val="26"/>
        </w:rPr>
      </w:pPr>
      <w:r w:rsidRPr="00FC5F62">
        <w:rPr>
          <w:rFonts w:eastAsia="Calibri"/>
          <w:i/>
          <w:color w:val="000000"/>
          <w:lang w:eastAsia="en-US"/>
        </w:rPr>
        <w:t xml:space="preserve">                                        </w:t>
      </w:r>
      <w:r w:rsidR="00E41259" w:rsidRPr="00FC5F62">
        <w:rPr>
          <w:rFonts w:eastAsia="Calibri"/>
          <w:i/>
          <w:color w:val="000000"/>
          <w:lang w:eastAsia="en-US"/>
        </w:rPr>
        <w:t xml:space="preserve">Таблица </w:t>
      </w:r>
      <w:r w:rsidR="00B336EF" w:rsidRPr="00FC5F62">
        <w:rPr>
          <w:rFonts w:eastAsia="Calibri"/>
          <w:i/>
          <w:color w:val="000000"/>
          <w:lang w:eastAsia="en-US"/>
        </w:rPr>
        <w:t>2</w:t>
      </w:r>
      <w:r w:rsidR="00015D8E" w:rsidRPr="00FC5F62">
        <w:rPr>
          <w:rFonts w:eastAsia="Calibri"/>
          <w:i/>
          <w:color w:val="000000"/>
          <w:lang w:eastAsia="en-US"/>
        </w:rPr>
        <w:t>0</w:t>
      </w:r>
    </w:p>
    <w:tbl>
      <w:tblPr>
        <w:tblW w:w="4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878"/>
        <w:gridCol w:w="878"/>
        <w:gridCol w:w="878"/>
        <w:gridCol w:w="878"/>
      </w:tblGrid>
      <w:tr w:rsidR="00084A17" w:rsidRPr="00FC5F62" w:rsidTr="00E41259">
        <w:trPr>
          <w:trHeight w:val="403"/>
          <w:jc w:val="center"/>
        </w:trPr>
        <w:tc>
          <w:tcPr>
            <w:tcW w:w="877" w:type="dxa"/>
          </w:tcPr>
          <w:p w:rsidR="00E41259" w:rsidRPr="00FC5F62" w:rsidRDefault="00E41259" w:rsidP="000077B6">
            <w:pPr>
              <w:suppressAutoHyphens/>
              <w:jc w:val="center"/>
              <w:rPr>
                <w:b/>
                <w:bCs/>
                <w:color w:val="000000"/>
                <w:sz w:val="26"/>
                <w:szCs w:val="26"/>
              </w:rPr>
            </w:pPr>
            <w:r w:rsidRPr="00FC5F62">
              <w:rPr>
                <w:b/>
                <w:bCs/>
                <w:color w:val="000000"/>
                <w:sz w:val="26"/>
                <w:szCs w:val="26"/>
              </w:rPr>
              <w:t>2018</w:t>
            </w:r>
          </w:p>
        </w:tc>
        <w:tc>
          <w:tcPr>
            <w:tcW w:w="878" w:type="dxa"/>
          </w:tcPr>
          <w:p w:rsidR="00E41259" w:rsidRPr="00FC5F62" w:rsidRDefault="00E41259" w:rsidP="000077B6">
            <w:pPr>
              <w:suppressAutoHyphens/>
              <w:jc w:val="center"/>
              <w:rPr>
                <w:b/>
                <w:bCs/>
                <w:color w:val="000000"/>
                <w:sz w:val="26"/>
                <w:szCs w:val="26"/>
              </w:rPr>
            </w:pPr>
            <w:r w:rsidRPr="00FC5F62">
              <w:rPr>
                <w:b/>
                <w:bCs/>
                <w:color w:val="000000"/>
                <w:sz w:val="26"/>
                <w:szCs w:val="26"/>
              </w:rPr>
              <w:t>2019</w:t>
            </w:r>
          </w:p>
        </w:tc>
        <w:tc>
          <w:tcPr>
            <w:tcW w:w="878" w:type="dxa"/>
          </w:tcPr>
          <w:p w:rsidR="00E41259" w:rsidRPr="00FC5F62" w:rsidRDefault="00E41259" w:rsidP="000077B6">
            <w:pPr>
              <w:suppressAutoHyphens/>
              <w:jc w:val="center"/>
              <w:rPr>
                <w:b/>
                <w:color w:val="000000"/>
              </w:rPr>
            </w:pPr>
            <w:r w:rsidRPr="00FC5F62">
              <w:rPr>
                <w:b/>
                <w:color w:val="000000"/>
              </w:rPr>
              <w:t>2020</w:t>
            </w:r>
          </w:p>
        </w:tc>
        <w:tc>
          <w:tcPr>
            <w:tcW w:w="878" w:type="dxa"/>
            <w:shd w:val="clear" w:color="auto" w:fill="auto"/>
          </w:tcPr>
          <w:p w:rsidR="00E41259" w:rsidRPr="00FC5F62" w:rsidRDefault="00E41259" w:rsidP="00E41259">
            <w:pPr>
              <w:suppressAutoHyphens/>
              <w:jc w:val="center"/>
              <w:rPr>
                <w:b/>
                <w:bCs/>
                <w:color w:val="000000"/>
                <w:sz w:val="26"/>
                <w:szCs w:val="26"/>
              </w:rPr>
            </w:pPr>
            <w:r w:rsidRPr="00FC5F62">
              <w:rPr>
                <w:b/>
                <w:bCs/>
                <w:color w:val="000000"/>
                <w:sz w:val="26"/>
                <w:szCs w:val="26"/>
              </w:rPr>
              <w:t>2021</w:t>
            </w:r>
          </w:p>
        </w:tc>
        <w:tc>
          <w:tcPr>
            <w:tcW w:w="878" w:type="dxa"/>
            <w:shd w:val="clear" w:color="auto" w:fill="auto"/>
          </w:tcPr>
          <w:p w:rsidR="00E41259" w:rsidRPr="00FC5F62" w:rsidRDefault="00E41259" w:rsidP="00E41259">
            <w:pPr>
              <w:suppressAutoHyphens/>
              <w:jc w:val="center"/>
              <w:rPr>
                <w:b/>
                <w:bCs/>
                <w:color w:val="000000"/>
                <w:sz w:val="26"/>
                <w:szCs w:val="26"/>
              </w:rPr>
            </w:pPr>
            <w:r w:rsidRPr="00FC5F62">
              <w:rPr>
                <w:b/>
                <w:bCs/>
                <w:color w:val="000000"/>
                <w:sz w:val="26"/>
                <w:szCs w:val="26"/>
              </w:rPr>
              <w:t>2022</w:t>
            </w:r>
          </w:p>
        </w:tc>
      </w:tr>
      <w:tr w:rsidR="00FC5F62" w:rsidRPr="00FC5F62" w:rsidTr="00E41259">
        <w:trPr>
          <w:jc w:val="center"/>
        </w:trPr>
        <w:tc>
          <w:tcPr>
            <w:tcW w:w="877" w:type="dxa"/>
          </w:tcPr>
          <w:p w:rsidR="00E41259" w:rsidRPr="00FC5F62" w:rsidRDefault="00E41259" w:rsidP="000077B6">
            <w:pPr>
              <w:suppressAutoHyphens/>
              <w:jc w:val="center"/>
              <w:rPr>
                <w:bCs/>
                <w:color w:val="000000"/>
                <w:sz w:val="26"/>
                <w:szCs w:val="26"/>
              </w:rPr>
            </w:pPr>
            <w:r w:rsidRPr="00FC5F62">
              <w:rPr>
                <w:bCs/>
                <w:color w:val="000000"/>
                <w:sz w:val="26"/>
                <w:szCs w:val="26"/>
              </w:rPr>
              <w:t>947</w:t>
            </w:r>
          </w:p>
        </w:tc>
        <w:tc>
          <w:tcPr>
            <w:tcW w:w="878" w:type="dxa"/>
          </w:tcPr>
          <w:p w:rsidR="00E41259" w:rsidRPr="00FC5F62" w:rsidRDefault="00E41259" w:rsidP="000077B6">
            <w:pPr>
              <w:suppressAutoHyphens/>
              <w:jc w:val="center"/>
              <w:rPr>
                <w:bCs/>
                <w:color w:val="000000"/>
                <w:sz w:val="26"/>
                <w:szCs w:val="26"/>
              </w:rPr>
            </w:pPr>
            <w:r w:rsidRPr="00FC5F62">
              <w:rPr>
                <w:bCs/>
                <w:color w:val="000000"/>
                <w:sz w:val="26"/>
                <w:szCs w:val="26"/>
              </w:rPr>
              <w:t>900</w:t>
            </w:r>
          </w:p>
        </w:tc>
        <w:tc>
          <w:tcPr>
            <w:tcW w:w="878" w:type="dxa"/>
          </w:tcPr>
          <w:p w:rsidR="00E41259" w:rsidRPr="00FC5F62" w:rsidRDefault="00E41259" w:rsidP="000077B6">
            <w:pPr>
              <w:suppressAutoHyphens/>
              <w:jc w:val="center"/>
              <w:rPr>
                <w:color w:val="000000"/>
              </w:rPr>
            </w:pPr>
            <w:r w:rsidRPr="00FC5F62">
              <w:rPr>
                <w:color w:val="000000"/>
              </w:rPr>
              <w:t>899</w:t>
            </w:r>
          </w:p>
        </w:tc>
        <w:tc>
          <w:tcPr>
            <w:tcW w:w="878" w:type="dxa"/>
            <w:shd w:val="clear" w:color="auto" w:fill="auto"/>
          </w:tcPr>
          <w:p w:rsidR="00E41259" w:rsidRPr="00FC5F62" w:rsidRDefault="00095B5B" w:rsidP="00695D4F">
            <w:pPr>
              <w:suppressAutoHyphens/>
              <w:jc w:val="center"/>
              <w:rPr>
                <w:bCs/>
                <w:color w:val="000000"/>
                <w:sz w:val="26"/>
                <w:szCs w:val="26"/>
              </w:rPr>
            </w:pPr>
            <w:r w:rsidRPr="00FC5F62">
              <w:rPr>
                <w:color w:val="000000"/>
                <w:sz w:val="26"/>
                <w:szCs w:val="26"/>
              </w:rPr>
              <w:t>887</w:t>
            </w:r>
          </w:p>
        </w:tc>
        <w:tc>
          <w:tcPr>
            <w:tcW w:w="878" w:type="dxa"/>
            <w:shd w:val="clear" w:color="auto" w:fill="auto"/>
          </w:tcPr>
          <w:p w:rsidR="00E41259" w:rsidRPr="00FC5F62" w:rsidRDefault="00095B5B" w:rsidP="00695D4F">
            <w:pPr>
              <w:suppressAutoHyphens/>
              <w:jc w:val="center"/>
              <w:rPr>
                <w:bCs/>
                <w:color w:val="000000"/>
                <w:sz w:val="26"/>
                <w:szCs w:val="26"/>
              </w:rPr>
            </w:pPr>
            <w:r w:rsidRPr="00FC5F62">
              <w:rPr>
                <w:color w:val="000000"/>
                <w:sz w:val="26"/>
                <w:szCs w:val="26"/>
              </w:rPr>
              <w:t>876</w:t>
            </w:r>
          </w:p>
        </w:tc>
      </w:tr>
    </w:tbl>
    <w:p w:rsidR="00806438" w:rsidRPr="00FC5F62" w:rsidRDefault="00806438" w:rsidP="00806438">
      <w:pPr>
        <w:suppressAutoHyphens/>
        <w:jc w:val="center"/>
        <w:rPr>
          <w:color w:val="000000"/>
          <w:highlight w:val="yellow"/>
        </w:rPr>
      </w:pPr>
    </w:p>
    <w:p w:rsidR="00015D8E" w:rsidRPr="00FC5F62" w:rsidRDefault="00015D8E" w:rsidP="00B336EF">
      <w:pPr>
        <w:suppressAutoHyphens/>
        <w:jc w:val="center"/>
        <w:rPr>
          <w:b/>
          <w:bCs/>
          <w:i/>
          <w:color w:val="000000"/>
        </w:rPr>
        <w:sectPr w:rsidR="00015D8E" w:rsidRPr="00FC5F62" w:rsidSect="004E3DDA">
          <w:pgSz w:w="11906" w:h="16838"/>
          <w:pgMar w:top="851" w:right="964" w:bottom="851" w:left="1418" w:header="709" w:footer="709" w:gutter="0"/>
          <w:cols w:space="708"/>
          <w:titlePg/>
          <w:docGrid w:linePitch="360"/>
        </w:sectPr>
      </w:pPr>
    </w:p>
    <w:p w:rsidR="00806438" w:rsidRPr="00FC5F62" w:rsidRDefault="00806438" w:rsidP="00B336EF">
      <w:pPr>
        <w:suppressAutoHyphens/>
        <w:jc w:val="center"/>
        <w:rPr>
          <w:b/>
          <w:bCs/>
          <w:i/>
          <w:color w:val="000000"/>
        </w:rPr>
      </w:pPr>
      <w:r w:rsidRPr="00FC5F62">
        <w:rPr>
          <w:b/>
          <w:bCs/>
          <w:i/>
          <w:color w:val="000000"/>
        </w:rPr>
        <w:lastRenderedPageBreak/>
        <w:t xml:space="preserve">Динамика численности населения </w:t>
      </w:r>
    </w:p>
    <w:p w:rsidR="00806438" w:rsidRPr="00FC5F62" w:rsidRDefault="00806438" w:rsidP="00B336EF">
      <w:pPr>
        <w:suppressAutoHyphens/>
        <w:jc w:val="center"/>
        <w:rPr>
          <w:bCs/>
          <w:i/>
          <w:color w:val="000000"/>
        </w:rPr>
      </w:pPr>
      <w:r w:rsidRPr="00FC5F62">
        <w:rPr>
          <w:b/>
          <w:bCs/>
          <w:i/>
          <w:color w:val="000000"/>
        </w:rPr>
        <w:t>по населенным пунктам сельского поселения, чел.</w:t>
      </w:r>
    </w:p>
    <w:p w:rsidR="005236A1" w:rsidRPr="00FC5F62" w:rsidRDefault="005236A1" w:rsidP="005236A1">
      <w:pPr>
        <w:suppressAutoHyphens/>
        <w:jc w:val="right"/>
        <w:rPr>
          <w:b/>
          <w:bCs/>
          <w:color w:val="000000"/>
          <w:sz w:val="26"/>
          <w:szCs w:val="26"/>
        </w:rPr>
      </w:pPr>
      <w:r w:rsidRPr="00FC5F62">
        <w:rPr>
          <w:rFonts w:eastAsia="Calibri"/>
          <w:i/>
          <w:color w:val="000000"/>
          <w:lang w:eastAsia="en-US"/>
        </w:rPr>
        <w:t xml:space="preserve">                                        Таблица </w:t>
      </w:r>
      <w:r w:rsidR="00015D8E" w:rsidRPr="00FC5F62">
        <w:rPr>
          <w:rFonts w:eastAsia="Calibri"/>
          <w:i/>
          <w:color w:val="000000"/>
          <w:lang w:eastAsia="en-US"/>
        </w:rPr>
        <w:t>21</w:t>
      </w:r>
    </w:p>
    <w:tbl>
      <w:tblPr>
        <w:tblW w:w="10809" w:type="dxa"/>
        <w:jc w:val="center"/>
        <w:tblLayout w:type="fixed"/>
        <w:tblLook w:val="0000" w:firstRow="0" w:lastRow="0" w:firstColumn="0" w:lastColumn="0" w:noHBand="0" w:noVBand="0"/>
      </w:tblPr>
      <w:tblGrid>
        <w:gridCol w:w="501"/>
        <w:gridCol w:w="2694"/>
        <w:gridCol w:w="1276"/>
        <w:gridCol w:w="1275"/>
        <w:gridCol w:w="1276"/>
        <w:gridCol w:w="1276"/>
        <w:gridCol w:w="1134"/>
        <w:gridCol w:w="1377"/>
      </w:tblGrid>
      <w:tr w:rsidR="00084A17" w:rsidRPr="00FC5F62" w:rsidTr="009A449E">
        <w:trPr>
          <w:trHeight w:val="350"/>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pStyle w:val="af6"/>
              <w:snapToGrid w:val="0"/>
              <w:ind w:left="-2340" w:firstLine="2340"/>
              <w:rPr>
                <w:b/>
                <w:color w:val="000000"/>
                <w:sz w:val="26"/>
                <w:szCs w:val="26"/>
              </w:rPr>
            </w:pPr>
            <w:r w:rsidRPr="00FC5F62">
              <w:rPr>
                <w:b/>
                <w:color w:val="000000"/>
                <w:sz w:val="26"/>
                <w:szCs w:val="26"/>
              </w:rPr>
              <w:t>№</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pStyle w:val="af6"/>
              <w:snapToGrid w:val="0"/>
              <w:ind w:left="-2340" w:firstLine="2340"/>
              <w:rPr>
                <w:b/>
                <w:color w:val="000000"/>
                <w:sz w:val="26"/>
                <w:szCs w:val="26"/>
              </w:rPr>
            </w:pPr>
            <w:r w:rsidRPr="00FC5F62">
              <w:rPr>
                <w:b/>
                <w:color w:val="000000"/>
                <w:sz w:val="26"/>
                <w:szCs w:val="26"/>
              </w:rPr>
              <w:t>Населенный пункт</w:t>
            </w:r>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pStyle w:val="af6"/>
              <w:snapToGrid w:val="0"/>
              <w:rPr>
                <w:b/>
                <w:color w:val="000000"/>
                <w:sz w:val="26"/>
                <w:szCs w:val="26"/>
              </w:rPr>
            </w:pPr>
            <w:r w:rsidRPr="00FC5F62">
              <w:rPr>
                <w:b/>
                <w:color w:val="000000"/>
                <w:sz w:val="26"/>
                <w:szCs w:val="26"/>
              </w:rPr>
              <w:t>2011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pStyle w:val="af6"/>
              <w:snapToGrid w:val="0"/>
              <w:rPr>
                <w:color w:val="000000"/>
                <w:sz w:val="26"/>
                <w:szCs w:val="26"/>
              </w:rPr>
            </w:pPr>
            <w:r w:rsidRPr="00FC5F62">
              <w:rPr>
                <w:b/>
                <w:color w:val="000000"/>
                <w:sz w:val="26"/>
                <w:szCs w:val="26"/>
              </w:rPr>
              <w:t>2012</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806438">
            <w:pPr>
              <w:pStyle w:val="af6"/>
              <w:snapToGrid w:val="0"/>
              <w:rPr>
                <w:b/>
                <w:color w:val="000000"/>
                <w:sz w:val="26"/>
                <w:szCs w:val="26"/>
              </w:rPr>
            </w:pPr>
            <w:r w:rsidRPr="00FC5F62">
              <w:rPr>
                <w:b/>
                <w:color w:val="000000"/>
                <w:sz w:val="26"/>
                <w:szCs w:val="26"/>
              </w:rPr>
              <w:t>2019</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806438">
            <w:pPr>
              <w:pStyle w:val="af6"/>
              <w:snapToGrid w:val="0"/>
              <w:rPr>
                <w:b/>
                <w:color w:val="000000"/>
                <w:sz w:val="26"/>
                <w:szCs w:val="26"/>
              </w:rPr>
            </w:pPr>
            <w:r w:rsidRPr="00FC5F62">
              <w:rPr>
                <w:b/>
                <w:color w:val="000000"/>
                <w:sz w:val="26"/>
                <w:szCs w:val="26"/>
              </w:rPr>
              <w:t>2020</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806438">
            <w:pPr>
              <w:pStyle w:val="af6"/>
              <w:snapToGrid w:val="0"/>
              <w:rPr>
                <w:b/>
                <w:color w:val="000000"/>
                <w:sz w:val="26"/>
                <w:szCs w:val="26"/>
              </w:rPr>
            </w:pPr>
            <w:r w:rsidRPr="00FC5F62">
              <w:rPr>
                <w:b/>
                <w:color w:val="000000"/>
                <w:sz w:val="26"/>
                <w:szCs w:val="26"/>
              </w:rPr>
              <w:t>2021</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806438">
            <w:pPr>
              <w:pStyle w:val="af6"/>
              <w:snapToGrid w:val="0"/>
              <w:rPr>
                <w:b/>
                <w:color w:val="000000"/>
                <w:sz w:val="26"/>
                <w:szCs w:val="26"/>
              </w:rPr>
            </w:pPr>
            <w:r w:rsidRPr="00FC5F62">
              <w:rPr>
                <w:b/>
                <w:color w:val="000000"/>
                <w:sz w:val="26"/>
                <w:szCs w:val="26"/>
              </w:rPr>
              <w:t>2022</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1</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с.</w:t>
            </w:r>
            <w:r w:rsidR="00C12F1A" w:rsidRPr="00FC5F62">
              <w:rPr>
                <w:color w:val="000000"/>
                <w:sz w:val="26"/>
                <w:szCs w:val="26"/>
              </w:rPr>
              <w:t> </w:t>
            </w:r>
            <w:proofErr w:type="spellStart"/>
            <w:r w:rsidRPr="00FC5F62">
              <w:rPr>
                <w:color w:val="000000"/>
                <w:sz w:val="26"/>
                <w:szCs w:val="26"/>
              </w:rPr>
              <w:t>Жерелево</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233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232</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176</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173</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169</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174</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6129CA" w:rsidRPr="00FC5F62" w:rsidRDefault="006129CA" w:rsidP="00806438">
            <w:pPr>
              <w:rPr>
                <w:color w:val="000000"/>
                <w:sz w:val="26"/>
                <w:szCs w:val="26"/>
              </w:rPr>
            </w:pPr>
            <w:r w:rsidRPr="00FC5F62">
              <w:rPr>
                <w:color w:val="000000"/>
                <w:sz w:val="26"/>
                <w:szCs w:val="26"/>
              </w:rPr>
              <w:t>2</w:t>
            </w:r>
          </w:p>
        </w:tc>
        <w:tc>
          <w:tcPr>
            <w:tcW w:w="2694"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r w:rsidRPr="00FC5F62">
              <w:rPr>
                <w:color w:val="000000"/>
                <w:sz w:val="26"/>
                <w:szCs w:val="26"/>
              </w:rPr>
              <w:t>Бель</w:t>
            </w:r>
          </w:p>
        </w:tc>
        <w:tc>
          <w:tcPr>
            <w:tcW w:w="1276"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2</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377"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3</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proofErr w:type="spellStart"/>
            <w:r w:rsidRPr="00FC5F62">
              <w:rPr>
                <w:color w:val="000000"/>
                <w:sz w:val="26"/>
                <w:szCs w:val="26"/>
              </w:rPr>
              <w:t>Дяглево</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20</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18</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18</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18</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15</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4</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 Желны</w:t>
            </w:r>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89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90</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71</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68</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70</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71</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5</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r w:rsidRPr="00FC5F62">
              <w:rPr>
                <w:color w:val="000000"/>
                <w:sz w:val="26"/>
                <w:szCs w:val="26"/>
              </w:rPr>
              <w:t>Казимировка</w:t>
            </w:r>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8</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3</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3</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6</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proofErr w:type="spellStart"/>
            <w:r w:rsidRPr="00FC5F62">
              <w:rPr>
                <w:color w:val="000000"/>
                <w:sz w:val="26"/>
                <w:szCs w:val="26"/>
              </w:rPr>
              <w:t>Козловка</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36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35</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24</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22</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22</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26</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7</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 Май</w:t>
            </w:r>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2</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3</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1</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8</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proofErr w:type="spellStart"/>
            <w:r w:rsidRPr="00FC5F62">
              <w:rPr>
                <w:color w:val="000000"/>
                <w:sz w:val="26"/>
                <w:szCs w:val="26"/>
              </w:rPr>
              <w:t>Новодяглево</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57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58</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44</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44</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44</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43</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9</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Петроселье</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8</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1</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1</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1</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10</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 Починок</w:t>
            </w:r>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37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28</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23</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23</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22</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23</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11</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proofErr w:type="spellStart"/>
            <w:r w:rsidRPr="00FC5F62">
              <w:rPr>
                <w:color w:val="000000"/>
                <w:sz w:val="26"/>
                <w:szCs w:val="26"/>
              </w:rPr>
              <w:t>Страмиловка</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8</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3</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12</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proofErr w:type="spellStart"/>
            <w:r w:rsidRPr="00FC5F62">
              <w:rPr>
                <w:color w:val="000000"/>
                <w:sz w:val="26"/>
                <w:szCs w:val="26"/>
              </w:rPr>
              <w:t>Уйлово</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10</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5</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5</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4</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3</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13</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 Участок Желны</w:t>
            </w:r>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36</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21</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21</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20</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20</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14</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proofErr w:type="spellStart"/>
            <w:r w:rsidRPr="00FC5F62">
              <w:rPr>
                <w:color w:val="000000"/>
                <w:sz w:val="26"/>
                <w:szCs w:val="26"/>
              </w:rPr>
              <w:t>Черехля</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3</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3</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3</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15</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 Кузьминичи</w:t>
            </w:r>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207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213</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176</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187</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183</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186</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6129CA" w:rsidRPr="00FC5F62" w:rsidRDefault="006129CA" w:rsidP="00806438">
            <w:pPr>
              <w:rPr>
                <w:color w:val="000000"/>
                <w:sz w:val="26"/>
                <w:szCs w:val="26"/>
              </w:rPr>
            </w:pPr>
            <w:r w:rsidRPr="00FC5F62">
              <w:rPr>
                <w:color w:val="000000"/>
                <w:sz w:val="26"/>
                <w:szCs w:val="26"/>
              </w:rPr>
              <w:t>16</w:t>
            </w:r>
          </w:p>
        </w:tc>
        <w:tc>
          <w:tcPr>
            <w:tcW w:w="2694"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 Барсуки</w:t>
            </w:r>
          </w:p>
        </w:tc>
        <w:tc>
          <w:tcPr>
            <w:tcW w:w="1276"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10</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377"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6129CA" w:rsidRPr="00FC5F62" w:rsidRDefault="006129CA" w:rsidP="00806438">
            <w:pPr>
              <w:rPr>
                <w:color w:val="000000"/>
                <w:sz w:val="26"/>
                <w:szCs w:val="26"/>
              </w:rPr>
            </w:pPr>
            <w:r w:rsidRPr="00FC5F62">
              <w:rPr>
                <w:color w:val="000000"/>
                <w:sz w:val="26"/>
                <w:szCs w:val="26"/>
              </w:rPr>
              <w:t>17</w:t>
            </w:r>
          </w:p>
        </w:tc>
        <w:tc>
          <w:tcPr>
            <w:tcW w:w="2694"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Беларус</w:t>
            </w:r>
            <w:proofErr w:type="spellEnd"/>
          </w:p>
        </w:tc>
        <w:tc>
          <w:tcPr>
            <w:tcW w:w="1276" w:type="dxa"/>
            <w:tcBorders>
              <w:top w:val="single" w:sz="4" w:space="0" w:color="000000"/>
              <w:left w:val="single" w:sz="4" w:space="0" w:color="000000"/>
              <w:bottom w:val="single" w:sz="4" w:space="0" w:color="000000"/>
            </w:tcBorders>
            <w:shd w:val="clear" w:color="auto" w:fill="auto"/>
          </w:tcPr>
          <w:p w:rsidR="006129CA" w:rsidRPr="00FC5F62" w:rsidRDefault="006129CA" w:rsidP="006129CA">
            <w:pPr>
              <w:jc w:val="center"/>
              <w:rPr>
                <w:color w:val="000000"/>
              </w:rPr>
            </w:pPr>
            <w:r w:rsidRPr="00FC5F62">
              <w:rPr>
                <w:color w:val="000000"/>
                <w:sz w:val="26"/>
                <w:szCs w:val="26"/>
                <w:lang w:eastAsia="zh-C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377"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6129CA" w:rsidRPr="00FC5F62" w:rsidRDefault="006129CA" w:rsidP="00806438">
            <w:pPr>
              <w:rPr>
                <w:color w:val="000000"/>
                <w:sz w:val="26"/>
                <w:szCs w:val="26"/>
              </w:rPr>
            </w:pPr>
            <w:r w:rsidRPr="00FC5F62">
              <w:rPr>
                <w:color w:val="000000"/>
                <w:sz w:val="26"/>
                <w:szCs w:val="26"/>
              </w:rPr>
              <w:t>18</w:t>
            </w:r>
          </w:p>
        </w:tc>
        <w:tc>
          <w:tcPr>
            <w:tcW w:w="2694"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r w:rsidRPr="00FC5F62">
              <w:rPr>
                <w:color w:val="000000"/>
                <w:sz w:val="26"/>
                <w:szCs w:val="26"/>
              </w:rPr>
              <w:t>Быково</w:t>
            </w:r>
          </w:p>
        </w:tc>
        <w:tc>
          <w:tcPr>
            <w:tcW w:w="1276" w:type="dxa"/>
            <w:tcBorders>
              <w:top w:val="single" w:sz="4" w:space="0" w:color="000000"/>
              <w:left w:val="single" w:sz="4" w:space="0" w:color="000000"/>
              <w:bottom w:val="single" w:sz="4" w:space="0" w:color="000000"/>
            </w:tcBorders>
            <w:shd w:val="clear" w:color="auto" w:fill="auto"/>
          </w:tcPr>
          <w:p w:rsidR="006129CA" w:rsidRPr="00FC5F62" w:rsidRDefault="006129CA" w:rsidP="006129CA">
            <w:pPr>
              <w:jc w:val="center"/>
              <w:rPr>
                <w:color w:val="000000"/>
              </w:rPr>
            </w:pPr>
            <w:r w:rsidRPr="00FC5F62">
              <w:rPr>
                <w:color w:val="000000"/>
                <w:sz w:val="26"/>
                <w:szCs w:val="26"/>
                <w:lang w:eastAsia="zh-C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377"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r>
      <w:tr w:rsidR="00084A17" w:rsidRPr="00FC5F62" w:rsidTr="009A449E">
        <w:trPr>
          <w:trHeight w:val="358"/>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19</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r w:rsidRPr="00FC5F62">
              <w:rPr>
                <w:color w:val="000000"/>
                <w:sz w:val="26"/>
                <w:szCs w:val="26"/>
              </w:rPr>
              <w:t>Варнаки</w:t>
            </w:r>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1</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10</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11</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11</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4</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6129CA" w:rsidRPr="00FC5F62" w:rsidRDefault="006129CA" w:rsidP="00806438">
            <w:pPr>
              <w:rPr>
                <w:color w:val="000000"/>
                <w:sz w:val="26"/>
                <w:szCs w:val="26"/>
              </w:rPr>
            </w:pPr>
            <w:r w:rsidRPr="00FC5F62">
              <w:rPr>
                <w:color w:val="000000"/>
                <w:sz w:val="26"/>
                <w:szCs w:val="26"/>
              </w:rPr>
              <w:t>20</w:t>
            </w:r>
          </w:p>
        </w:tc>
        <w:tc>
          <w:tcPr>
            <w:tcW w:w="2694"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r w:rsidRPr="00FC5F62">
              <w:rPr>
                <w:color w:val="000000"/>
                <w:sz w:val="26"/>
                <w:szCs w:val="26"/>
              </w:rPr>
              <w:t>Гарь</w:t>
            </w:r>
          </w:p>
        </w:tc>
        <w:tc>
          <w:tcPr>
            <w:tcW w:w="1276"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2</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377"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6129CA" w:rsidRPr="00FC5F62" w:rsidRDefault="006129CA" w:rsidP="00806438">
            <w:pPr>
              <w:rPr>
                <w:color w:val="000000"/>
                <w:sz w:val="26"/>
                <w:szCs w:val="26"/>
              </w:rPr>
            </w:pPr>
            <w:r w:rsidRPr="00FC5F62">
              <w:rPr>
                <w:color w:val="000000"/>
                <w:sz w:val="26"/>
                <w:szCs w:val="26"/>
              </w:rPr>
              <w:t>21</w:t>
            </w:r>
          </w:p>
        </w:tc>
        <w:tc>
          <w:tcPr>
            <w:tcW w:w="2694"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proofErr w:type="spellStart"/>
            <w:r w:rsidRPr="00FC5F62">
              <w:rPr>
                <w:color w:val="000000"/>
                <w:sz w:val="26"/>
                <w:szCs w:val="26"/>
              </w:rPr>
              <w:t>Глиновка</w:t>
            </w:r>
            <w:proofErr w:type="spellEnd"/>
          </w:p>
        </w:tc>
        <w:tc>
          <w:tcPr>
            <w:tcW w:w="1276"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377"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6129CA" w:rsidRPr="00FC5F62" w:rsidRDefault="006129CA" w:rsidP="00806438">
            <w:pPr>
              <w:rPr>
                <w:color w:val="000000"/>
                <w:sz w:val="26"/>
                <w:szCs w:val="26"/>
              </w:rPr>
            </w:pPr>
            <w:r w:rsidRPr="00FC5F62">
              <w:rPr>
                <w:color w:val="000000"/>
                <w:sz w:val="26"/>
                <w:szCs w:val="26"/>
              </w:rPr>
              <w:t>22</w:t>
            </w:r>
          </w:p>
        </w:tc>
        <w:tc>
          <w:tcPr>
            <w:tcW w:w="2694"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proofErr w:type="spellStart"/>
            <w:r w:rsidRPr="00FC5F62">
              <w:rPr>
                <w:color w:val="000000"/>
                <w:sz w:val="26"/>
                <w:szCs w:val="26"/>
              </w:rPr>
              <w:t>Дегонка</w:t>
            </w:r>
            <w:proofErr w:type="spellEnd"/>
          </w:p>
        </w:tc>
        <w:tc>
          <w:tcPr>
            <w:tcW w:w="1276"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377"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23</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proofErr w:type="spellStart"/>
            <w:r w:rsidRPr="00FC5F62">
              <w:rPr>
                <w:color w:val="000000"/>
                <w:sz w:val="26"/>
                <w:szCs w:val="26"/>
              </w:rPr>
              <w:t>Доброселье</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4</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2</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2</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24</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дер.</w:t>
            </w:r>
            <w:r w:rsidR="00C12F1A" w:rsidRPr="00FC5F62">
              <w:rPr>
                <w:color w:val="000000"/>
                <w:sz w:val="26"/>
                <w:szCs w:val="26"/>
              </w:rPr>
              <w:t> </w:t>
            </w:r>
            <w:proofErr w:type="spellStart"/>
            <w:r w:rsidRPr="00FC5F62">
              <w:rPr>
                <w:color w:val="000000"/>
                <w:sz w:val="26"/>
                <w:szCs w:val="26"/>
              </w:rPr>
              <w:t>Каширино</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3</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3</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3</w:t>
            </w:r>
          </w:p>
        </w:tc>
      </w:tr>
      <w:tr w:rsidR="00084A17"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25</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Лосево</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3</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4</w:t>
            </w:r>
          </w:p>
        </w:tc>
      </w:tr>
      <w:tr w:rsidR="00084A17" w:rsidRPr="00FC5F62" w:rsidTr="009A449E">
        <w:trPr>
          <w:trHeight w:val="33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color w:val="000000"/>
                <w:sz w:val="26"/>
                <w:szCs w:val="26"/>
              </w:rPr>
            </w:pPr>
            <w:r w:rsidRPr="00FC5F62">
              <w:rPr>
                <w:color w:val="000000"/>
                <w:sz w:val="26"/>
                <w:szCs w:val="26"/>
              </w:rPr>
              <w:t>26</w:t>
            </w: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Новоутешково</w:t>
            </w:r>
            <w:proofErr w:type="spellEnd"/>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b/>
                <w:color w:val="000000"/>
                <w:sz w:val="26"/>
                <w:szCs w:val="26"/>
                <w:lang w:eastAsia="zh-CN"/>
              </w:rPr>
            </w:pPr>
            <w:r w:rsidRPr="00FC5F62">
              <w:rPr>
                <w:color w:val="000000"/>
                <w:sz w:val="26"/>
                <w:szCs w:val="26"/>
                <w:lang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sz w:val="26"/>
                <w:szCs w:val="26"/>
              </w:rPr>
            </w:pPr>
            <w:r w:rsidRPr="00FC5F62">
              <w:rPr>
                <w:color w:val="000000"/>
                <w:sz w:val="26"/>
                <w:szCs w:val="26"/>
                <w:lang w:eastAsia="zh-CN"/>
              </w:rPr>
              <w:t>4</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2</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2</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2</w:t>
            </w:r>
          </w:p>
        </w:tc>
      </w:tr>
      <w:tr w:rsidR="00084A17" w:rsidRPr="00FC5F62" w:rsidTr="009A449E">
        <w:trPr>
          <w:trHeight w:val="336"/>
          <w:jc w:val="center"/>
        </w:trPr>
        <w:tc>
          <w:tcPr>
            <w:tcW w:w="501" w:type="dxa"/>
            <w:tcBorders>
              <w:top w:val="single" w:sz="4" w:space="0" w:color="000000"/>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27</w:t>
            </w:r>
          </w:p>
        </w:tc>
        <w:tc>
          <w:tcPr>
            <w:tcW w:w="2694" w:type="dxa"/>
            <w:tcBorders>
              <w:top w:val="single" w:sz="4" w:space="0" w:color="000000"/>
              <w:left w:val="single" w:sz="4" w:space="0" w:color="000000"/>
              <w:bottom w:val="single" w:sz="4" w:space="0" w:color="000000"/>
            </w:tcBorders>
            <w:shd w:val="clear" w:color="auto" w:fill="auto"/>
          </w:tcPr>
          <w:p w:rsidR="006129CA" w:rsidRPr="00FC5F62" w:rsidRDefault="006129CA" w:rsidP="00806438">
            <w:pPr>
              <w:rPr>
                <w:color w:val="000000"/>
                <w:sz w:val="26"/>
                <w:szCs w:val="26"/>
              </w:rPr>
            </w:pPr>
            <w:r w:rsidRPr="00FC5F62">
              <w:rPr>
                <w:color w:val="000000"/>
                <w:sz w:val="26"/>
                <w:szCs w:val="26"/>
              </w:rPr>
              <w:t>дер. Новоникольское</w:t>
            </w:r>
          </w:p>
        </w:tc>
        <w:tc>
          <w:tcPr>
            <w:tcW w:w="1276" w:type="dxa"/>
            <w:tcBorders>
              <w:top w:val="single" w:sz="4" w:space="0" w:color="000000"/>
              <w:left w:val="single" w:sz="4" w:space="0" w:color="000000"/>
              <w:bottom w:val="single" w:sz="4" w:space="0" w:color="000000"/>
            </w:tcBorders>
            <w:shd w:val="clear" w:color="auto" w:fill="auto"/>
          </w:tcPr>
          <w:p w:rsidR="006129CA" w:rsidRPr="00FC5F62" w:rsidRDefault="006129CA" w:rsidP="006129CA">
            <w:pPr>
              <w:jc w:val="center"/>
              <w:rPr>
                <w:color w:val="000000"/>
              </w:rPr>
            </w:pPr>
            <w:r w:rsidRPr="00FC5F62">
              <w:rPr>
                <w:color w:val="000000"/>
                <w:sz w:val="26"/>
                <w:szCs w:val="26"/>
                <w:lang w:eastAsia="zh-C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134"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377" w:type="dxa"/>
            <w:tcBorders>
              <w:top w:val="single" w:sz="4" w:space="0" w:color="000000"/>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28</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Осовка</w:t>
            </w:r>
            <w:proofErr w:type="spellEnd"/>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11</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11</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10</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10</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10</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9</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29</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 Проходы</w:t>
            </w:r>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6</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6</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3</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3</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3</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3</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30</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Селилово</w:t>
            </w:r>
            <w:proofErr w:type="spellEnd"/>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11</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11</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10</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10</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10</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8</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31</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Суборовка</w:t>
            </w:r>
            <w:proofErr w:type="spellEnd"/>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1</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1</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32</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 Трусов Угол</w:t>
            </w:r>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36</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31</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16</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20</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20</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20</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33</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Трошковичи</w:t>
            </w:r>
            <w:proofErr w:type="spellEnd"/>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4</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4</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2</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2</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2</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2</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34</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Утешково</w:t>
            </w:r>
            <w:proofErr w:type="spellEnd"/>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12</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11</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11</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6</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35</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с.</w:t>
            </w:r>
            <w:r w:rsidR="00C12F1A" w:rsidRPr="00FC5F62">
              <w:rPr>
                <w:color w:val="000000"/>
                <w:sz w:val="26"/>
                <w:szCs w:val="26"/>
              </w:rPr>
              <w:t> </w:t>
            </w:r>
            <w:r w:rsidRPr="00FC5F62">
              <w:rPr>
                <w:color w:val="000000"/>
                <w:sz w:val="26"/>
                <w:szCs w:val="26"/>
              </w:rPr>
              <w:t>Троицкое</w:t>
            </w:r>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250</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244</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188</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177</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177</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167</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36</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 Дубровка</w:t>
            </w:r>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8</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8</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6</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6</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4</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8</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37</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Заболовка</w:t>
            </w:r>
            <w:proofErr w:type="spellEnd"/>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4</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4</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38</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 Ивановка</w:t>
            </w:r>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1</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1</w:t>
            </w:r>
          </w:p>
        </w:tc>
        <w:tc>
          <w:tcPr>
            <w:tcW w:w="1276" w:type="dxa"/>
            <w:tcBorders>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134" w:type="dxa"/>
            <w:tcBorders>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377" w:type="dxa"/>
            <w:tcBorders>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39</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Ильяковка</w:t>
            </w:r>
            <w:proofErr w:type="spellEnd"/>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2</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3</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40</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дер. Лазинки</w:t>
            </w:r>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7</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6</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4</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4</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4</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4</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41</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п. Никольский</w:t>
            </w:r>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6129CA">
            <w:pPr>
              <w:suppressAutoHyphens/>
              <w:snapToGrid w:val="0"/>
              <w:jc w:val="center"/>
              <w:rPr>
                <w:color w:val="000000"/>
                <w:sz w:val="26"/>
                <w:szCs w:val="26"/>
              </w:rPr>
            </w:pPr>
            <w:r w:rsidRPr="00FC5F62">
              <w:rPr>
                <w:color w:val="000000"/>
                <w:sz w:val="26"/>
                <w:szCs w:val="26"/>
                <w:lang w:eastAsia="zh-CN"/>
              </w:rPr>
              <w:t>-</w:t>
            </w:r>
          </w:p>
        </w:tc>
        <w:tc>
          <w:tcPr>
            <w:tcW w:w="1276" w:type="dxa"/>
            <w:tcBorders>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276" w:type="dxa"/>
            <w:tcBorders>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134" w:type="dxa"/>
            <w:tcBorders>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c>
          <w:tcPr>
            <w:tcW w:w="1377" w:type="dxa"/>
            <w:tcBorders>
              <w:left w:val="single" w:sz="4" w:space="0" w:color="000000"/>
              <w:bottom w:val="single" w:sz="4" w:space="0" w:color="000000"/>
              <w:right w:val="single" w:sz="4" w:space="0" w:color="000000"/>
            </w:tcBorders>
          </w:tcPr>
          <w:p w:rsidR="006129CA" w:rsidRPr="00FC5F62" w:rsidRDefault="006129CA" w:rsidP="006129CA">
            <w:pPr>
              <w:jc w:val="center"/>
              <w:rPr>
                <w:color w:val="000000"/>
              </w:rPr>
            </w:pPr>
            <w:r w:rsidRPr="00FC5F62">
              <w:rPr>
                <w:color w:val="000000"/>
                <w:sz w:val="26"/>
                <w:szCs w:val="26"/>
                <w:lang w:eastAsia="zh-CN"/>
              </w:rPr>
              <w:t>-</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42</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Пановка</w:t>
            </w:r>
            <w:proofErr w:type="spellEnd"/>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 xml:space="preserve"> 15</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11</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6</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6</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6</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5</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43</w:t>
            </w:r>
          </w:p>
        </w:tc>
        <w:tc>
          <w:tcPr>
            <w:tcW w:w="2694" w:type="dxa"/>
            <w:tcBorders>
              <w:left w:val="single" w:sz="4" w:space="0" w:color="000000"/>
              <w:bottom w:val="single" w:sz="4" w:space="0" w:color="000000"/>
            </w:tcBorders>
            <w:shd w:val="clear" w:color="auto" w:fill="auto"/>
          </w:tcPr>
          <w:p w:rsidR="006129CA" w:rsidRPr="00FC5F62" w:rsidRDefault="006129CA" w:rsidP="0010034D">
            <w:pPr>
              <w:rPr>
                <w:color w:val="000000"/>
                <w:sz w:val="26"/>
                <w:szCs w:val="26"/>
                <w:lang w:eastAsia="zh-CN"/>
              </w:rPr>
            </w:pPr>
            <w:r w:rsidRPr="00FC5F62">
              <w:rPr>
                <w:color w:val="000000"/>
                <w:sz w:val="26"/>
                <w:szCs w:val="26"/>
              </w:rPr>
              <w:t>с. Петровское</w:t>
            </w:r>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8</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8</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4</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4</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4</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4</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lastRenderedPageBreak/>
              <w:t>44</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Погуляй </w:t>
            </w:r>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25</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23</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18</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20</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20</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21</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45</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Скоробовка</w:t>
            </w:r>
            <w:proofErr w:type="spellEnd"/>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7</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11</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12</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12</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12</w:t>
            </w:r>
          </w:p>
        </w:tc>
      </w:tr>
      <w:tr w:rsidR="00084A17" w:rsidRPr="00FC5F62" w:rsidTr="009A449E">
        <w:trPr>
          <w:trHeight w:val="146"/>
          <w:jc w:val="center"/>
        </w:trPr>
        <w:tc>
          <w:tcPr>
            <w:tcW w:w="501" w:type="dxa"/>
            <w:tcBorders>
              <w:left w:val="single" w:sz="4" w:space="0" w:color="000000"/>
              <w:bottom w:val="single" w:sz="4" w:space="0" w:color="000000"/>
            </w:tcBorders>
          </w:tcPr>
          <w:p w:rsidR="006129CA" w:rsidRPr="00FC5F62" w:rsidRDefault="006129CA" w:rsidP="00F9708A">
            <w:pPr>
              <w:rPr>
                <w:color w:val="000000"/>
                <w:sz w:val="26"/>
                <w:szCs w:val="26"/>
              </w:rPr>
            </w:pPr>
            <w:r w:rsidRPr="00FC5F62">
              <w:rPr>
                <w:color w:val="000000"/>
                <w:sz w:val="26"/>
                <w:szCs w:val="26"/>
              </w:rPr>
              <w:t>46</w:t>
            </w:r>
          </w:p>
        </w:tc>
        <w:tc>
          <w:tcPr>
            <w:tcW w:w="2694" w:type="dxa"/>
            <w:tcBorders>
              <w:left w:val="single" w:sz="4" w:space="0" w:color="000000"/>
              <w:bottom w:val="single" w:sz="4" w:space="0" w:color="000000"/>
            </w:tcBorders>
            <w:shd w:val="clear" w:color="auto" w:fill="auto"/>
          </w:tcPr>
          <w:p w:rsidR="006129CA" w:rsidRPr="00FC5F62" w:rsidRDefault="006129CA" w:rsidP="00806438">
            <w:pPr>
              <w:rPr>
                <w:color w:val="000000"/>
                <w:sz w:val="26"/>
                <w:szCs w:val="26"/>
                <w:lang w:eastAsia="zh-CN"/>
              </w:rPr>
            </w:pPr>
            <w:r w:rsidRPr="00FC5F62">
              <w:rPr>
                <w:color w:val="000000"/>
                <w:sz w:val="26"/>
                <w:szCs w:val="26"/>
              </w:rPr>
              <w:t xml:space="preserve">дер. </w:t>
            </w:r>
            <w:proofErr w:type="spellStart"/>
            <w:r w:rsidRPr="00FC5F62">
              <w:rPr>
                <w:color w:val="000000"/>
                <w:sz w:val="26"/>
                <w:szCs w:val="26"/>
              </w:rPr>
              <w:t>Усохи</w:t>
            </w:r>
            <w:proofErr w:type="spellEnd"/>
          </w:p>
        </w:tc>
        <w:tc>
          <w:tcPr>
            <w:tcW w:w="1276" w:type="dxa"/>
            <w:tcBorders>
              <w:left w:val="single" w:sz="4" w:space="0" w:color="000000"/>
              <w:bottom w:val="single" w:sz="4" w:space="0" w:color="000000"/>
            </w:tcBorders>
            <w:shd w:val="clear" w:color="auto" w:fill="auto"/>
          </w:tcPr>
          <w:p w:rsidR="006129CA" w:rsidRPr="00FC5F62" w:rsidRDefault="006129CA" w:rsidP="00806438">
            <w:pPr>
              <w:suppressAutoHyphens/>
              <w:snapToGrid w:val="0"/>
              <w:jc w:val="center"/>
              <w:rPr>
                <w:color w:val="000000"/>
                <w:sz w:val="26"/>
                <w:szCs w:val="26"/>
                <w:lang w:eastAsia="zh-CN"/>
              </w:rPr>
            </w:pPr>
            <w:r w:rsidRPr="00FC5F62">
              <w:rPr>
                <w:color w:val="000000"/>
                <w:sz w:val="26"/>
                <w:szCs w:val="26"/>
                <w:lang w:eastAsia="zh-CN"/>
              </w:rPr>
              <w:t>14</w:t>
            </w:r>
          </w:p>
        </w:tc>
        <w:tc>
          <w:tcPr>
            <w:tcW w:w="1275" w:type="dxa"/>
            <w:tcBorders>
              <w:left w:val="single" w:sz="4" w:space="0" w:color="000000"/>
              <w:bottom w:val="single" w:sz="4" w:space="0" w:color="000000"/>
              <w:right w:val="single" w:sz="4" w:space="0" w:color="000000"/>
            </w:tcBorders>
            <w:shd w:val="clear" w:color="auto" w:fill="auto"/>
          </w:tcPr>
          <w:p w:rsidR="006129CA" w:rsidRPr="00FC5F62" w:rsidRDefault="006129CA" w:rsidP="00806438">
            <w:pPr>
              <w:suppressAutoHyphens/>
              <w:snapToGrid w:val="0"/>
              <w:jc w:val="center"/>
              <w:rPr>
                <w:color w:val="000000"/>
                <w:sz w:val="26"/>
                <w:szCs w:val="26"/>
              </w:rPr>
            </w:pPr>
            <w:r w:rsidRPr="00FC5F62">
              <w:rPr>
                <w:color w:val="000000"/>
                <w:sz w:val="26"/>
                <w:szCs w:val="26"/>
                <w:lang w:eastAsia="zh-CN"/>
              </w:rPr>
              <w:t>9</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10</w:t>
            </w:r>
          </w:p>
        </w:tc>
        <w:tc>
          <w:tcPr>
            <w:tcW w:w="1276" w:type="dxa"/>
            <w:tcBorders>
              <w:left w:val="single" w:sz="4" w:space="0" w:color="000000"/>
              <w:bottom w:val="single" w:sz="4" w:space="0" w:color="000000"/>
              <w:right w:val="single" w:sz="4" w:space="0" w:color="000000"/>
            </w:tcBorders>
          </w:tcPr>
          <w:p w:rsidR="006129CA" w:rsidRPr="00FC5F62" w:rsidRDefault="006129CA" w:rsidP="00695D4F">
            <w:pPr>
              <w:suppressAutoHyphens/>
              <w:snapToGrid w:val="0"/>
              <w:jc w:val="center"/>
              <w:rPr>
                <w:color w:val="000000"/>
                <w:sz w:val="26"/>
                <w:szCs w:val="26"/>
                <w:lang w:eastAsia="zh-CN"/>
              </w:rPr>
            </w:pPr>
            <w:r w:rsidRPr="00FC5F62">
              <w:rPr>
                <w:color w:val="000000"/>
                <w:sz w:val="26"/>
                <w:szCs w:val="26"/>
                <w:lang w:eastAsia="zh-CN"/>
              </w:rPr>
              <w:t>10</w:t>
            </w:r>
          </w:p>
        </w:tc>
        <w:tc>
          <w:tcPr>
            <w:tcW w:w="1134"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10</w:t>
            </w:r>
          </w:p>
        </w:tc>
        <w:tc>
          <w:tcPr>
            <w:tcW w:w="1377" w:type="dxa"/>
            <w:tcBorders>
              <w:left w:val="single" w:sz="4" w:space="0" w:color="000000"/>
              <w:bottom w:val="single" w:sz="4" w:space="0" w:color="000000"/>
              <w:right w:val="single" w:sz="4" w:space="0" w:color="000000"/>
            </w:tcBorders>
          </w:tcPr>
          <w:p w:rsidR="006129CA" w:rsidRPr="00FC5F62" w:rsidRDefault="006129CA" w:rsidP="009A449E">
            <w:pPr>
              <w:suppressAutoHyphens/>
              <w:snapToGrid w:val="0"/>
              <w:jc w:val="center"/>
              <w:rPr>
                <w:color w:val="000000"/>
                <w:sz w:val="26"/>
                <w:szCs w:val="26"/>
                <w:lang w:eastAsia="zh-CN"/>
              </w:rPr>
            </w:pPr>
            <w:r w:rsidRPr="00FC5F62">
              <w:rPr>
                <w:color w:val="000000"/>
                <w:sz w:val="26"/>
                <w:szCs w:val="26"/>
                <w:lang w:eastAsia="zh-CN"/>
              </w:rPr>
              <w:t>11</w:t>
            </w:r>
          </w:p>
        </w:tc>
      </w:tr>
      <w:tr w:rsidR="00084A17" w:rsidRPr="00FC5F62" w:rsidTr="009A449E">
        <w:trPr>
          <w:trHeight w:val="146"/>
          <w:jc w:val="center"/>
        </w:trPr>
        <w:tc>
          <w:tcPr>
            <w:tcW w:w="501" w:type="dxa"/>
            <w:tcBorders>
              <w:left w:val="single" w:sz="4" w:space="0" w:color="000000"/>
              <w:bottom w:val="single" w:sz="4" w:space="0" w:color="000000"/>
            </w:tcBorders>
          </w:tcPr>
          <w:p w:rsidR="009A449E" w:rsidRPr="00FC5F62" w:rsidRDefault="006129CA" w:rsidP="00806438">
            <w:pPr>
              <w:rPr>
                <w:color w:val="000000"/>
                <w:sz w:val="26"/>
                <w:szCs w:val="26"/>
              </w:rPr>
            </w:pPr>
            <w:r w:rsidRPr="00FC5F62">
              <w:rPr>
                <w:color w:val="000000"/>
                <w:sz w:val="26"/>
                <w:szCs w:val="26"/>
              </w:rPr>
              <w:t>47</w:t>
            </w:r>
          </w:p>
        </w:tc>
        <w:tc>
          <w:tcPr>
            <w:tcW w:w="2694" w:type="dxa"/>
            <w:tcBorders>
              <w:left w:val="single" w:sz="4" w:space="0" w:color="000000"/>
              <w:bottom w:val="single" w:sz="4" w:space="0" w:color="000000"/>
            </w:tcBorders>
            <w:shd w:val="clear" w:color="auto" w:fill="auto"/>
          </w:tcPr>
          <w:p w:rsidR="009A449E" w:rsidRPr="00FC5F62" w:rsidRDefault="009A449E" w:rsidP="00806438">
            <w:pPr>
              <w:rPr>
                <w:color w:val="000000"/>
                <w:sz w:val="26"/>
                <w:szCs w:val="26"/>
                <w:lang w:eastAsia="zh-CN"/>
              </w:rPr>
            </w:pPr>
            <w:r w:rsidRPr="00FC5F62">
              <w:rPr>
                <w:color w:val="000000"/>
                <w:sz w:val="26"/>
                <w:szCs w:val="26"/>
              </w:rPr>
              <w:t xml:space="preserve">дер. Старое </w:t>
            </w:r>
            <w:proofErr w:type="spellStart"/>
            <w:r w:rsidRPr="00FC5F62">
              <w:rPr>
                <w:color w:val="000000"/>
                <w:sz w:val="26"/>
                <w:szCs w:val="26"/>
              </w:rPr>
              <w:t>заборье</w:t>
            </w:r>
            <w:proofErr w:type="spellEnd"/>
          </w:p>
        </w:tc>
        <w:tc>
          <w:tcPr>
            <w:tcW w:w="1276" w:type="dxa"/>
            <w:tcBorders>
              <w:left w:val="single" w:sz="4" w:space="0" w:color="000000"/>
              <w:bottom w:val="single" w:sz="4" w:space="0" w:color="000000"/>
            </w:tcBorders>
            <w:shd w:val="clear" w:color="auto" w:fill="auto"/>
          </w:tcPr>
          <w:p w:rsidR="009A449E" w:rsidRPr="00FC5F62" w:rsidRDefault="009A449E" w:rsidP="00806438">
            <w:pPr>
              <w:suppressAutoHyphens/>
              <w:snapToGrid w:val="0"/>
              <w:jc w:val="center"/>
              <w:rPr>
                <w:color w:val="000000"/>
                <w:sz w:val="26"/>
                <w:szCs w:val="26"/>
                <w:lang w:eastAsia="zh-CN"/>
              </w:rPr>
            </w:pPr>
            <w:r w:rsidRPr="00FC5F62">
              <w:rPr>
                <w:color w:val="000000"/>
                <w:sz w:val="26"/>
                <w:szCs w:val="26"/>
                <w:lang w:eastAsia="zh-CN"/>
              </w:rPr>
              <w:t>2</w:t>
            </w:r>
          </w:p>
        </w:tc>
        <w:tc>
          <w:tcPr>
            <w:tcW w:w="1275" w:type="dxa"/>
            <w:tcBorders>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b/>
                <w:color w:val="000000"/>
                <w:sz w:val="26"/>
                <w:szCs w:val="26"/>
              </w:rPr>
            </w:pPr>
            <w:r w:rsidRPr="00FC5F62">
              <w:rPr>
                <w:color w:val="000000"/>
                <w:sz w:val="26"/>
                <w:szCs w:val="26"/>
                <w:lang w:eastAsia="zh-CN"/>
              </w:rPr>
              <w:t>6</w:t>
            </w:r>
          </w:p>
        </w:tc>
        <w:tc>
          <w:tcPr>
            <w:tcW w:w="1276" w:type="dxa"/>
            <w:tcBorders>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6</w:t>
            </w:r>
          </w:p>
        </w:tc>
        <w:tc>
          <w:tcPr>
            <w:tcW w:w="1276" w:type="dxa"/>
            <w:tcBorders>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color w:val="000000"/>
                <w:sz w:val="26"/>
                <w:szCs w:val="26"/>
                <w:lang w:eastAsia="zh-CN"/>
              </w:rPr>
            </w:pPr>
            <w:r w:rsidRPr="00FC5F62">
              <w:rPr>
                <w:color w:val="000000"/>
                <w:sz w:val="26"/>
                <w:szCs w:val="26"/>
                <w:lang w:eastAsia="zh-CN"/>
              </w:rPr>
              <w:t>6</w:t>
            </w:r>
          </w:p>
        </w:tc>
        <w:tc>
          <w:tcPr>
            <w:tcW w:w="1134" w:type="dxa"/>
            <w:tcBorders>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6</w:t>
            </w:r>
          </w:p>
        </w:tc>
        <w:tc>
          <w:tcPr>
            <w:tcW w:w="1377" w:type="dxa"/>
            <w:tcBorders>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color w:val="000000"/>
                <w:sz w:val="26"/>
                <w:szCs w:val="26"/>
                <w:lang w:eastAsia="zh-CN"/>
              </w:rPr>
            </w:pPr>
            <w:r w:rsidRPr="00FC5F62">
              <w:rPr>
                <w:color w:val="000000"/>
                <w:sz w:val="26"/>
                <w:szCs w:val="26"/>
                <w:lang w:eastAsia="zh-CN"/>
              </w:rPr>
              <w:t>6</w:t>
            </w:r>
          </w:p>
        </w:tc>
      </w:tr>
      <w:tr w:rsidR="009A449E" w:rsidRPr="00FC5F62" w:rsidTr="009A449E">
        <w:trPr>
          <w:trHeight w:val="146"/>
          <w:jc w:val="center"/>
        </w:trPr>
        <w:tc>
          <w:tcPr>
            <w:tcW w:w="501" w:type="dxa"/>
            <w:tcBorders>
              <w:top w:val="single" w:sz="4" w:space="0" w:color="000000"/>
              <w:left w:val="single" w:sz="4" w:space="0" w:color="000000"/>
              <w:bottom w:val="single" w:sz="4" w:space="0" w:color="000000"/>
            </w:tcBorders>
          </w:tcPr>
          <w:p w:rsidR="009A449E" w:rsidRPr="00FC5F62" w:rsidRDefault="009A449E" w:rsidP="00806438">
            <w:pPr>
              <w:rPr>
                <w:b/>
                <w:color w:val="000000"/>
                <w:sz w:val="26"/>
                <w:szCs w:val="26"/>
              </w:rPr>
            </w:pPr>
          </w:p>
        </w:tc>
        <w:tc>
          <w:tcPr>
            <w:tcW w:w="2694"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rPr>
                <w:b/>
                <w:color w:val="000000"/>
                <w:sz w:val="26"/>
                <w:szCs w:val="26"/>
              </w:rPr>
            </w:pPr>
            <w:r w:rsidRPr="00FC5F62">
              <w:rPr>
                <w:b/>
                <w:color w:val="000000"/>
                <w:sz w:val="26"/>
                <w:szCs w:val="26"/>
              </w:rPr>
              <w:t>Всего по СП</w:t>
            </w:r>
          </w:p>
        </w:tc>
        <w:tc>
          <w:tcPr>
            <w:tcW w:w="1276" w:type="dxa"/>
            <w:tcBorders>
              <w:top w:val="single" w:sz="4" w:space="0" w:color="000000"/>
              <w:left w:val="single" w:sz="4" w:space="0" w:color="000000"/>
              <w:bottom w:val="single" w:sz="4" w:space="0" w:color="000000"/>
            </w:tcBorders>
            <w:shd w:val="clear" w:color="auto" w:fill="auto"/>
          </w:tcPr>
          <w:p w:rsidR="009A449E" w:rsidRPr="00FC5F62" w:rsidRDefault="009A449E" w:rsidP="00806438">
            <w:pPr>
              <w:suppressAutoHyphens/>
              <w:snapToGrid w:val="0"/>
              <w:jc w:val="center"/>
              <w:rPr>
                <w:b/>
                <w:color w:val="000000"/>
                <w:sz w:val="26"/>
                <w:szCs w:val="26"/>
              </w:rPr>
            </w:pPr>
            <w:r w:rsidRPr="00FC5F62">
              <w:rPr>
                <w:b/>
                <w:color w:val="000000"/>
                <w:sz w:val="26"/>
                <w:szCs w:val="26"/>
              </w:rPr>
              <w:t>1195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449E" w:rsidRPr="00FC5F62" w:rsidRDefault="009A449E" w:rsidP="00806438">
            <w:pPr>
              <w:suppressAutoHyphens/>
              <w:snapToGrid w:val="0"/>
              <w:jc w:val="center"/>
              <w:rPr>
                <w:color w:val="000000"/>
              </w:rPr>
            </w:pPr>
            <w:r w:rsidRPr="00FC5F62">
              <w:rPr>
                <w:b/>
                <w:color w:val="000000"/>
                <w:sz w:val="26"/>
                <w:szCs w:val="26"/>
              </w:rPr>
              <w:t>1175</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b/>
                <w:color w:val="000000"/>
                <w:sz w:val="26"/>
                <w:szCs w:val="26"/>
              </w:rPr>
            </w:pPr>
            <w:r w:rsidRPr="00FC5F62">
              <w:rPr>
                <w:b/>
                <w:color w:val="000000"/>
                <w:sz w:val="26"/>
                <w:szCs w:val="26"/>
              </w:rPr>
              <w:t>900</w:t>
            </w:r>
          </w:p>
        </w:tc>
        <w:tc>
          <w:tcPr>
            <w:tcW w:w="1276" w:type="dxa"/>
            <w:tcBorders>
              <w:top w:val="single" w:sz="4" w:space="0" w:color="000000"/>
              <w:left w:val="single" w:sz="4" w:space="0" w:color="000000"/>
              <w:bottom w:val="single" w:sz="4" w:space="0" w:color="000000"/>
              <w:right w:val="single" w:sz="4" w:space="0" w:color="000000"/>
            </w:tcBorders>
          </w:tcPr>
          <w:p w:rsidR="009A449E" w:rsidRPr="00FC5F62" w:rsidRDefault="009A449E" w:rsidP="00695D4F">
            <w:pPr>
              <w:suppressAutoHyphens/>
              <w:snapToGrid w:val="0"/>
              <w:jc w:val="center"/>
              <w:rPr>
                <w:b/>
                <w:color w:val="000000"/>
                <w:sz w:val="26"/>
                <w:szCs w:val="26"/>
              </w:rPr>
            </w:pPr>
            <w:r w:rsidRPr="00FC5F62">
              <w:rPr>
                <w:b/>
                <w:color w:val="000000"/>
                <w:sz w:val="26"/>
                <w:szCs w:val="26"/>
              </w:rPr>
              <w:t>899</w:t>
            </w:r>
          </w:p>
        </w:tc>
        <w:tc>
          <w:tcPr>
            <w:tcW w:w="1134"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b/>
                <w:color w:val="000000"/>
                <w:sz w:val="26"/>
                <w:szCs w:val="26"/>
              </w:rPr>
            </w:pPr>
            <w:r w:rsidRPr="00FC5F62">
              <w:rPr>
                <w:b/>
                <w:color w:val="000000"/>
                <w:sz w:val="26"/>
                <w:szCs w:val="26"/>
              </w:rPr>
              <w:t>887</w:t>
            </w:r>
          </w:p>
        </w:tc>
        <w:tc>
          <w:tcPr>
            <w:tcW w:w="1377" w:type="dxa"/>
            <w:tcBorders>
              <w:top w:val="single" w:sz="4" w:space="0" w:color="000000"/>
              <w:left w:val="single" w:sz="4" w:space="0" w:color="000000"/>
              <w:bottom w:val="single" w:sz="4" w:space="0" w:color="000000"/>
              <w:right w:val="single" w:sz="4" w:space="0" w:color="000000"/>
            </w:tcBorders>
          </w:tcPr>
          <w:p w:rsidR="009A449E" w:rsidRPr="00FC5F62" w:rsidRDefault="009A449E" w:rsidP="009A449E">
            <w:pPr>
              <w:suppressAutoHyphens/>
              <w:snapToGrid w:val="0"/>
              <w:jc w:val="center"/>
              <w:rPr>
                <w:b/>
                <w:color w:val="000000"/>
                <w:sz w:val="26"/>
                <w:szCs w:val="26"/>
              </w:rPr>
            </w:pPr>
            <w:r w:rsidRPr="00FC5F62">
              <w:rPr>
                <w:b/>
                <w:color w:val="000000"/>
                <w:sz w:val="26"/>
                <w:szCs w:val="26"/>
              </w:rPr>
              <w:t>876</w:t>
            </w:r>
          </w:p>
        </w:tc>
      </w:tr>
    </w:tbl>
    <w:p w:rsidR="00806438" w:rsidRPr="00FC5F62" w:rsidRDefault="00806438" w:rsidP="00806438">
      <w:pPr>
        <w:suppressAutoHyphens/>
        <w:jc w:val="right"/>
        <w:rPr>
          <w:color w:val="000000"/>
        </w:rPr>
      </w:pPr>
    </w:p>
    <w:p w:rsidR="00806438" w:rsidRPr="00FC5F62" w:rsidRDefault="00806438" w:rsidP="00806438">
      <w:pPr>
        <w:pStyle w:val="a7"/>
        <w:spacing w:line="240" w:lineRule="auto"/>
        <w:ind w:firstLine="709"/>
        <w:rPr>
          <w:color w:val="000000"/>
          <w:sz w:val="26"/>
        </w:rPr>
      </w:pPr>
      <w:r w:rsidRPr="00FC5F62">
        <w:rPr>
          <w:color w:val="000000"/>
          <w:sz w:val="26"/>
          <w:szCs w:val="26"/>
        </w:rPr>
        <w:t xml:space="preserve">Анализ динамики численности населения показал, что за десятилетний период численность населения уменьшилась. </w:t>
      </w:r>
    </w:p>
    <w:p w:rsidR="00050229" w:rsidRPr="00FC5F62" w:rsidRDefault="00050229" w:rsidP="00E41259">
      <w:pPr>
        <w:spacing w:line="276" w:lineRule="auto"/>
        <w:ind w:firstLine="720"/>
        <w:jc w:val="center"/>
        <w:rPr>
          <w:b/>
          <w:color w:val="000000"/>
          <w:sz w:val="26"/>
          <w:szCs w:val="26"/>
        </w:rPr>
      </w:pPr>
      <w:r w:rsidRPr="00FC5F62">
        <w:rPr>
          <w:b/>
          <w:color w:val="000000"/>
          <w:sz w:val="26"/>
          <w:szCs w:val="26"/>
        </w:rPr>
        <w:t>Занятость населения</w:t>
      </w:r>
    </w:p>
    <w:p w:rsidR="00CF0608" w:rsidRPr="00FC5F62" w:rsidRDefault="00806438" w:rsidP="00E41259">
      <w:pPr>
        <w:spacing w:line="276" w:lineRule="auto"/>
        <w:ind w:firstLine="709"/>
        <w:jc w:val="both"/>
        <w:rPr>
          <w:color w:val="000000"/>
          <w:sz w:val="26"/>
          <w:szCs w:val="26"/>
        </w:rPr>
      </w:pPr>
      <w:r w:rsidRPr="00FC5F62">
        <w:rPr>
          <w:color w:val="000000"/>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r w:rsidR="00CF0608" w:rsidRPr="00FC5F62">
        <w:rPr>
          <w:color w:val="000000"/>
          <w:sz w:val="26"/>
          <w:szCs w:val="26"/>
        </w:rPr>
        <w:t xml:space="preserve">   Численность трудоспособного населения - 488 человека. Доля численности населения в трудоспособном возрасте от общей </w:t>
      </w:r>
      <w:r w:rsidR="0027281C" w:rsidRPr="00FC5F62">
        <w:rPr>
          <w:color w:val="000000"/>
          <w:sz w:val="26"/>
          <w:szCs w:val="26"/>
        </w:rPr>
        <w:t>составляет 50</w:t>
      </w:r>
      <w:r w:rsidR="00CF0608" w:rsidRPr="00FC5F62">
        <w:rPr>
          <w:color w:val="000000"/>
          <w:sz w:val="26"/>
          <w:szCs w:val="26"/>
        </w:rPr>
        <w:t xml:space="preserve"> процентов. Часть населения работает в сельхозпредприятии и в организациях социальной сферы, часть трудоспособного населения вынуждено, работать за пределами сельского поселения в г. Калуга, г. Киров, г. Москва и др.</w:t>
      </w:r>
    </w:p>
    <w:p w:rsidR="00B336EF" w:rsidRPr="00FC5F62" w:rsidRDefault="00B336EF" w:rsidP="005236A1">
      <w:pPr>
        <w:spacing w:line="276" w:lineRule="auto"/>
        <w:ind w:firstLine="720"/>
        <w:jc w:val="center"/>
        <w:rPr>
          <w:b/>
          <w:i/>
          <w:color w:val="000000"/>
        </w:rPr>
      </w:pPr>
    </w:p>
    <w:p w:rsidR="005236A1" w:rsidRPr="00FC5F62" w:rsidRDefault="005236A1" w:rsidP="005236A1">
      <w:pPr>
        <w:spacing w:line="276" w:lineRule="auto"/>
        <w:ind w:firstLine="720"/>
        <w:jc w:val="center"/>
        <w:rPr>
          <w:rFonts w:eastAsia="Calibri"/>
          <w:i/>
          <w:color w:val="000000"/>
          <w:lang w:eastAsia="en-US"/>
        </w:rPr>
      </w:pPr>
      <w:r w:rsidRPr="00FC5F62">
        <w:rPr>
          <w:b/>
          <w:i/>
          <w:color w:val="000000"/>
        </w:rPr>
        <w:t>Занятость населения по отраслям</w:t>
      </w:r>
      <w:r w:rsidRPr="00FC5F62">
        <w:rPr>
          <w:rFonts w:eastAsia="Calibri"/>
          <w:i/>
          <w:color w:val="000000"/>
          <w:lang w:eastAsia="en-US"/>
        </w:rPr>
        <w:t xml:space="preserve">                                </w:t>
      </w:r>
    </w:p>
    <w:p w:rsidR="005236A1" w:rsidRPr="00FC5F62" w:rsidRDefault="005236A1" w:rsidP="005236A1">
      <w:pPr>
        <w:suppressAutoHyphens/>
        <w:jc w:val="right"/>
        <w:rPr>
          <w:b/>
          <w:bCs/>
          <w:color w:val="000000"/>
          <w:sz w:val="26"/>
          <w:szCs w:val="26"/>
        </w:rPr>
      </w:pPr>
      <w:r w:rsidRPr="00FC5F62">
        <w:rPr>
          <w:rFonts w:eastAsia="Calibri"/>
          <w:i/>
          <w:color w:val="000000"/>
          <w:lang w:eastAsia="en-US"/>
        </w:rPr>
        <w:t xml:space="preserve">      Таблица </w:t>
      </w:r>
      <w:r w:rsidR="00B336EF" w:rsidRPr="00FC5F62">
        <w:rPr>
          <w:rFonts w:eastAsia="Calibri"/>
          <w:i/>
          <w:color w:val="000000"/>
          <w:lang w:eastAsia="en-US"/>
        </w:rPr>
        <w:t>22</w:t>
      </w:r>
    </w:p>
    <w:tbl>
      <w:tblPr>
        <w:tblW w:w="9639" w:type="dxa"/>
        <w:tblInd w:w="108" w:type="dxa"/>
        <w:tblLayout w:type="fixed"/>
        <w:tblLook w:val="0000" w:firstRow="0" w:lastRow="0" w:firstColumn="0" w:lastColumn="0" w:noHBand="0" w:noVBand="0"/>
      </w:tblPr>
      <w:tblGrid>
        <w:gridCol w:w="567"/>
        <w:gridCol w:w="7513"/>
        <w:gridCol w:w="1559"/>
      </w:tblGrid>
      <w:tr w:rsidR="00084A17" w:rsidRPr="00FC5F62" w:rsidTr="005236A1">
        <w:trPr>
          <w:trHeight w:val="550"/>
        </w:trPr>
        <w:tc>
          <w:tcPr>
            <w:tcW w:w="8080" w:type="dxa"/>
            <w:gridSpan w:val="2"/>
            <w:tcBorders>
              <w:top w:val="single" w:sz="4" w:space="0" w:color="000000"/>
              <w:left w:val="single" w:sz="4" w:space="0" w:color="000000"/>
              <w:bottom w:val="single" w:sz="4" w:space="0" w:color="000000"/>
            </w:tcBorders>
            <w:shd w:val="clear" w:color="auto" w:fill="auto"/>
            <w:vAlign w:val="bottom"/>
          </w:tcPr>
          <w:p w:rsidR="00806438" w:rsidRPr="00FC5F62" w:rsidRDefault="00806438" w:rsidP="00F95834">
            <w:pPr>
              <w:snapToGrid w:val="0"/>
              <w:jc w:val="center"/>
              <w:rPr>
                <w:b/>
                <w:bCs/>
                <w:color w:val="000000"/>
                <w:lang w:eastAsia="zh-CN"/>
              </w:rPr>
            </w:pPr>
            <w:r w:rsidRPr="00FC5F62">
              <w:rPr>
                <w:b/>
                <w:bCs/>
                <w:color w:val="000000"/>
              </w:rPr>
              <w:t>Показатели</w:t>
            </w:r>
          </w:p>
          <w:p w:rsidR="00806438" w:rsidRPr="00FC5F62" w:rsidRDefault="00806438" w:rsidP="00F95834">
            <w:pPr>
              <w:suppressAutoHyphens/>
              <w:rPr>
                <w:b/>
                <w:bCs/>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06438" w:rsidRPr="00FC5F62" w:rsidRDefault="00806438" w:rsidP="00F95834">
            <w:pPr>
              <w:snapToGrid w:val="0"/>
              <w:jc w:val="center"/>
              <w:rPr>
                <w:b/>
                <w:bCs/>
                <w:color w:val="000000"/>
              </w:rPr>
            </w:pPr>
            <w:r w:rsidRPr="00FC5F62">
              <w:rPr>
                <w:b/>
                <w:bCs/>
                <w:color w:val="000000"/>
              </w:rPr>
              <w:t>20</w:t>
            </w:r>
            <w:r w:rsidR="00471157" w:rsidRPr="00FC5F62">
              <w:rPr>
                <w:b/>
                <w:bCs/>
                <w:color w:val="000000"/>
              </w:rPr>
              <w:t>2</w:t>
            </w:r>
            <w:r w:rsidR="005236A1" w:rsidRPr="00FC5F62">
              <w:rPr>
                <w:b/>
                <w:bCs/>
                <w:color w:val="000000"/>
              </w:rPr>
              <w:t>2</w:t>
            </w:r>
            <w:r w:rsidRPr="00FC5F62">
              <w:rPr>
                <w:b/>
                <w:bCs/>
                <w:color w:val="000000"/>
              </w:rPr>
              <w:t xml:space="preserve"> г.,</w:t>
            </w:r>
          </w:p>
          <w:p w:rsidR="00806438" w:rsidRPr="00FC5F62" w:rsidRDefault="00806438" w:rsidP="00F95834">
            <w:pPr>
              <w:suppressAutoHyphens/>
              <w:jc w:val="center"/>
              <w:rPr>
                <w:bCs/>
                <w:color w:val="000000"/>
              </w:rPr>
            </w:pPr>
            <w:r w:rsidRPr="00FC5F62">
              <w:rPr>
                <w:b/>
                <w:bCs/>
                <w:color w:val="000000"/>
              </w:rPr>
              <w:t>чел.</w:t>
            </w:r>
          </w:p>
        </w:tc>
      </w:tr>
      <w:tr w:rsidR="00084A17" w:rsidRPr="00FC5F62" w:rsidTr="005236A1">
        <w:trPr>
          <w:trHeight w:val="255"/>
        </w:trPr>
        <w:tc>
          <w:tcPr>
            <w:tcW w:w="8080" w:type="dxa"/>
            <w:gridSpan w:val="2"/>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rPr>
                <w:b/>
                <w:bCs/>
                <w:color w:val="000000"/>
              </w:rPr>
            </w:pPr>
            <w:r w:rsidRPr="00FC5F62">
              <w:rPr>
                <w:b/>
                <w:bCs/>
                <w:color w:val="000000"/>
              </w:rPr>
              <w:t>Занято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806438" w:rsidP="00F95834">
            <w:pPr>
              <w:suppressAutoHyphens/>
              <w:snapToGrid w:val="0"/>
              <w:jc w:val="center"/>
              <w:rPr>
                <w:b/>
                <w:bCs/>
                <w:iCs/>
                <w:color w:val="000000"/>
              </w:rPr>
            </w:pPr>
          </w:p>
        </w:tc>
      </w:tr>
      <w:tr w:rsidR="00084A17" w:rsidRPr="00FC5F62" w:rsidTr="005236A1">
        <w:trPr>
          <w:trHeight w:val="700"/>
        </w:trPr>
        <w:tc>
          <w:tcPr>
            <w:tcW w:w="8080" w:type="dxa"/>
            <w:gridSpan w:val="2"/>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rPr>
                <w:b/>
                <w:bCs/>
                <w:iCs/>
                <w:color w:val="000000"/>
              </w:rPr>
            </w:pPr>
            <w:r w:rsidRPr="00FC5F62">
              <w:rPr>
                <w:b/>
                <w:bCs/>
                <w:iCs/>
                <w:color w:val="000000"/>
              </w:rPr>
              <w:t>В отраслях материального производства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DA047A" w:rsidP="00F95834">
            <w:pPr>
              <w:suppressAutoHyphens/>
              <w:snapToGrid w:val="0"/>
              <w:jc w:val="center"/>
              <w:rPr>
                <w:color w:val="000000"/>
              </w:rPr>
            </w:pPr>
            <w:r w:rsidRPr="00FC5F62">
              <w:rPr>
                <w:b/>
                <w:bCs/>
                <w:iCs/>
                <w:color w:val="000000"/>
              </w:rPr>
              <w:t>81</w:t>
            </w:r>
          </w:p>
        </w:tc>
      </w:tr>
      <w:tr w:rsidR="00084A17" w:rsidRPr="00FC5F62" w:rsidTr="005236A1">
        <w:trPr>
          <w:trHeight w:val="159"/>
        </w:trPr>
        <w:tc>
          <w:tcPr>
            <w:tcW w:w="567" w:type="dxa"/>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color w:val="000000"/>
              </w:rPr>
            </w:pPr>
            <w:r w:rsidRPr="00FC5F62">
              <w:rPr>
                <w:color w:val="000000"/>
              </w:rPr>
              <w:t>1</w:t>
            </w:r>
          </w:p>
        </w:tc>
        <w:tc>
          <w:tcPr>
            <w:tcW w:w="7513" w:type="dxa"/>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rPr>
                <w:color w:val="000000"/>
              </w:rPr>
            </w:pPr>
            <w:r w:rsidRPr="00FC5F62">
              <w:rPr>
                <w:color w:val="000000"/>
              </w:rPr>
              <w:t xml:space="preserve">Промышленность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DA047A" w:rsidP="00F95834">
            <w:pPr>
              <w:suppressAutoHyphens/>
              <w:snapToGrid w:val="0"/>
              <w:jc w:val="center"/>
              <w:rPr>
                <w:color w:val="000000"/>
              </w:rPr>
            </w:pPr>
            <w:r w:rsidRPr="00FC5F62">
              <w:rPr>
                <w:color w:val="000000"/>
              </w:rPr>
              <w:t>4</w:t>
            </w:r>
          </w:p>
        </w:tc>
      </w:tr>
      <w:tr w:rsidR="00084A17" w:rsidRPr="00FC5F62" w:rsidTr="005236A1">
        <w:trPr>
          <w:trHeight w:val="88"/>
        </w:trPr>
        <w:tc>
          <w:tcPr>
            <w:tcW w:w="567" w:type="dxa"/>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color w:val="000000"/>
              </w:rPr>
            </w:pPr>
            <w:r w:rsidRPr="00FC5F62">
              <w:rPr>
                <w:color w:val="000000"/>
              </w:rPr>
              <w:t>2</w:t>
            </w:r>
          </w:p>
        </w:tc>
        <w:tc>
          <w:tcPr>
            <w:tcW w:w="7513" w:type="dxa"/>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rPr>
                <w:color w:val="000000"/>
              </w:rPr>
            </w:pPr>
            <w:r w:rsidRPr="00FC5F62">
              <w:rPr>
                <w:color w:val="000000"/>
              </w:rPr>
              <w:t xml:space="preserve">Строительство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806438" w:rsidP="00F95834">
            <w:pPr>
              <w:suppressAutoHyphens/>
              <w:snapToGrid w:val="0"/>
              <w:jc w:val="center"/>
              <w:rPr>
                <w:color w:val="000000"/>
              </w:rPr>
            </w:pPr>
            <w:r w:rsidRPr="00FC5F62">
              <w:rPr>
                <w:color w:val="000000"/>
              </w:rPr>
              <w:t>3</w:t>
            </w:r>
          </w:p>
        </w:tc>
      </w:tr>
      <w:tr w:rsidR="00084A17" w:rsidRPr="00FC5F62" w:rsidTr="005236A1">
        <w:trPr>
          <w:trHeight w:val="182"/>
        </w:trPr>
        <w:tc>
          <w:tcPr>
            <w:tcW w:w="567" w:type="dxa"/>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color w:val="000000"/>
              </w:rPr>
            </w:pPr>
            <w:r w:rsidRPr="00FC5F62">
              <w:rPr>
                <w:color w:val="000000"/>
              </w:rPr>
              <w:t>3</w:t>
            </w:r>
          </w:p>
        </w:tc>
        <w:tc>
          <w:tcPr>
            <w:tcW w:w="7513" w:type="dxa"/>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rPr>
                <w:color w:val="000000"/>
              </w:rPr>
            </w:pPr>
            <w:r w:rsidRPr="00FC5F62">
              <w:rPr>
                <w:color w:val="000000"/>
              </w:rPr>
              <w:t>Сельское и лесное хоз-во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DA047A" w:rsidP="00F95834">
            <w:pPr>
              <w:suppressAutoHyphens/>
              <w:snapToGrid w:val="0"/>
              <w:jc w:val="center"/>
              <w:rPr>
                <w:color w:val="000000"/>
              </w:rPr>
            </w:pPr>
            <w:r w:rsidRPr="00FC5F62">
              <w:rPr>
                <w:color w:val="000000"/>
              </w:rPr>
              <w:t>74</w:t>
            </w:r>
          </w:p>
        </w:tc>
      </w:tr>
      <w:tr w:rsidR="00084A17" w:rsidRPr="00FC5F62" w:rsidTr="005236A1">
        <w:trPr>
          <w:trHeight w:val="318"/>
        </w:trPr>
        <w:tc>
          <w:tcPr>
            <w:tcW w:w="567" w:type="dxa"/>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color w:val="000000"/>
              </w:rPr>
            </w:pPr>
            <w:r w:rsidRPr="00FC5F62">
              <w:rPr>
                <w:color w:val="000000"/>
              </w:rPr>
              <w:t>4</w:t>
            </w:r>
          </w:p>
        </w:tc>
        <w:tc>
          <w:tcPr>
            <w:tcW w:w="7513" w:type="dxa"/>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ind w:right="-130"/>
              <w:rPr>
                <w:b/>
                <w:bCs/>
                <w:iCs/>
                <w:color w:val="000000"/>
              </w:rPr>
            </w:pPr>
            <w:r w:rsidRPr="00FC5F62">
              <w:rPr>
                <w:color w:val="000000"/>
              </w:rPr>
              <w:t>Прочие отрасли материального производства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DA047A" w:rsidP="00F95834">
            <w:pPr>
              <w:suppressAutoHyphens/>
              <w:snapToGrid w:val="0"/>
              <w:ind w:left="1" w:right="1"/>
              <w:jc w:val="center"/>
              <w:rPr>
                <w:b/>
                <w:bCs/>
                <w:iCs/>
                <w:color w:val="000000"/>
              </w:rPr>
            </w:pPr>
            <w:r w:rsidRPr="00FC5F62">
              <w:rPr>
                <w:b/>
                <w:bCs/>
                <w:iCs/>
                <w:color w:val="000000"/>
              </w:rPr>
              <w:t>-</w:t>
            </w:r>
          </w:p>
        </w:tc>
      </w:tr>
      <w:tr w:rsidR="00084A17" w:rsidRPr="00FC5F62" w:rsidTr="005236A1">
        <w:trPr>
          <w:trHeight w:val="270"/>
        </w:trPr>
        <w:tc>
          <w:tcPr>
            <w:tcW w:w="8080" w:type="dxa"/>
            <w:gridSpan w:val="2"/>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b/>
                <w:bCs/>
                <w:iCs/>
                <w:color w:val="000000"/>
              </w:rPr>
            </w:pPr>
            <w:r w:rsidRPr="00FC5F62">
              <w:rPr>
                <w:b/>
                <w:bCs/>
                <w:iCs/>
                <w:color w:val="000000"/>
              </w:rPr>
              <w:t>В отраслях непроизводственной сферы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DA047A" w:rsidP="00F95834">
            <w:pPr>
              <w:suppressAutoHyphens/>
              <w:snapToGrid w:val="0"/>
              <w:jc w:val="center"/>
              <w:rPr>
                <w:color w:val="000000"/>
              </w:rPr>
            </w:pPr>
            <w:r w:rsidRPr="00FC5F62">
              <w:rPr>
                <w:b/>
                <w:bCs/>
                <w:iCs/>
                <w:color w:val="000000"/>
              </w:rPr>
              <w:t>61</w:t>
            </w:r>
          </w:p>
        </w:tc>
      </w:tr>
      <w:tr w:rsidR="00084A17" w:rsidRPr="00FC5F62" w:rsidTr="005236A1">
        <w:trPr>
          <w:trHeight w:val="231"/>
        </w:trPr>
        <w:tc>
          <w:tcPr>
            <w:tcW w:w="567" w:type="dxa"/>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color w:val="000000"/>
              </w:rPr>
            </w:pPr>
            <w:r w:rsidRPr="00FC5F62">
              <w:rPr>
                <w:color w:val="000000"/>
              </w:rPr>
              <w:t>5</w:t>
            </w:r>
          </w:p>
        </w:tc>
        <w:tc>
          <w:tcPr>
            <w:tcW w:w="7513" w:type="dxa"/>
            <w:tcBorders>
              <w:top w:val="single" w:sz="4" w:space="0" w:color="000000"/>
              <w:left w:val="single" w:sz="4" w:space="0" w:color="000000"/>
              <w:bottom w:val="single" w:sz="4" w:space="0" w:color="000000"/>
            </w:tcBorders>
            <w:shd w:val="clear" w:color="auto" w:fill="auto"/>
          </w:tcPr>
          <w:p w:rsidR="00806438" w:rsidRPr="00FC5F62" w:rsidRDefault="00806438" w:rsidP="00F95834">
            <w:pPr>
              <w:tabs>
                <w:tab w:val="left" w:pos="2336"/>
              </w:tabs>
              <w:suppressAutoHyphens/>
              <w:snapToGrid w:val="0"/>
              <w:ind w:right="-130" w:hanging="4"/>
              <w:rPr>
                <w:color w:val="000000"/>
              </w:rPr>
            </w:pPr>
            <w:r w:rsidRPr="00FC5F62">
              <w:rPr>
                <w:color w:val="000000"/>
              </w:rPr>
              <w:t>Торговля, общественное питание, заготовки, мат. снабжение и сбыт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DA047A" w:rsidP="00F95834">
            <w:pPr>
              <w:suppressAutoHyphens/>
              <w:snapToGrid w:val="0"/>
              <w:jc w:val="center"/>
              <w:rPr>
                <w:color w:val="000000"/>
              </w:rPr>
            </w:pPr>
            <w:r w:rsidRPr="00FC5F62">
              <w:rPr>
                <w:color w:val="000000"/>
              </w:rPr>
              <w:t>11</w:t>
            </w:r>
          </w:p>
        </w:tc>
      </w:tr>
      <w:tr w:rsidR="00084A17" w:rsidRPr="00FC5F62" w:rsidTr="005236A1">
        <w:trPr>
          <w:trHeight w:val="363"/>
        </w:trPr>
        <w:tc>
          <w:tcPr>
            <w:tcW w:w="567" w:type="dxa"/>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color w:val="000000"/>
              </w:rPr>
            </w:pPr>
            <w:r w:rsidRPr="00FC5F62">
              <w:rPr>
                <w:color w:val="000000"/>
              </w:rPr>
              <w:t>6</w:t>
            </w:r>
          </w:p>
        </w:tc>
        <w:tc>
          <w:tcPr>
            <w:tcW w:w="7513" w:type="dxa"/>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rPr>
                <w:color w:val="000000"/>
              </w:rPr>
            </w:pPr>
            <w:r w:rsidRPr="00FC5F62">
              <w:rPr>
                <w:color w:val="000000"/>
              </w:rPr>
              <w:t>Образование, культура и искусство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DA047A" w:rsidP="00F95834">
            <w:pPr>
              <w:suppressAutoHyphens/>
              <w:snapToGrid w:val="0"/>
              <w:jc w:val="center"/>
              <w:rPr>
                <w:color w:val="000000"/>
              </w:rPr>
            </w:pPr>
            <w:r w:rsidRPr="00FC5F62">
              <w:rPr>
                <w:color w:val="000000"/>
              </w:rPr>
              <w:t>41</w:t>
            </w:r>
          </w:p>
        </w:tc>
      </w:tr>
      <w:tr w:rsidR="00084A17" w:rsidRPr="00FC5F62" w:rsidTr="005236A1">
        <w:trPr>
          <w:trHeight w:val="269"/>
        </w:trPr>
        <w:tc>
          <w:tcPr>
            <w:tcW w:w="567" w:type="dxa"/>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color w:val="000000"/>
              </w:rPr>
            </w:pPr>
            <w:r w:rsidRPr="00FC5F62">
              <w:rPr>
                <w:color w:val="000000"/>
              </w:rPr>
              <w:t>7</w:t>
            </w:r>
          </w:p>
        </w:tc>
        <w:tc>
          <w:tcPr>
            <w:tcW w:w="7513" w:type="dxa"/>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rPr>
                <w:color w:val="000000"/>
              </w:rPr>
            </w:pPr>
            <w:r w:rsidRPr="00FC5F62">
              <w:rPr>
                <w:color w:val="000000"/>
              </w:rPr>
              <w:t>Здравоохранение, физическая культура и социальное обеспечение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DA047A" w:rsidP="00F95834">
            <w:pPr>
              <w:suppressAutoHyphens/>
              <w:snapToGrid w:val="0"/>
              <w:jc w:val="center"/>
              <w:rPr>
                <w:color w:val="000000"/>
              </w:rPr>
            </w:pPr>
            <w:r w:rsidRPr="00FC5F62">
              <w:rPr>
                <w:color w:val="000000"/>
              </w:rPr>
              <w:t>9</w:t>
            </w:r>
          </w:p>
        </w:tc>
      </w:tr>
      <w:tr w:rsidR="00084A17" w:rsidRPr="00FC5F62" w:rsidTr="005236A1">
        <w:trPr>
          <w:trHeight w:val="570"/>
        </w:trPr>
        <w:tc>
          <w:tcPr>
            <w:tcW w:w="567" w:type="dxa"/>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color w:val="000000"/>
              </w:rPr>
            </w:pPr>
            <w:r w:rsidRPr="00FC5F62">
              <w:rPr>
                <w:color w:val="000000"/>
              </w:rPr>
              <w:t>8</w:t>
            </w:r>
          </w:p>
        </w:tc>
        <w:tc>
          <w:tcPr>
            <w:tcW w:w="7513" w:type="dxa"/>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rPr>
                <w:color w:val="000000"/>
              </w:rPr>
            </w:pPr>
            <w:r w:rsidRPr="00FC5F62">
              <w:rPr>
                <w:color w:val="000000"/>
              </w:rPr>
              <w:t>Кредитование, финансирование, страхование и пенсионное обеспечение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806438" w:rsidP="00F95834">
            <w:pPr>
              <w:suppressAutoHyphens/>
              <w:snapToGrid w:val="0"/>
              <w:jc w:val="center"/>
              <w:rPr>
                <w:color w:val="000000"/>
              </w:rPr>
            </w:pPr>
            <w:r w:rsidRPr="00FC5F62">
              <w:rPr>
                <w:color w:val="000000"/>
              </w:rPr>
              <w:t>4</w:t>
            </w:r>
          </w:p>
        </w:tc>
      </w:tr>
      <w:tr w:rsidR="00084A17" w:rsidRPr="00FC5F62" w:rsidTr="005236A1">
        <w:trPr>
          <w:trHeight w:val="537"/>
        </w:trPr>
        <w:tc>
          <w:tcPr>
            <w:tcW w:w="567" w:type="dxa"/>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color w:val="000000"/>
              </w:rPr>
            </w:pPr>
            <w:r w:rsidRPr="00FC5F62">
              <w:rPr>
                <w:color w:val="000000"/>
              </w:rPr>
              <w:t>9</w:t>
            </w:r>
          </w:p>
        </w:tc>
        <w:tc>
          <w:tcPr>
            <w:tcW w:w="7513" w:type="dxa"/>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rPr>
                <w:color w:val="000000"/>
              </w:rPr>
            </w:pPr>
            <w:r w:rsidRPr="00FC5F62">
              <w:rPr>
                <w:color w:val="000000"/>
              </w:rPr>
              <w:t>Жилищно-коммунальное хозяйство и непроизводственные виды бытового обслуживания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806438" w:rsidP="00F95834">
            <w:pPr>
              <w:suppressAutoHyphens/>
              <w:snapToGrid w:val="0"/>
              <w:jc w:val="center"/>
              <w:rPr>
                <w:color w:val="000000"/>
              </w:rPr>
            </w:pPr>
            <w:r w:rsidRPr="00FC5F62">
              <w:rPr>
                <w:color w:val="000000"/>
              </w:rPr>
              <w:t>28</w:t>
            </w:r>
          </w:p>
        </w:tc>
      </w:tr>
      <w:tr w:rsidR="00FC5F62" w:rsidRPr="00FC5F62" w:rsidTr="005236A1">
        <w:trPr>
          <w:trHeight w:val="274"/>
        </w:trPr>
        <w:tc>
          <w:tcPr>
            <w:tcW w:w="567" w:type="dxa"/>
            <w:tcBorders>
              <w:top w:val="single" w:sz="4" w:space="0" w:color="000000"/>
              <w:left w:val="single" w:sz="4" w:space="0" w:color="000000"/>
              <w:bottom w:val="single" w:sz="4" w:space="0" w:color="000000"/>
            </w:tcBorders>
            <w:shd w:val="clear" w:color="auto" w:fill="auto"/>
          </w:tcPr>
          <w:p w:rsidR="00806438" w:rsidRPr="00FC5F62" w:rsidRDefault="00806438" w:rsidP="005236A1">
            <w:pPr>
              <w:suppressAutoHyphens/>
              <w:snapToGrid w:val="0"/>
              <w:jc w:val="center"/>
              <w:rPr>
                <w:color w:val="000000"/>
              </w:rPr>
            </w:pPr>
            <w:r w:rsidRPr="00FC5F62">
              <w:rPr>
                <w:color w:val="000000"/>
              </w:rPr>
              <w:t>10</w:t>
            </w:r>
          </w:p>
        </w:tc>
        <w:tc>
          <w:tcPr>
            <w:tcW w:w="7513" w:type="dxa"/>
            <w:tcBorders>
              <w:top w:val="single" w:sz="4" w:space="0" w:color="000000"/>
              <w:left w:val="single" w:sz="4" w:space="0" w:color="000000"/>
              <w:bottom w:val="single" w:sz="4" w:space="0" w:color="000000"/>
            </w:tcBorders>
            <w:shd w:val="clear" w:color="auto" w:fill="auto"/>
          </w:tcPr>
          <w:p w:rsidR="00806438" w:rsidRPr="00FC5F62" w:rsidRDefault="00806438" w:rsidP="00F95834">
            <w:pPr>
              <w:suppressAutoHyphens/>
              <w:snapToGrid w:val="0"/>
              <w:rPr>
                <w:color w:val="000000"/>
              </w:rPr>
            </w:pPr>
            <w:r w:rsidRPr="00FC5F62">
              <w:rPr>
                <w:color w:val="000000"/>
              </w:rPr>
              <w:t xml:space="preserve">Прочие </w:t>
            </w:r>
            <w:r w:rsidR="0027281C" w:rsidRPr="00FC5F62">
              <w:rPr>
                <w:color w:val="000000"/>
              </w:rPr>
              <w:t>отрасли (</w:t>
            </w:r>
            <w:r w:rsidRPr="00FC5F62">
              <w:rPr>
                <w:color w:val="000000"/>
              </w:rPr>
              <w:t>охрана,</w:t>
            </w:r>
            <w:r w:rsidR="00E66610">
              <w:rPr>
                <w:color w:val="000000"/>
              </w:rPr>
              <w:t xml:space="preserve"> </w:t>
            </w:r>
            <w:r w:rsidRPr="00FC5F62">
              <w:rPr>
                <w:color w:val="000000"/>
              </w:rPr>
              <w:t>органы самоуправления)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6438" w:rsidRPr="00FC5F62" w:rsidRDefault="00806438" w:rsidP="00F95834">
            <w:pPr>
              <w:suppressAutoHyphens/>
              <w:snapToGrid w:val="0"/>
              <w:jc w:val="center"/>
              <w:rPr>
                <w:color w:val="000000"/>
              </w:rPr>
            </w:pPr>
            <w:r w:rsidRPr="00FC5F62">
              <w:rPr>
                <w:color w:val="000000"/>
              </w:rPr>
              <w:t>-</w:t>
            </w:r>
          </w:p>
        </w:tc>
      </w:tr>
    </w:tbl>
    <w:p w:rsidR="00806438" w:rsidRPr="00FC5F62" w:rsidRDefault="00806438" w:rsidP="00806438">
      <w:pPr>
        <w:pStyle w:val="OTCHET00"/>
        <w:spacing w:line="100" w:lineRule="atLeast"/>
        <w:jc w:val="center"/>
        <w:rPr>
          <w:color w:val="000000"/>
          <w:highlight w:val="yellow"/>
        </w:rPr>
      </w:pPr>
    </w:p>
    <w:p w:rsidR="00806438" w:rsidRPr="00FC5F62" w:rsidRDefault="00806438" w:rsidP="00F95834">
      <w:pPr>
        <w:pStyle w:val="OTCHET00"/>
        <w:tabs>
          <w:tab w:val="clear" w:pos="709"/>
        </w:tabs>
        <w:spacing w:line="276" w:lineRule="auto"/>
        <w:ind w:firstLine="708"/>
        <w:rPr>
          <w:rFonts w:ascii="Times New Roman" w:hAnsi="Times New Roman"/>
          <w:color w:val="000000"/>
          <w:sz w:val="26"/>
          <w:szCs w:val="26"/>
        </w:rPr>
      </w:pPr>
      <w:r w:rsidRPr="00FC5F62">
        <w:rPr>
          <w:rFonts w:ascii="Times New Roman" w:hAnsi="Times New Roman"/>
          <w:color w:val="000000"/>
          <w:sz w:val="26"/>
          <w:szCs w:val="26"/>
        </w:rPr>
        <w:t>Структура занятости населения рассмотрена по 2-м основным группам:</w:t>
      </w:r>
    </w:p>
    <w:p w:rsidR="00806438" w:rsidRPr="00FC5F62" w:rsidRDefault="00806438" w:rsidP="00F95834">
      <w:pPr>
        <w:pStyle w:val="OTCHET00"/>
        <w:tabs>
          <w:tab w:val="clear" w:pos="709"/>
        </w:tabs>
        <w:spacing w:line="276" w:lineRule="auto"/>
        <w:ind w:firstLine="709"/>
        <w:rPr>
          <w:rFonts w:ascii="Times New Roman" w:hAnsi="Times New Roman"/>
          <w:color w:val="000000"/>
          <w:sz w:val="26"/>
          <w:szCs w:val="26"/>
        </w:rPr>
      </w:pPr>
      <w:r w:rsidRPr="00FC5F62">
        <w:rPr>
          <w:rFonts w:ascii="Times New Roman" w:hAnsi="Times New Roman"/>
          <w:color w:val="000000"/>
          <w:sz w:val="26"/>
          <w:szCs w:val="26"/>
        </w:rPr>
        <w:t>- отрасли основного производства (промышленность, материально-техническое снабжение, и прочие отрасли материального производства);</w:t>
      </w:r>
    </w:p>
    <w:p w:rsidR="00806438" w:rsidRPr="00FC5F62" w:rsidRDefault="00806438" w:rsidP="00F95834">
      <w:pPr>
        <w:pStyle w:val="OTCHET00"/>
        <w:tabs>
          <w:tab w:val="clear" w:pos="709"/>
        </w:tabs>
        <w:spacing w:line="276" w:lineRule="auto"/>
        <w:ind w:firstLine="709"/>
        <w:rPr>
          <w:color w:val="000000"/>
          <w:sz w:val="26"/>
          <w:szCs w:val="26"/>
        </w:rPr>
      </w:pPr>
      <w:proofErr w:type="gramStart"/>
      <w:r w:rsidRPr="00FC5F62">
        <w:rPr>
          <w:rFonts w:ascii="Times New Roman" w:hAnsi="Times New Roman"/>
          <w:color w:val="000000"/>
          <w:sz w:val="26"/>
          <w:szCs w:val="26"/>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rsidR="009F4D2D" w:rsidRPr="00FC5F62" w:rsidRDefault="009F4D2D" w:rsidP="00806438">
      <w:pPr>
        <w:rPr>
          <w:color w:val="000000"/>
          <w:highlight w:val="yellow"/>
        </w:rPr>
      </w:pPr>
    </w:p>
    <w:p w:rsidR="00DD6E2A" w:rsidRPr="0012619D" w:rsidRDefault="00DD6E2A" w:rsidP="004B328E">
      <w:pPr>
        <w:pStyle w:val="30"/>
        <w:tabs>
          <w:tab w:val="num" w:pos="0"/>
        </w:tabs>
        <w:suppressAutoHyphens/>
        <w:spacing w:before="240"/>
        <w:ind w:left="720" w:hanging="720"/>
        <w:rPr>
          <w:rFonts w:eastAsia="SimSun"/>
          <w:color w:val="000000"/>
          <w:sz w:val="26"/>
          <w:szCs w:val="26"/>
          <w:lang w:val="ru-RU" w:eastAsia="zh-CN"/>
        </w:rPr>
      </w:pPr>
      <w:bookmarkStart w:id="52" w:name="_Toc109112639"/>
      <w:bookmarkStart w:id="53" w:name="_Toc138762892"/>
      <w:bookmarkStart w:id="54" w:name="_Toc132620654"/>
      <w:r w:rsidRPr="0012619D">
        <w:rPr>
          <w:rFonts w:eastAsia="SimSun"/>
          <w:color w:val="000000"/>
          <w:sz w:val="26"/>
          <w:szCs w:val="26"/>
          <w:lang w:eastAsia="zh-CN"/>
        </w:rPr>
        <w:lastRenderedPageBreak/>
        <w:t>II</w:t>
      </w:r>
      <w:r w:rsidR="00982C11" w:rsidRPr="0012619D">
        <w:rPr>
          <w:rFonts w:eastAsia="SimSun"/>
          <w:color w:val="000000"/>
          <w:sz w:val="26"/>
          <w:szCs w:val="26"/>
          <w:lang w:val="ru-RU" w:eastAsia="zh-CN"/>
        </w:rPr>
        <w:t>.</w:t>
      </w:r>
      <w:r w:rsidR="00846AE2" w:rsidRPr="0012619D">
        <w:rPr>
          <w:rFonts w:eastAsia="SimSun"/>
          <w:color w:val="000000"/>
          <w:sz w:val="26"/>
          <w:szCs w:val="26"/>
          <w:lang w:eastAsia="zh-CN"/>
        </w:rPr>
        <w:t>V</w:t>
      </w:r>
      <w:r w:rsidR="00982C11" w:rsidRPr="0012619D">
        <w:rPr>
          <w:rFonts w:eastAsia="SimSun"/>
          <w:color w:val="000000"/>
          <w:sz w:val="26"/>
          <w:szCs w:val="26"/>
          <w:lang w:val="ru-RU" w:eastAsia="zh-CN"/>
        </w:rPr>
        <w:t>.</w:t>
      </w:r>
      <w:r w:rsidR="00846AE2" w:rsidRPr="0012619D">
        <w:rPr>
          <w:rFonts w:eastAsia="SimSun"/>
          <w:color w:val="000000"/>
          <w:sz w:val="26"/>
          <w:szCs w:val="26"/>
          <w:lang w:val="ru-RU" w:eastAsia="zh-CN"/>
        </w:rPr>
        <w:t>2</w:t>
      </w:r>
      <w:r w:rsidRPr="0012619D">
        <w:rPr>
          <w:rFonts w:eastAsia="SimSun"/>
          <w:color w:val="000000"/>
          <w:sz w:val="26"/>
          <w:szCs w:val="26"/>
          <w:lang w:val="ru-RU" w:eastAsia="zh-CN"/>
        </w:rPr>
        <w:t xml:space="preserve"> </w:t>
      </w:r>
      <w:bookmarkEnd w:id="52"/>
      <w:bookmarkEnd w:id="53"/>
      <w:r w:rsidR="00806438" w:rsidRPr="0012619D">
        <w:rPr>
          <w:rFonts w:eastAsia="SimSun"/>
          <w:color w:val="000000"/>
          <w:sz w:val="26"/>
          <w:szCs w:val="26"/>
          <w:lang w:val="ru-RU" w:eastAsia="zh-CN"/>
        </w:rPr>
        <w:t>Социально-экономическая характеристика</w:t>
      </w:r>
      <w:bookmarkEnd w:id="54"/>
    </w:p>
    <w:p w:rsidR="00806438" w:rsidRPr="00FC5F62" w:rsidRDefault="00806438" w:rsidP="00E761FD">
      <w:pPr>
        <w:spacing w:line="276" w:lineRule="auto"/>
        <w:ind w:firstLine="709"/>
        <w:jc w:val="both"/>
        <w:rPr>
          <w:color w:val="000000"/>
          <w:sz w:val="26"/>
          <w:szCs w:val="26"/>
        </w:rPr>
      </w:pPr>
      <w:bookmarkStart w:id="55" w:name="_Toc285445189"/>
      <w:bookmarkStart w:id="56" w:name="_Toc109112640"/>
      <w:bookmarkStart w:id="57" w:name="_Toc138762893"/>
      <w:r w:rsidRPr="00FC5F62">
        <w:rPr>
          <w:color w:val="000000"/>
          <w:sz w:val="26"/>
          <w:szCs w:val="26"/>
        </w:rPr>
        <w:t xml:space="preserve">Перспективы развития сельского поселения связаны с возможностями и эффективностью реализации внутренних базовых потенциалов и ресурсов МО СП «Село </w:t>
      </w:r>
      <w:proofErr w:type="spellStart"/>
      <w:r w:rsidRPr="00FC5F62">
        <w:rPr>
          <w:color w:val="000000"/>
          <w:sz w:val="26"/>
          <w:szCs w:val="26"/>
        </w:rPr>
        <w:t>Жерелево</w:t>
      </w:r>
      <w:proofErr w:type="spellEnd"/>
      <w:r w:rsidR="0027281C" w:rsidRPr="00FC5F62">
        <w:rPr>
          <w:color w:val="000000"/>
          <w:sz w:val="26"/>
          <w:szCs w:val="26"/>
        </w:rPr>
        <w:t>», а так</w:t>
      </w:r>
      <w:r w:rsidRPr="00FC5F62">
        <w:rPr>
          <w:color w:val="000000"/>
          <w:sz w:val="26"/>
          <w:szCs w:val="26"/>
        </w:rPr>
        <w:t>же влиянием внешних фактов и предпосылок, которые определяют степень реализации внутренних потенциалов и ресурсов.</w:t>
      </w:r>
    </w:p>
    <w:p w:rsidR="00806438" w:rsidRPr="00FC5F62" w:rsidRDefault="00806438" w:rsidP="00E761FD">
      <w:pPr>
        <w:spacing w:line="276" w:lineRule="auto"/>
        <w:ind w:firstLine="709"/>
        <w:jc w:val="both"/>
        <w:rPr>
          <w:color w:val="000000"/>
          <w:sz w:val="26"/>
          <w:szCs w:val="26"/>
        </w:rPr>
      </w:pPr>
      <w:r w:rsidRPr="00FC5F62">
        <w:rPr>
          <w:color w:val="000000"/>
          <w:sz w:val="26"/>
          <w:szCs w:val="26"/>
        </w:rPr>
        <w:t>К внутренним базовым потенциалам и ресурсам относятся трудовые ресурсы, социальный и производственный потенциал (основные фонды), производственная и социальная инфраструктура.</w:t>
      </w:r>
    </w:p>
    <w:p w:rsidR="00B336EF" w:rsidRPr="00FC5F62" w:rsidRDefault="00B336EF" w:rsidP="00B336EF">
      <w:pPr>
        <w:spacing w:line="276" w:lineRule="auto"/>
        <w:ind w:firstLine="709"/>
        <w:jc w:val="center"/>
        <w:rPr>
          <w:b/>
          <w:i/>
          <w:color w:val="000000"/>
        </w:rPr>
      </w:pPr>
      <w:r w:rsidRPr="00FC5F62">
        <w:rPr>
          <w:b/>
          <w:i/>
          <w:color w:val="000000"/>
        </w:rPr>
        <w:t>Предприятия и организации поселения</w:t>
      </w:r>
    </w:p>
    <w:p w:rsidR="00806438" w:rsidRPr="00FC5F62" w:rsidRDefault="00606D49" w:rsidP="00806438">
      <w:pPr>
        <w:suppressAutoHyphens/>
        <w:jc w:val="right"/>
        <w:rPr>
          <w:i/>
          <w:color w:val="000000"/>
          <w:sz w:val="26"/>
          <w:szCs w:val="26"/>
        </w:rPr>
      </w:pPr>
      <w:r w:rsidRPr="00FC5F62">
        <w:rPr>
          <w:i/>
          <w:color w:val="000000"/>
          <w:sz w:val="26"/>
          <w:szCs w:val="26"/>
        </w:rPr>
        <w:t>Таблица</w:t>
      </w:r>
      <w:r w:rsidR="00B336EF" w:rsidRPr="00FC5F62">
        <w:rPr>
          <w:i/>
          <w:color w:val="000000"/>
          <w:sz w:val="26"/>
          <w:szCs w:val="26"/>
        </w:rPr>
        <w:t xml:space="preserve"> 23</w:t>
      </w:r>
    </w:p>
    <w:tbl>
      <w:tblPr>
        <w:tblW w:w="9857" w:type="dxa"/>
        <w:tblInd w:w="-110" w:type="dxa"/>
        <w:tblLayout w:type="fixed"/>
        <w:tblLook w:val="0000" w:firstRow="0" w:lastRow="0" w:firstColumn="0" w:lastColumn="0" w:noHBand="0" w:noVBand="0"/>
      </w:tblPr>
      <w:tblGrid>
        <w:gridCol w:w="588"/>
        <w:gridCol w:w="2607"/>
        <w:gridCol w:w="2220"/>
        <w:gridCol w:w="60"/>
        <w:gridCol w:w="130"/>
        <w:gridCol w:w="4252"/>
      </w:tblGrid>
      <w:tr w:rsidR="00084A17" w:rsidRPr="00FC5F62" w:rsidTr="00E761FD">
        <w:trPr>
          <w:trHeight w:val="524"/>
        </w:trPr>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E761FD">
            <w:pPr>
              <w:suppressAutoHyphens/>
              <w:jc w:val="center"/>
              <w:rPr>
                <w:b/>
                <w:color w:val="000000"/>
              </w:rPr>
            </w:pPr>
            <w:r w:rsidRPr="00FC5F62">
              <w:rPr>
                <w:b/>
                <w:color w:val="000000"/>
              </w:rPr>
              <w:t xml:space="preserve">№ </w:t>
            </w:r>
          </w:p>
        </w:tc>
        <w:tc>
          <w:tcPr>
            <w:tcW w:w="2607"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846AE2">
            <w:pPr>
              <w:suppressAutoHyphens/>
              <w:jc w:val="center"/>
              <w:rPr>
                <w:b/>
                <w:color w:val="000000"/>
              </w:rPr>
            </w:pPr>
            <w:r w:rsidRPr="00FC5F62">
              <w:rPr>
                <w:b/>
                <w:color w:val="000000"/>
              </w:rPr>
              <w:t>Наименование организации</w:t>
            </w:r>
          </w:p>
        </w:tc>
        <w:tc>
          <w:tcPr>
            <w:tcW w:w="2220"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846AE2">
            <w:pPr>
              <w:suppressAutoHyphens/>
              <w:jc w:val="center"/>
              <w:rPr>
                <w:b/>
                <w:color w:val="000000"/>
              </w:rPr>
            </w:pPr>
            <w:r w:rsidRPr="00FC5F62">
              <w:rPr>
                <w:b/>
                <w:color w:val="000000"/>
              </w:rPr>
              <w:t>Место расположения</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b/>
                <w:color w:val="000000"/>
              </w:rPr>
            </w:pPr>
            <w:r w:rsidRPr="00FC5F62">
              <w:rPr>
                <w:b/>
                <w:color w:val="000000"/>
              </w:rPr>
              <w:t>Примечание</w:t>
            </w:r>
          </w:p>
        </w:tc>
      </w:tr>
      <w:tr w:rsidR="00084A17" w:rsidRPr="00FC5F62" w:rsidTr="00DA047A">
        <w:tc>
          <w:tcPr>
            <w:tcW w:w="98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lang w:val="en-US"/>
              </w:rPr>
            </w:pPr>
            <w:r w:rsidRPr="00FC5F62">
              <w:rPr>
                <w:b/>
                <w:color w:val="000000"/>
              </w:rPr>
              <w:t>Сельскохозяйственные предприятия и организации</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lang w:val="en-US"/>
              </w:rPr>
              <w:t>1</w:t>
            </w:r>
          </w:p>
        </w:tc>
        <w:tc>
          <w:tcPr>
            <w:tcW w:w="2607"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846AE2">
            <w:pPr>
              <w:suppressAutoHyphens/>
              <w:rPr>
                <w:color w:val="000000"/>
              </w:rPr>
            </w:pPr>
            <w:r w:rsidRPr="00FC5F62">
              <w:rPr>
                <w:color w:val="000000"/>
              </w:rPr>
              <w:t>СПК «</w:t>
            </w:r>
            <w:proofErr w:type="spellStart"/>
            <w:r w:rsidRPr="00FC5F62">
              <w:rPr>
                <w:color w:val="000000"/>
              </w:rPr>
              <w:t>Жерелево</w:t>
            </w:r>
            <w:proofErr w:type="spellEnd"/>
            <w:r w:rsidRPr="00FC5F62">
              <w:rPr>
                <w:color w:val="000000"/>
              </w:rPr>
              <w:t>»</w:t>
            </w:r>
          </w:p>
        </w:tc>
        <w:tc>
          <w:tcPr>
            <w:tcW w:w="2410" w:type="dxa"/>
            <w:gridSpan w:val="3"/>
            <w:tcBorders>
              <w:top w:val="single" w:sz="4" w:space="0" w:color="000000"/>
              <w:left w:val="single" w:sz="4" w:space="0" w:color="000000"/>
              <w:bottom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с.</w:t>
            </w:r>
            <w:r w:rsidR="00846AE2" w:rsidRPr="00FC5F62">
              <w:rPr>
                <w:color w:val="000000"/>
              </w:rPr>
              <w:t xml:space="preserve"> </w:t>
            </w:r>
            <w:proofErr w:type="spellStart"/>
            <w:r w:rsidRPr="00FC5F62">
              <w:rPr>
                <w:color w:val="000000"/>
              </w:rPr>
              <w:t>Жерелево</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Сельскохозяйственное производство</w:t>
            </w:r>
          </w:p>
          <w:p w:rsidR="00DA047A" w:rsidRPr="00FC5F62" w:rsidRDefault="00DA047A" w:rsidP="00846AE2">
            <w:pPr>
              <w:suppressAutoHyphens/>
              <w:jc w:val="center"/>
              <w:rPr>
                <w:color w:val="000000"/>
                <w:lang w:val="en-US"/>
              </w:rPr>
            </w:pPr>
            <w:r w:rsidRPr="00FC5F62">
              <w:rPr>
                <w:color w:val="000000"/>
              </w:rPr>
              <w:t>(разведение КРС)</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lang w:val="en-US"/>
              </w:rPr>
              <w:t>2</w:t>
            </w:r>
          </w:p>
        </w:tc>
        <w:tc>
          <w:tcPr>
            <w:tcW w:w="2607"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846AE2">
            <w:pPr>
              <w:suppressAutoHyphens/>
              <w:rPr>
                <w:color w:val="000000"/>
              </w:rPr>
            </w:pPr>
            <w:r w:rsidRPr="00FC5F62">
              <w:rPr>
                <w:color w:val="000000"/>
              </w:rPr>
              <w:t xml:space="preserve">Государственный </w:t>
            </w:r>
            <w:proofErr w:type="spellStart"/>
            <w:r w:rsidRPr="00FC5F62">
              <w:rPr>
                <w:color w:val="000000"/>
              </w:rPr>
              <w:t>сортучаст</w:t>
            </w:r>
            <w:r w:rsidR="00846AE2" w:rsidRPr="00FC5F62">
              <w:rPr>
                <w:color w:val="000000"/>
              </w:rPr>
              <w:t>о</w:t>
            </w:r>
            <w:r w:rsidRPr="00FC5F62">
              <w:rPr>
                <w:color w:val="000000"/>
              </w:rPr>
              <w:t>к</w:t>
            </w:r>
            <w:proofErr w:type="spellEnd"/>
          </w:p>
        </w:tc>
        <w:tc>
          <w:tcPr>
            <w:tcW w:w="2410" w:type="dxa"/>
            <w:gridSpan w:val="3"/>
            <w:tcBorders>
              <w:top w:val="single" w:sz="4" w:space="0" w:color="000000"/>
              <w:left w:val="single" w:sz="4" w:space="0" w:color="000000"/>
              <w:bottom w:val="single" w:sz="4" w:space="0" w:color="000000"/>
            </w:tcBorders>
            <w:shd w:val="clear" w:color="auto" w:fill="auto"/>
            <w:vAlign w:val="center"/>
          </w:tcPr>
          <w:p w:rsidR="00DA047A" w:rsidRPr="00FC5F62" w:rsidRDefault="00DA047A" w:rsidP="00846AE2">
            <w:pPr>
              <w:suppressAutoHyphens/>
              <w:snapToGrid w:val="0"/>
              <w:jc w:val="center"/>
              <w:rPr>
                <w:color w:val="00000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b/>
                <w:color w:val="000000"/>
              </w:rPr>
            </w:pPr>
            <w:r w:rsidRPr="00FC5F62">
              <w:rPr>
                <w:color w:val="000000"/>
              </w:rPr>
              <w:t>Испытание с/х культур</w:t>
            </w:r>
          </w:p>
        </w:tc>
      </w:tr>
      <w:tr w:rsidR="00084A17" w:rsidRPr="00FC5F62" w:rsidTr="00DA047A">
        <w:tc>
          <w:tcPr>
            <w:tcW w:w="98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b/>
                <w:color w:val="000000"/>
              </w:rPr>
            </w:pPr>
            <w:r w:rsidRPr="00FC5F62">
              <w:rPr>
                <w:b/>
                <w:color w:val="000000"/>
              </w:rPr>
              <w:t>Торговые предприятия и организации</w:t>
            </w:r>
          </w:p>
        </w:tc>
      </w:tr>
      <w:tr w:rsidR="00084A17" w:rsidRPr="00FC5F62" w:rsidTr="00846AE2">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E761FD" w:rsidP="00846AE2">
            <w:pPr>
              <w:suppressAutoHyphens/>
              <w:snapToGrid w:val="0"/>
              <w:jc w:val="center"/>
              <w:rPr>
                <w:color w:val="000000"/>
                <w:lang w:val="en-US"/>
              </w:rPr>
            </w:pPr>
            <w:r w:rsidRPr="00FC5F62">
              <w:rPr>
                <w:color w:val="000000"/>
                <w:lang w:val="en-US"/>
              </w:rPr>
              <w:t>3</w:t>
            </w:r>
          </w:p>
        </w:tc>
        <w:tc>
          <w:tcPr>
            <w:tcW w:w="2607"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846AE2">
            <w:pPr>
              <w:snapToGrid w:val="0"/>
              <w:jc w:val="center"/>
              <w:rPr>
                <w:color w:val="000000"/>
                <w:lang w:eastAsia="zh-CN"/>
              </w:rPr>
            </w:pPr>
            <w:r w:rsidRPr="00FC5F62">
              <w:rPr>
                <w:color w:val="000000"/>
              </w:rPr>
              <w:t xml:space="preserve">Магазин ИП </w:t>
            </w:r>
            <w:proofErr w:type="spellStart"/>
            <w:r w:rsidRPr="00FC5F62">
              <w:rPr>
                <w:color w:val="000000"/>
              </w:rPr>
              <w:t>Митрушкина</w:t>
            </w:r>
            <w:proofErr w:type="spellEnd"/>
          </w:p>
        </w:tc>
        <w:tc>
          <w:tcPr>
            <w:tcW w:w="2410" w:type="dxa"/>
            <w:gridSpan w:val="3"/>
            <w:tcBorders>
              <w:top w:val="single" w:sz="4" w:space="0" w:color="000000"/>
              <w:left w:val="single" w:sz="4" w:space="0" w:color="000000"/>
              <w:bottom w:val="single" w:sz="4" w:space="0" w:color="000000"/>
            </w:tcBorders>
            <w:shd w:val="clear" w:color="auto" w:fill="auto"/>
            <w:vAlign w:val="center"/>
          </w:tcPr>
          <w:p w:rsidR="00DA047A" w:rsidRPr="00FC5F62" w:rsidRDefault="00DA047A" w:rsidP="003E5084">
            <w:pPr>
              <w:pStyle w:val="aff0"/>
              <w:snapToGrid w:val="0"/>
              <w:jc w:val="center"/>
              <w:rPr>
                <w:color w:val="000000"/>
                <w:sz w:val="24"/>
                <w:szCs w:val="24"/>
              </w:rPr>
            </w:pPr>
            <w:r w:rsidRPr="00FC5F62">
              <w:rPr>
                <w:color w:val="000000"/>
                <w:sz w:val="24"/>
                <w:szCs w:val="24"/>
              </w:rPr>
              <w:t>с.</w:t>
            </w:r>
            <w:r w:rsidR="00846AE2" w:rsidRPr="00FC5F62">
              <w:rPr>
                <w:color w:val="000000"/>
                <w:sz w:val="24"/>
                <w:szCs w:val="24"/>
              </w:rPr>
              <w:t xml:space="preserve"> </w:t>
            </w:r>
            <w:r w:rsidRPr="00FC5F62">
              <w:rPr>
                <w:color w:val="000000"/>
                <w:sz w:val="24"/>
                <w:szCs w:val="24"/>
              </w:rPr>
              <w:t>Жерелево,51а</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rPr>
              <w:t>Товары повседневного спроса</w:t>
            </w:r>
          </w:p>
        </w:tc>
      </w:tr>
      <w:tr w:rsidR="00084A17" w:rsidRPr="00FC5F62" w:rsidTr="00846AE2">
        <w:tc>
          <w:tcPr>
            <w:tcW w:w="588" w:type="dxa"/>
            <w:tcBorders>
              <w:left w:val="single" w:sz="4" w:space="0" w:color="000000"/>
              <w:bottom w:val="single" w:sz="4" w:space="0" w:color="000000"/>
            </w:tcBorders>
            <w:shd w:val="clear" w:color="auto" w:fill="auto"/>
            <w:vAlign w:val="center"/>
          </w:tcPr>
          <w:p w:rsidR="00DA047A" w:rsidRPr="00FC5F62" w:rsidRDefault="00E761FD" w:rsidP="00846AE2">
            <w:pPr>
              <w:suppressAutoHyphens/>
              <w:snapToGrid w:val="0"/>
              <w:jc w:val="center"/>
              <w:rPr>
                <w:color w:val="000000"/>
                <w:lang w:val="en-US"/>
              </w:rPr>
            </w:pPr>
            <w:r w:rsidRPr="00FC5F62">
              <w:rPr>
                <w:color w:val="000000"/>
                <w:lang w:val="en-US"/>
              </w:rPr>
              <w:t>4</w:t>
            </w:r>
          </w:p>
        </w:tc>
        <w:tc>
          <w:tcPr>
            <w:tcW w:w="2607" w:type="dxa"/>
            <w:tcBorders>
              <w:left w:val="single" w:sz="4" w:space="0" w:color="000000"/>
              <w:bottom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rPr>
              <w:t>Палатка ИП Малахов</w:t>
            </w:r>
          </w:p>
        </w:tc>
        <w:tc>
          <w:tcPr>
            <w:tcW w:w="2410" w:type="dxa"/>
            <w:gridSpan w:val="3"/>
            <w:tcBorders>
              <w:left w:val="single" w:sz="4" w:space="0" w:color="000000"/>
              <w:bottom w:val="single" w:sz="4" w:space="0" w:color="000000"/>
            </w:tcBorders>
            <w:shd w:val="clear" w:color="auto" w:fill="auto"/>
            <w:vAlign w:val="center"/>
          </w:tcPr>
          <w:p w:rsidR="00DA047A" w:rsidRPr="00FC5F62" w:rsidRDefault="00DA047A" w:rsidP="003E5084">
            <w:pPr>
              <w:pStyle w:val="a5"/>
              <w:snapToGrid w:val="0"/>
              <w:spacing w:line="240" w:lineRule="auto"/>
              <w:ind w:firstLine="0"/>
              <w:jc w:val="center"/>
              <w:rPr>
                <w:color w:val="000000"/>
                <w:lang w:eastAsia="zh-CN"/>
              </w:rPr>
            </w:pPr>
            <w:r w:rsidRPr="00FC5F62">
              <w:rPr>
                <w:color w:val="000000"/>
              </w:rPr>
              <w:t>с.</w:t>
            </w:r>
            <w:r w:rsidR="00846AE2" w:rsidRPr="00FC5F62">
              <w:rPr>
                <w:color w:val="000000"/>
              </w:rPr>
              <w:t xml:space="preserve"> </w:t>
            </w:r>
            <w:proofErr w:type="spellStart"/>
            <w:r w:rsidRPr="00FC5F62">
              <w:rPr>
                <w:color w:val="000000"/>
              </w:rPr>
              <w:t>Жерелево</w:t>
            </w:r>
            <w:proofErr w:type="spellEnd"/>
            <w:r w:rsidRPr="00FC5F62">
              <w:rPr>
                <w:color w:val="000000"/>
              </w:rPr>
              <w:t>,</w:t>
            </w:r>
            <w:r w:rsidR="00387ACE" w:rsidRPr="00FC5F62">
              <w:rPr>
                <w:color w:val="000000"/>
              </w:rPr>
              <w:t xml:space="preserve"> </w:t>
            </w:r>
            <w:r w:rsidRPr="00FC5F62">
              <w:rPr>
                <w:color w:val="000000"/>
              </w:rPr>
              <w:t>49в</w:t>
            </w:r>
          </w:p>
          <w:p w:rsidR="00DA047A" w:rsidRPr="00FC5F62" w:rsidRDefault="00DA047A" w:rsidP="003E5084">
            <w:pPr>
              <w:pStyle w:val="a5"/>
              <w:snapToGrid w:val="0"/>
              <w:spacing w:line="240" w:lineRule="auto"/>
              <w:ind w:firstLine="0"/>
              <w:jc w:val="center"/>
              <w:rPr>
                <w:color w:val="000000"/>
                <w:lang w:eastAsia="zh-CN"/>
              </w:rPr>
            </w:pPr>
          </w:p>
        </w:tc>
        <w:tc>
          <w:tcPr>
            <w:tcW w:w="4252" w:type="dxa"/>
            <w:tcBorders>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rPr>
              <w:t>Товары повседневного спроса</w:t>
            </w:r>
          </w:p>
        </w:tc>
      </w:tr>
      <w:tr w:rsidR="00084A17" w:rsidRPr="00FC5F62" w:rsidTr="00846AE2">
        <w:tc>
          <w:tcPr>
            <w:tcW w:w="588" w:type="dxa"/>
            <w:tcBorders>
              <w:left w:val="single" w:sz="4" w:space="0" w:color="000000"/>
              <w:bottom w:val="single" w:sz="4" w:space="0" w:color="000000"/>
            </w:tcBorders>
            <w:shd w:val="clear" w:color="auto" w:fill="auto"/>
            <w:vAlign w:val="center"/>
          </w:tcPr>
          <w:p w:rsidR="00DA047A" w:rsidRPr="00FC5F62" w:rsidRDefault="00E761FD" w:rsidP="00846AE2">
            <w:pPr>
              <w:suppressAutoHyphens/>
              <w:snapToGrid w:val="0"/>
              <w:jc w:val="center"/>
              <w:rPr>
                <w:color w:val="000000"/>
                <w:lang w:val="en-US"/>
              </w:rPr>
            </w:pPr>
            <w:r w:rsidRPr="00FC5F62">
              <w:rPr>
                <w:color w:val="000000"/>
                <w:lang w:val="en-US"/>
              </w:rPr>
              <w:t>5</w:t>
            </w:r>
          </w:p>
        </w:tc>
        <w:tc>
          <w:tcPr>
            <w:tcW w:w="2607" w:type="dxa"/>
            <w:tcBorders>
              <w:left w:val="single" w:sz="4" w:space="0" w:color="000000"/>
              <w:bottom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rPr>
              <w:t>Магазин</w:t>
            </w:r>
          </w:p>
          <w:p w:rsidR="00DA047A" w:rsidRPr="00FC5F62" w:rsidRDefault="00DA047A" w:rsidP="00846AE2">
            <w:pPr>
              <w:suppressAutoHyphens/>
              <w:snapToGrid w:val="0"/>
              <w:jc w:val="center"/>
              <w:rPr>
                <w:color w:val="000000"/>
              </w:rPr>
            </w:pPr>
            <w:r w:rsidRPr="00FC5F62">
              <w:rPr>
                <w:color w:val="000000"/>
              </w:rPr>
              <w:t xml:space="preserve">ИП </w:t>
            </w:r>
            <w:proofErr w:type="spellStart"/>
            <w:r w:rsidRPr="00FC5F62">
              <w:rPr>
                <w:color w:val="000000"/>
              </w:rPr>
              <w:t>Быстрикова</w:t>
            </w:r>
            <w:proofErr w:type="spellEnd"/>
          </w:p>
        </w:tc>
        <w:tc>
          <w:tcPr>
            <w:tcW w:w="2410" w:type="dxa"/>
            <w:gridSpan w:val="3"/>
            <w:tcBorders>
              <w:left w:val="single" w:sz="4" w:space="0" w:color="000000"/>
              <w:bottom w:val="single" w:sz="4" w:space="0" w:color="000000"/>
            </w:tcBorders>
            <w:shd w:val="clear" w:color="auto" w:fill="auto"/>
            <w:vAlign w:val="center"/>
          </w:tcPr>
          <w:p w:rsidR="00DA047A" w:rsidRPr="00FC5F62" w:rsidRDefault="00DA047A" w:rsidP="00387ACE">
            <w:pPr>
              <w:pStyle w:val="a5"/>
              <w:snapToGrid w:val="0"/>
              <w:spacing w:line="240" w:lineRule="auto"/>
              <w:ind w:firstLine="0"/>
              <w:jc w:val="center"/>
              <w:rPr>
                <w:color w:val="000000"/>
              </w:rPr>
            </w:pPr>
            <w:r w:rsidRPr="00FC5F62">
              <w:rPr>
                <w:color w:val="000000"/>
              </w:rPr>
              <w:t>д.</w:t>
            </w:r>
            <w:r w:rsidR="00846AE2" w:rsidRPr="00FC5F62">
              <w:rPr>
                <w:color w:val="000000"/>
              </w:rPr>
              <w:t xml:space="preserve"> </w:t>
            </w:r>
            <w:r w:rsidRPr="00FC5F62">
              <w:rPr>
                <w:color w:val="000000"/>
              </w:rPr>
              <w:t>Желны</w:t>
            </w:r>
            <w:r w:rsidR="00387ACE" w:rsidRPr="00FC5F62">
              <w:rPr>
                <w:color w:val="000000"/>
              </w:rPr>
              <w:t xml:space="preserve">, </w:t>
            </w:r>
            <w:r w:rsidRPr="00FC5F62">
              <w:rPr>
                <w:color w:val="000000"/>
              </w:rPr>
              <w:t>51а</w:t>
            </w:r>
          </w:p>
        </w:tc>
        <w:tc>
          <w:tcPr>
            <w:tcW w:w="4252" w:type="dxa"/>
            <w:tcBorders>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rPr>
              <w:t>Товары повседневного спроса</w:t>
            </w:r>
          </w:p>
        </w:tc>
      </w:tr>
      <w:tr w:rsidR="00084A17" w:rsidRPr="00FC5F62" w:rsidTr="00846AE2">
        <w:tc>
          <w:tcPr>
            <w:tcW w:w="588" w:type="dxa"/>
            <w:tcBorders>
              <w:left w:val="single" w:sz="4" w:space="0" w:color="000000"/>
              <w:bottom w:val="single" w:sz="4" w:space="0" w:color="000000"/>
            </w:tcBorders>
            <w:shd w:val="clear" w:color="auto" w:fill="auto"/>
            <w:vAlign w:val="center"/>
          </w:tcPr>
          <w:p w:rsidR="00DA047A" w:rsidRPr="00FC5F62" w:rsidRDefault="00E761FD" w:rsidP="00846AE2">
            <w:pPr>
              <w:suppressAutoHyphens/>
              <w:snapToGrid w:val="0"/>
              <w:jc w:val="center"/>
              <w:rPr>
                <w:color w:val="000000"/>
                <w:lang w:val="en-US"/>
              </w:rPr>
            </w:pPr>
            <w:r w:rsidRPr="00FC5F62">
              <w:rPr>
                <w:color w:val="000000"/>
                <w:lang w:val="en-US"/>
              </w:rPr>
              <w:t>6</w:t>
            </w:r>
          </w:p>
        </w:tc>
        <w:tc>
          <w:tcPr>
            <w:tcW w:w="2607" w:type="dxa"/>
            <w:tcBorders>
              <w:left w:val="single" w:sz="4" w:space="0" w:color="000000"/>
              <w:bottom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rPr>
              <w:t>Магазин ИП Киреев</w:t>
            </w:r>
          </w:p>
        </w:tc>
        <w:tc>
          <w:tcPr>
            <w:tcW w:w="2410" w:type="dxa"/>
            <w:gridSpan w:val="3"/>
            <w:tcBorders>
              <w:left w:val="single" w:sz="4" w:space="0" w:color="000000"/>
              <w:bottom w:val="single" w:sz="4" w:space="0" w:color="000000"/>
            </w:tcBorders>
            <w:shd w:val="clear" w:color="auto" w:fill="auto"/>
            <w:vAlign w:val="center"/>
          </w:tcPr>
          <w:p w:rsidR="00DA047A" w:rsidRPr="00FC5F62" w:rsidRDefault="00DA047A" w:rsidP="003E5084">
            <w:pPr>
              <w:pStyle w:val="a5"/>
              <w:snapToGrid w:val="0"/>
              <w:spacing w:line="240" w:lineRule="auto"/>
              <w:ind w:firstLine="0"/>
              <w:jc w:val="center"/>
              <w:rPr>
                <w:color w:val="000000"/>
              </w:rPr>
            </w:pPr>
            <w:r w:rsidRPr="00FC5F62">
              <w:rPr>
                <w:color w:val="000000"/>
              </w:rPr>
              <w:t>с.</w:t>
            </w:r>
            <w:r w:rsidR="00846AE2" w:rsidRPr="00FC5F62">
              <w:rPr>
                <w:color w:val="000000"/>
              </w:rPr>
              <w:t xml:space="preserve"> </w:t>
            </w:r>
            <w:r w:rsidRPr="00FC5F62">
              <w:rPr>
                <w:color w:val="000000"/>
              </w:rPr>
              <w:t>Троицкое,</w:t>
            </w:r>
            <w:r w:rsidR="00387ACE" w:rsidRPr="00FC5F62">
              <w:rPr>
                <w:color w:val="000000"/>
              </w:rPr>
              <w:t xml:space="preserve"> </w:t>
            </w:r>
            <w:r w:rsidRPr="00FC5F62">
              <w:rPr>
                <w:color w:val="000000"/>
              </w:rPr>
              <w:t>17</w:t>
            </w:r>
          </w:p>
        </w:tc>
        <w:tc>
          <w:tcPr>
            <w:tcW w:w="4252" w:type="dxa"/>
            <w:tcBorders>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rPr>
              <w:t>Товары повседневного спроса</w:t>
            </w:r>
          </w:p>
        </w:tc>
      </w:tr>
      <w:tr w:rsidR="00084A17" w:rsidRPr="00FC5F62" w:rsidTr="00846AE2">
        <w:tc>
          <w:tcPr>
            <w:tcW w:w="588" w:type="dxa"/>
            <w:tcBorders>
              <w:left w:val="single" w:sz="4" w:space="0" w:color="000000"/>
              <w:bottom w:val="single" w:sz="4" w:space="0" w:color="000000"/>
            </w:tcBorders>
            <w:shd w:val="clear" w:color="auto" w:fill="auto"/>
            <w:vAlign w:val="center"/>
          </w:tcPr>
          <w:p w:rsidR="00DA047A" w:rsidRPr="00FC5F62" w:rsidRDefault="00E761FD" w:rsidP="00846AE2">
            <w:pPr>
              <w:suppressAutoHyphens/>
              <w:snapToGrid w:val="0"/>
              <w:jc w:val="center"/>
              <w:rPr>
                <w:color w:val="000000"/>
                <w:lang w:val="en-US"/>
              </w:rPr>
            </w:pPr>
            <w:r w:rsidRPr="00FC5F62">
              <w:rPr>
                <w:color w:val="000000"/>
                <w:lang w:val="en-US"/>
              </w:rPr>
              <w:t>7</w:t>
            </w:r>
          </w:p>
        </w:tc>
        <w:tc>
          <w:tcPr>
            <w:tcW w:w="2607" w:type="dxa"/>
            <w:tcBorders>
              <w:left w:val="single" w:sz="4" w:space="0" w:color="000000"/>
              <w:bottom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rPr>
              <w:t>Магазин</w:t>
            </w:r>
          </w:p>
          <w:p w:rsidR="00DA047A" w:rsidRPr="00FC5F62" w:rsidRDefault="00DA047A" w:rsidP="00846AE2">
            <w:pPr>
              <w:suppressAutoHyphens/>
              <w:snapToGrid w:val="0"/>
              <w:jc w:val="center"/>
              <w:rPr>
                <w:color w:val="000000"/>
              </w:rPr>
            </w:pPr>
            <w:r w:rsidRPr="00FC5F62">
              <w:rPr>
                <w:color w:val="000000"/>
              </w:rPr>
              <w:t>ИП</w:t>
            </w:r>
          </w:p>
          <w:p w:rsidR="00DA047A" w:rsidRPr="00FC5F62" w:rsidRDefault="00DA047A" w:rsidP="00846AE2">
            <w:pPr>
              <w:suppressAutoHyphens/>
              <w:snapToGrid w:val="0"/>
              <w:rPr>
                <w:color w:val="000000"/>
              </w:rPr>
            </w:pPr>
          </w:p>
        </w:tc>
        <w:tc>
          <w:tcPr>
            <w:tcW w:w="2410" w:type="dxa"/>
            <w:gridSpan w:val="3"/>
            <w:tcBorders>
              <w:left w:val="single" w:sz="4" w:space="0" w:color="000000"/>
              <w:bottom w:val="single" w:sz="4" w:space="0" w:color="000000"/>
            </w:tcBorders>
            <w:shd w:val="clear" w:color="auto" w:fill="auto"/>
            <w:vAlign w:val="center"/>
          </w:tcPr>
          <w:p w:rsidR="00DA047A" w:rsidRPr="00FC5F62" w:rsidRDefault="00DA047A" w:rsidP="003E5084">
            <w:pPr>
              <w:pStyle w:val="a5"/>
              <w:snapToGrid w:val="0"/>
              <w:spacing w:line="240" w:lineRule="auto"/>
              <w:ind w:firstLine="0"/>
              <w:jc w:val="center"/>
              <w:rPr>
                <w:color w:val="000000"/>
              </w:rPr>
            </w:pPr>
            <w:r w:rsidRPr="00FC5F62">
              <w:rPr>
                <w:color w:val="000000"/>
              </w:rPr>
              <w:t>с.</w:t>
            </w:r>
            <w:r w:rsidR="00846AE2" w:rsidRPr="00FC5F62">
              <w:rPr>
                <w:color w:val="000000"/>
              </w:rPr>
              <w:t xml:space="preserve"> </w:t>
            </w:r>
            <w:r w:rsidRPr="00FC5F62">
              <w:rPr>
                <w:color w:val="000000"/>
              </w:rPr>
              <w:t>Троицкое,</w:t>
            </w:r>
            <w:r w:rsidR="00387ACE" w:rsidRPr="00FC5F62">
              <w:rPr>
                <w:color w:val="000000"/>
              </w:rPr>
              <w:t xml:space="preserve"> </w:t>
            </w:r>
            <w:r w:rsidRPr="00FC5F62">
              <w:rPr>
                <w:color w:val="000000"/>
              </w:rPr>
              <w:t>24</w:t>
            </w:r>
          </w:p>
        </w:tc>
        <w:tc>
          <w:tcPr>
            <w:tcW w:w="4252" w:type="dxa"/>
            <w:tcBorders>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rPr>
              <w:t>Товары повседневного спроса</w:t>
            </w:r>
          </w:p>
        </w:tc>
      </w:tr>
      <w:tr w:rsidR="00084A17" w:rsidRPr="00FC5F62" w:rsidTr="00846AE2">
        <w:tc>
          <w:tcPr>
            <w:tcW w:w="588" w:type="dxa"/>
            <w:tcBorders>
              <w:left w:val="single" w:sz="4" w:space="0" w:color="000000"/>
              <w:bottom w:val="single" w:sz="4" w:space="0" w:color="000000"/>
            </w:tcBorders>
            <w:shd w:val="clear" w:color="auto" w:fill="auto"/>
            <w:vAlign w:val="center"/>
          </w:tcPr>
          <w:p w:rsidR="00DA047A" w:rsidRPr="00FC5F62" w:rsidRDefault="00E761FD" w:rsidP="00846AE2">
            <w:pPr>
              <w:suppressAutoHyphens/>
              <w:snapToGrid w:val="0"/>
              <w:jc w:val="center"/>
              <w:rPr>
                <w:color w:val="000000"/>
                <w:lang w:val="en-US"/>
              </w:rPr>
            </w:pPr>
            <w:r w:rsidRPr="00FC5F62">
              <w:rPr>
                <w:color w:val="000000"/>
                <w:lang w:val="en-US"/>
              </w:rPr>
              <w:t>8</w:t>
            </w:r>
          </w:p>
        </w:tc>
        <w:tc>
          <w:tcPr>
            <w:tcW w:w="2607" w:type="dxa"/>
            <w:tcBorders>
              <w:left w:val="single" w:sz="4" w:space="0" w:color="000000"/>
              <w:bottom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rPr>
              <w:t>Магазин</w:t>
            </w:r>
          </w:p>
          <w:p w:rsidR="00DA047A" w:rsidRPr="00FC5F62" w:rsidRDefault="00DA047A" w:rsidP="00846AE2">
            <w:pPr>
              <w:suppressAutoHyphens/>
              <w:snapToGrid w:val="0"/>
              <w:jc w:val="center"/>
              <w:rPr>
                <w:color w:val="000000"/>
              </w:rPr>
            </w:pPr>
            <w:r w:rsidRPr="00FC5F62">
              <w:rPr>
                <w:color w:val="000000"/>
              </w:rPr>
              <w:t>ИП</w:t>
            </w:r>
          </w:p>
        </w:tc>
        <w:tc>
          <w:tcPr>
            <w:tcW w:w="2410" w:type="dxa"/>
            <w:gridSpan w:val="3"/>
            <w:tcBorders>
              <w:left w:val="single" w:sz="4" w:space="0" w:color="000000"/>
              <w:bottom w:val="single" w:sz="4" w:space="0" w:color="000000"/>
            </w:tcBorders>
            <w:shd w:val="clear" w:color="auto" w:fill="auto"/>
            <w:vAlign w:val="center"/>
          </w:tcPr>
          <w:p w:rsidR="00846AE2" w:rsidRPr="00FC5F62" w:rsidRDefault="00DA047A" w:rsidP="003E5084">
            <w:pPr>
              <w:pStyle w:val="a5"/>
              <w:snapToGrid w:val="0"/>
              <w:spacing w:line="240" w:lineRule="auto"/>
              <w:ind w:firstLine="0"/>
              <w:jc w:val="center"/>
              <w:rPr>
                <w:color w:val="000000"/>
              </w:rPr>
            </w:pPr>
            <w:r w:rsidRPr="00FC5F62">
              <w:rPr>
                <w:color w:val="000000"/>
              </w:rPr>
              <w:t>д.</w:t>
            </w:r>
            <w:r w:rsidR="00846AE2" w:rsidRPr="00FC5F62">
              <w:rPr>
                <w:color w:val="000000"/>
              </w:rPr>
              <w:t xml:space="preserve"> Кузьминичи,</w:t>
            </w:r>
          </w:p>
          <w:p w:rsidR="00DA047A" w:rsidRPr="00FC5F62" w:rsidRDefault="00846AE2" w:rsidP="003E5084">
            <w:pPr>
              <w:pStyle w:val="a5"/>
              <w:snapToGrid w:val="0"/>
              <w:spacing w:line="240" w:lineRule="auto"/>
              <w:ind w:firstLine="0"/>
              <w:jc w:val="center"/>
              <w:rPr>
                <w:color w:val="000000"/>
              </w:rPr>
            </w:pPr>
            <w:r w:rsidRPr="00FC5F62">
              <w:rPr>
                <w:color w:val="000000"/>
              </w:rPr>
              <w:t>ул. Ц</w:t>
            </w:r>
            <w:r w:rsidR="00DA047A" w:rsidRPr="00FC5F62">
              <w:rPr>
                <w:color w:val="000000"/>
              </w:rPr>
              <w:t>ентральная,</w:t>
            </w:r>
            <w:r w:rsidRPr="00FC5F62">
              <w:rPr>
                <w:color w:val="000000"/>
              </w:rPr>
              <w:t xml:space="preserve"> </w:t>
            </w:r>
            <w:r w:rsidR="00DA047A" w:rsidRPr="00FC5F62">
              <w:rPr>
                <w:color w:val="000000"/>
              </w:rPr>
              <w:t>3А</w:t>
            </w:r>
          </w:p>
        </w:tc>
        <w:tc>
          <w:tcPr>
            <w:tcW w:w="4252" w:type="dxa"/>
            <w:tcBorders>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bCs/>
                <w:color w:val="000000"/>
              </w:rPr>
            </w:pPr>
            <w:r w:rsidRPr="00FC5F62">
              <w:rPr>
                <w:color w:val="000000"/>
              </w:rPr>
              <w:t>Товары повседневного спроса</w:t>
            </w:r>
          </w:p>
        </w:tc>
      </w:tr>
      <w:tr w:rsidR="00084A17" w:rsidRPr="00FC5F62" w:rsidTr="00DA047A">
        <w:tc>
          <w:tcPr>
            <w:tcW w:w="98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b/>
                <w:bCs/>
                <w:color w:val="000000"/>
              </w:rPr>
              <w:t>Транспортные предприятия и организации</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E761FD" w:rsidP="00846AE2">
            <w:pPr>
              <w:suppressAutoHyphens/>
              <w:jc w:val="center"/>
              <w:rPr>
                <w:color w:val="000000"/>
                <w:lang w:val="en-US"/>
              </w:rPr>
            </w:pPr>
            <w:r w:rsidRPr="00FC5F62">
              <w:rPr>
                <w:color w:val="000000"/>
                <w:lang w:val="en-US"/>
              </w:rPr>
              <w:t>9</w:t>
            </w:r>
          </w:p>
        </w:tc>
        <w:tc>
          <w:tcPr>
            <w:tcW w:w="2607"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3E5084">
            <w:pPr>
              <w:suppressAutoHyphens/>
              <w:jc w:val="center"/>
              <w:rPr>
                <w:color w:val="000000"/>
              </w:rPr>
            </w:pPr>
            <w:r w:rsidRPr="00FC5F62">
              <w:rPr>
                <w:color w:val="000000"/>
              </w:rPr>
              <w:t>АЗС</w:t>
            </w:r>
          </w:p>
        </w:tc>
        <w:tc>
          <w:tcPr>
            <w:tcW w:w="2220" w:type="dxa"/>
            <w:tcBorders>
              <w:top w:val="single" w:sz="4" w:space="0" w:color="000000"/>
              <w:left w:val="single" w:sz="4" w:space="0" w:color="000000"/>
              <w:bottom w:val="single" w:sz="4" w:space="0" w:color="000000"/>
            </w:tcBorders>
            <w:shd w:val="clear" w:color="auto" w:fill="auto"/>
            <w:vAlign w:val="center"/>
          </w:tcPr>
          <w:p w:rsidR="00DA047A" w:rsidRPr="00FC5F62" w:rsidRDefault="003E5084" w:rsidP="00846AE2">
            <w:pPr>
              <w:suppressAutoHyphens/>
              <w:jc w:val="center"/>
              <w:rPr>
                <w:color w:val="000000"/>
              </w:rPr>
            </w:pPr>
            <w:r w:rsidRPr="00FC5F62">
              <w:rPr>
                <w:color w:val="000000"/>
              </w:rPr>
              <w:t>д</w:t>
            </w:r>
            <w:r w:rsidR="00DA047A" w:rsidRPr="00FC5F62">
              <w:rPr>
                <w:color w:val="000000"/>
              </w:rPr>
              <w:t>ер.</w:t>
            </w:r>
            <w:r w:rsidRPr="00FC5F62">
              <w:rPr>
                <w:color w:val="000000"/>
                <w:lang w:val="en-US"/>
              </w:rPr>
              <w:t xml:space="preserve"> </w:t>
            </w:r>
            <w:r w:rsidR="00DA047A" w:rsidRPr="00FC5F62">
              <w:rPr>
                <w:color w:val="000000"/>
              </w:rPr>
              <w:t>Кузьминичи</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Автозаправочная станция</w:t>
            </w:r>
          </w:p>
        </w:tc>
      </w:tr>
      <w:tr w:rsidR="00084A17" w:rsidRPr="00FC5F62" w:rsidTr="00E761FD">
        <w:tc>
          <w:tcPr>
            <w:tcW w:w="588" w:type="dxa"/>
            <w:tcBorders>
              <w:left w:val="single" w:sz="4" w:space="0" w:color="000000"/>
              <w:bottom w:val="single" w:sz="4" w:space="0" w:color="000000"/>
            </w:tcBorders>
            <w:shd w:val="clear" w:color="auto" w:fill="auto"/>
            <w:vAlign w:val="center"/>
          </w:tcPr>
          <w:p w:rsidR="00DA047A" w:rsidRPr="00FC5F62" w:rsidRDefault="00DA047A" w:rsidP="00E761FD">
            <w:pPr>
              <w:suppressAutoHyphens/>
              <w:jc w:val="center"/>
              <w:rPr>
                <w:color w:val="000000"/>
                <w:lang w:val="en-US"/>
              </w:rPr>
            </w:pPr>
            <w:r w:rsidRPr="00FC5F62">
              <w:rPr>
                <w:color w:val="000000"/>
              </w:rPr>
              <w:t>1</w:t>
            </w:r>
            <w:r w:rsidR="00E761FD" w:rsidRPr="00FC5F62">
              <w:rPr>
                <w:color w:val="000000"/>
                <w:lang w:val="en-US"/>
              </w:rPr>
              <w:t>0</w:t>
            </w:r>
          </w:p>
        </w:tc>
        <w:tc>
          <w:tcPr>
            <w:tcW w:w="2607" w:type="dxa"/>
            <w:tcBorders>
              <w:left w:val="single" w:sz="4" w:space="0" w:color="000000"/>
              <w:bottom w:val="single" w:sz="4" w:space="0" w:color="000000"/>
            </w:tcBorders>
            <w:shd w:val="clear" w:color="auto" w:fill="auto"/>
            <w:vAlign w:val="center"/>
          </w:tcPr>
          <w:p w:rsidR="00DA047A" w:rsidRPr="00FC5F62" w:rsidRDefault="00DA047A" w:rsidP="003E5084">
            <w:pPr>
              <w:suppressAutoHyphens/>
              <w:jc w:val="center"/>
              <w:rPr>
                <w:color w:val="000000"/>
              </w:rPr>
            </w:pPr>
            <w:proofErr w:type="spellStart"/>
            <w:r w:rsidRPr="00FC5F62">
              <w:rPr>
                <w:color w:val="000000"/>
              </w:rPr>
              <w:t>Админстрация</w:t>
            </w:r>
            <w:proofErr w:type="spellEnd"/>
            <w:r w:rsidRPr="00FC5F62">
              <w:rPr>
                <w:color w:val="000000"/>
              </w:rPr>
              <w:t xml:space="preserve"> МО СП «Село </w:t>
            </w:r>
            <w:proofErr w:type="spellStart"/>
            <w:r w:rsidRPr="00FC5F62">
              <w:rPr>
                <w:color w:val="000000"/>
              </w:rPr>
              <w:t>Жерелево</w:t>
            </w:r>
            <w:proofErr w:type="spellEnd"/>
            <w:r w:rsidRPr="00FC5F62">
              <w:rPr>
                <w:color w:val="000000"/>
              </w:rPr>
              <w:t>»</w:t>
            </w:r>
          </w:p>
        </w:tc>
        <w:tc>
          <w:tcPr>
            <w:tcW w:w="2220" w:type="dxa"/>
            <w:tcBorders>
              <w:left w:val="single" w:sz="4" w:space="0" w:color="000000"/>
              <w:bottom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дер.</w:t>
            </w:r>
            <w:r w:rsidR="003E5084" w:rsidRPr="00FC5F62">
              <w:rPr>
                <w:color w:val="000000"/>
                <w:lang w:val="en-US"/>
              </w:rPr>
              <w:t xml:space="preserve"> </w:t>
            </w:r>
            <w:proofErr w:type="spellStart"/>
            <w:r w:rsidRPr="00FC5F62">
              <w:rPr>
                <w:color w:val="000000"/>
              </w:rPr>
              <w:t>Жерелево</w:t>
            </w:r>
            <w:proofErr w:type="spellEnd"/>
          </w:p>
        </w:tc>
        <w:tc>
          <w:tcPr>
            <w:tcW w:w="4442" w:type="dxa"/>
            <w:gridSpan w:val="3"/>
            <w:tcBorders>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Предоставление услуг населению</w:t>
            </w:r>
          </w:p>
        </w:tc>
      </w:tr>
      <w:tr w:rsidR="00084A17" w:rsidRPr="00FC5F62" w:rsidTr="00E761FD">
        <w:tc>
          <w:tcPr>
            <w:tcW w:w="588" w:type="dxa"/>
            <w:tcBorders>
              <w:left w:val="single" w:sz="4" w:space="0" w:color="000000"/>
              <w:bottom w:val="single" w:sz="4" w:space="0" w:color="000000"/>
            </w:tcBorders>
            <w:shd w:val="clear" w:color="auto" w:fill="auto"/>
            <w:vAlign w:val="center"/>
          </w:tcPr>
          <w:p w:rsidR="00DA047A" w:rsidRPr="00FC5F62" w:rsidRDefault="00DA047A" w:rsidP="00E761FD">
            <w:pPr>
              <w:suppressAutoHyphens/>
              <w:jc w:val="center"/>
              <w:rPr>
                <w:color w:val="000000"/>
                <w:lang w:val="en-US"/>
              </w:rPr>
            </w:pPr>
            <w:r w:rsidRPr="00FC5F62">
              <w:rPr>
                <w:color w:val="000000"/>
              </w:rPr>
              <w:t>1</w:t>
            </w:r>
            <w:r w:rsidR="00E761FD" w:rsidRPr="00FC5F62">
              <w:rPr>
                <w:color w:val="000000"/>
                <w:lang w:val="en-US"/>
              </w:rPr>
              <w:t>1</w:t>
            </w:r>
          </w:p>
        </w:tc>
        <w:tc>
          <w:tcPr>
            <w:tcW w:w="2607" w:type="dxa"/>
            <w:tcBorders>
              <w:left w:val="single" w:sz="4" w:space="0" w:color="000000"/>
              <w:bottom w:val="single" w:sz="4" w:space="0" w:color="000000"/>
            </w:tcBorders>
            <w:shd w:val="clear" w:color="auto" w:fill="auto"/>
            <w:vAlign w:val="center"/>
          </w:tcPr>
          <w:p w:rsidR="00DA047A" w:rsidRPr="00FC5F62" w:rsidRDefault="00DA047A" w:rsidP="003E5084">
            <w:pPr>
              <w:suppressAutoHyphens/>
              <w:jc w:val="center"/>
              <w:rPr>
                <w:color w:val="000000"/>
              </w:rPr>
            </w:pPr>
            <w:proofErr w:type="spellStart"/>
            <w:r w:rsidRPr="00FC5F62">
              <w:rPr>
                <w:color w:val="000000"/>
              </w:rPr>
              <w:t>Админстрация</w:t>
            </w:r>
            <w:proofErr w:type="spellEnd"/>
            <w:r w:rsidRPr="00FC5F62">
              <w:rPr>
                <w:color w:val="000000"/>
              </w:rPr>
              <w:t xml:space="preserve"> МО СП «Село </w:t>
            </w:r>
            <w:proofErr w:type="spellStart"/>
            <w:r w:rsidRPr="00FC5F62">
              <w:rPr>
                <w:color w:val="000000"/>
              </w:rPr>
              <w:t>Жерелево</w:t>
            </w:r>
            <w:proofErr w:type="spellEnd"/>
            <w:r w:rsidRPr="00FC5F62">
              <w:rPr>
                <w:color w:val="000000"/>
              </w:rPr>
              <w:t>»</w:t>
            </w:r>
          </w:p>
        </w:tc>
        <w:tc>
          <w:tcPr>
            <w:tcW w:w="2220" w:type="dxa"/>
            <w:tcBorders>
              <w:left w:val="single" w:sz="4" w:space="0" w:color="000000"/>
              <w:bottom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д.</w:t>
            </w:r>
            <w:r w:rsidR="003E5084" w:rsidRPr="00FC5F62">
              <w:rPr>
                <w:color w:val="000000"/>
                <w:lang w:val="en-US"/>
              </w:rPr>
              <w:t xml:space="preserve"> </w:t>
            </w:r>
            <w:r w:rsidRPr="00FC5F62">
              <w:rPr>
                <w:color w:val="000000"/>
              </w:rPr>
              <w:t>Кузьминичи</w:t>
            </w:r>
          </w:p>
        </w:tc>
        <w:tc>
          <w:tcPr>
            <w:tcW w:w="4442" w:type="dxa"/>
            <w:gridSpan w:val="3"/>
            <w:tcBorders>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Предоставление услуг населению</w:t>
            </w:r>
          </w:p>
        </w:tc>
      </w:tr>
      <w:tr w:rsidR="00084A17" w:rsidRPr="00FC5F62" w:rsidTr="00E761FD">
        <w:tc>
          <w:tcPr>
            <w:tcW w:w="588" w:type="dxa"/>
            <w:tcBorders>
              <w:left w:val="single" w:sz="4" w:space="0" w:color="000000"/>
              <w:bottom w:val="single" w:sz="4" w:space="0" w:color="000000"/>
            </w:tcBorders>
            <w:shd w:val="clear" w:color="auto" w:fill="auto"/>
            <w:vAlign w:val="center"/>
          </w:tcPr>
          <w:p w:rsidR="00DA047A" w:rsidRPr="00FC5F62" w:rsidRDefault="00DA047A" w:rsidP="00E761FD">
            <w:pPr>
              <w:suppressAutoHyphens/>
              <w:jc w:val="center"/>
              <w:rPr>
                <w:color w:val="000000"/>
                <w:lang w:val="en-US"/>
              </w:rPr>
            </w:pPr>
            <w:r w:rsidRPr="00FC5F62">
              <w:rPr>
                <w:color w:val="000000"/>
              </w:rPr>
              <w:t>1</w:t>
            </w:r>
            <w:r w:rsidR="00E761FD" w:rsidRPr="00FC5F62">
              <w:rPr>
                <w:color w:val="000000"/>
                <w:lang w:val="en-US"/>
              </w:rPr>
              <w:t>2</w:t>
            </w:r>
          </w:p>
        </w:tc>
        <w:tc>
          <w:tcPr>
            <w:tcW w:w="2607" w:type="dxa"/>
            <w:tcBorders>
              <w:left w:val="single" w:sz="4" w:space="0" w:color="000000"/>
              <w:bottom w:val="single" w:sz="4" w:space="0" w:color="000000"/>
            </w:tcBorders>
            <w:shd w:val="clear" w:color="auto" w:fill="auto"/>
            <w:vAlign w:val="center"/>
          </w:tcPr>
          <w:p w:rsidR="00DA047A" w:rsidRPr="00FC5F62" w:rsidRDefault="00DA047A" w:rsidP="003E5084">
            <w:pPr>
              <w:suppressAutoHyphens/>
              <w:jc w:val="center"/>
              <w:rPr>
                <w:color w:val="000000"/>
              </w:rPr>
            </w:pPr>
            <w:proofErr w:type="spellStart"/>
            <w:r w:rsidRPr="00FC5F62">
              <w:rPr>
                <w:color w:val="000000"/>
              </w:rPr>
              <w:t>Админстрация</w:t>
            </w:r>
            <w:proofErr w:type="spellEnd"/>
            <w:r w:rsidRPr="00FC5F62">
              <w:rPr>
                <w:color w:val="000000"/>
              </w:rPr>
              <w:t xml:space="preserve"> МО СП «Село </w:t>
            </w:r>
            <w:proofErr w:type="spellStart"/>
            <w:r w:rsidRPr="00FC5F62">
              <w:rPr>
                <w:color w:val="000000"/>
              </w:rPr>
              <w:t>Жерелево</w:t>
            </w:r>
            <w:proofErr w:type="spellEnd"/>
            <w:r w:rsidRPr="00FC5F62">
              <w:rPr>
                <w:color w:val="000000"/>
              </w:rPr>
              <w:t>»</w:t>
            </w:r>
          </w:p>
        </w:tc>
        <w:tc>
          <w:tcPr>
            <w:tcW w:w="2220" w:type="dxa"/>
            <w:tcBorders>
              <w:left w:val="single" w:sz="4" w:space="0" w:color="000000"/>
              <w:bottom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с.</w:t>
            </w:r>
            <w:r w:rsidR="003E5084" w:rsidRPr="00FC5F62">
              <w:rPr>
                <w:color w:val="000000"/>
                <w:lang w:val="en-US"/>
              </w:rPr>
              <w:t xml:space="preserve"> </w:t>
            </w:r>
            <w:r w:rsidRPr="00FC5F62">
              <w:rPr>
                <w:color w:val="000000"/>
              </w:rPr>
              <w:t>Троицкое</w:t>
            </w:r>
          </w:p>
        </w:tc>
        <w:tc>
          <w:tcPr>
            <w:tcW w:w="4442" w:type="dxa"/>
            <w:gridSpan w:val="3"/>
            <w:tcBorders>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Предоставление услуг населению</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E761FD">
            <w:pPr>
              <w:suppressAutoHyphens/>
              <w:snapToGrid w:val="0"/>
              <w:jc w:val="center"/>
              <w:rPr>
                <w:color w:val="000000"/>
                <w:lang w:val="en-US"/>
              </w:rPr>
            </w:pPr>
            <w:r w:rsidRPr="00FC5F62">
              <w:rPr>
                <w:color w:val="000000"/>
              </w:rPr>
              <w:t>1</w:t>
            </w:r>
            <w:r w:rsidR="00E761FD" w:rsidRPr="00FC5F62">
              <w:rPr>
                <w:color w:val="000000"/>
                <w:lang w:val="en-US"/>
              </w:rPr>
              <w:t>3</w:t>
            </w:r>
          </w:p>
        </w:tc>
        <w:tc>
          <w:tcPr>
            <w:tcW w:w="2607"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3E5084">
            <w:pPr>
              <w:pStyle w:val="aff0"/>
              <w:snapToGrid w:val="0"/>
              <w:jc w:val="center"/>
              <w:rPr>
                <w:color w:val="000000"/>
                <w:sz w:val="24"/>
                <w:szCs w:val="24"/>
                <w:lang w:eastAsia="zh-CN"/>
              </w:rPr>
            </w:pPr>
            <w:r w:rsidRPr="00FC5F62">
              <w:rPr>
                <w:color w:val="000000"/>
                <w:sz w:val="24"/>
                <w:szCs w:val="24"/>
              </w:rPr>
              <w:t>ФАП</w:t>
            </w:r>
          </w:p>
          <w:p w:rsidR="00DA047A" w:rsidRPr="00FC5F62" w:rsidRDefault="00DA047A" w:rsidP="003E5084">
            <w:pPr>
              <w:pStyle w:val="aff0"/>
              <w:snapToGrid w:val="0"/>
              <w:jc w:val="center"/>
              <w:rPr>
                <w:color w:val="000000"/>
                <w:sz w:val="24"/>
                <w:szCs w:val="24"/>
                <w:lang w:eastAsia="zh-CN"/>
              </w:rPr>
            </w:pPr>
          </w:p>
        </w:tc>
        <w:tc>
          <w:tcPr>
            <w:tcW w:w="2220" w:type="dxa"/>
            <w:tcBorders>
              <w:top w:val="single" w:sz="4" w:space="0" w:color="000000"/>
              <w:left w:val="single" w:sz="4" w:space="0" w:color="000000"/>
              <w:bottom w:val="single" w:sz="4" w:space="0" w:color="000000"/>
            </w:tcBorders>
            <w:shd w:val="clear" w:color="auto" w:fill="auto"/>
            <w:vAlign w:val="center"/>
          </w:tcPr>
          <w:p w:rsidR="00DA047A" w:rsidRPr="00FC5F62" w:rsidRDefault="003E5084" w:rsidP="003E5084">
            <w:pPr>
              <w:pStyle w:val="aff0"/>
              <w:snapToGrid w:val="0"/>
              <w:jc w:val="center"/>
              <w:rPr>
                <w:color w:val="000000"/>
                <w:sz w:val="24"/>
                <w:szCs w:val="24"/>
              </w:rPr>
            </w:pPr>
            <w:r w:rsidRPr="00FC5F62">
              <w:rPr>
                <w:color w:val="000000"/>
                <w:sz w:val="24"/>
                <w:szCs w:val="24"/>
              </w:rPr>
              <w:t xml:space="preserve">с. </w:t>
            </w:r>
            <w:proofErr w:type="spellStart"/>
            <w:r w:rsidR="00DA047A" w:rsidRPr="00FC5F62">
              <w:rPr>
                <w:color w:val="000000"/>
                <w:sz w:val="24"/>
                <w:szCs w:val="24"/>
              </w:rPr>
              <w:t>Жерелево</w:t>
            </w:r>
            <w:proofErr w:type="spellEnd"/>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Предоставление услуг населению</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E761FD">
            <w:pPr>
              <w:suppressAutoHyphens/>
              <w:jc w:val="center"/>
              <w:rPr>
                <w:color w:val="000000"/>
              </w:rPr>
            </w:pPr>
            <w:r w:rsidRPr="00FC5F62">
              <w:rPr>
                <w:color w:val="000000"/>
              </w:rPr>
              <w:t>1</w:t>
            </w:r>
            <w:r w:rsidR="00E761FD" w:rsidRPr="00FC5F62">
              <w:rPr>
                <w:color w:val="000000"/>
              </w:rPr>
              <w:t>4</w:t>
            </w:r>
          </w:p>
        </w:tc>
        <w:tc>
          <w:tcPr>
            <w:tcW w:w="2607"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3E5084">
            <w:pPr>
              <w:pStyle w:val="aff0"/>
              <w:snapToGrid w:val="0"/>
              <w:jc w:val="center"/>
              <w:rPr>
                <w:color w:val="000000"/>
                <w:sz w:val="24"/>
                <w:szCs w:val="24"/>
                <w:lang w:eastAsia="zh-CN"/>
              </w:rPr>
            </w:pPr>
            <w:r w:rsidRPr="00FC5F62">
              <w:rPr>
                <w:color w:val="000000"/>
                <w:sz w:val="24"/>
                <w:szCs w:val="24"/>
              </w:rPr>
              <w:t>ФАП</w:t>
            </w:r>
          </w:p>
          <w:p w:rsidR="00DA047A" w:rsidRPr="00FC5F62" w:rsidRDefault="00DA047A" w:rsidP="003E5084">
            <w:pPr>
              <w:pStyle w:val="aff0"/>
              <w:snapToGrid w:val="0"/>
              <w:jc w:val="center"/>
              <w:rPr>
                <w:color w:val="000000"/>
                <w:sz w:val="24"/>
                <w:szCs w:val="24"/>
                <w:lang w:eastAsia="zh-CN"/>
              </w:rPr>
            </w:pPr>
          </w:p>
        </w:tc>
        <w:tc>
          <w:tcPr>
            <w:tcW w:w="2220"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3E5084">
            <w:pPr>
              <w:pStyle w:val="aff0"/>
              <w:snapToGrid w:val="0"/>
              <w:jc w:val="center"/>
              <w:rPr>
                <w:color w:val="000000"/>
                <w:sz w:val="24"/>
                <w:szCs w:val="24"/>
              </w:rPr>
            </w:pPr>
            <w:r w:rsidRPr="00FC5F62">
              <w:rPr>
                <w:color w:val="000000"/>
                <w:sz w:val="24"/>
                <w:szCs w:val="24"/>
              </w:rPr>
              <w:t>дер.</w:t>
            </w:r>
            <w:r w:rsidR="003E5084" w:rsidRPr="00FC5F62">
              <w:rPr>
                <w:color w:val="000000"/>
                <w:sz w:val="24"/>
                <w:szCs w:val="24"/>
              </w:rPr>
              <w:t xml:space="preserve"> </w:t>
            </w:r>
            <w:r w:rsidRPr="00FC5F62">
              <w:rPr>
                <w:color w:val="000000"/>
                <w:sz w:val="24"/>
                <w:szCs w:val="24"/>
              </w:rPr>
              <w:t>Желны</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Предоставление услуг населению</w:t>
            </w:r>
          </w:p>
        </w:tc>
      </w:tr>
      <w:tr w:rsidR="00084A17" w:rsidRPr="00FC5F62" w:rsidTr="00E761FD">
        <w:trPr>
          <w:trHeight w:val="540"/>
        </w:trPr>
        <w:tc>
          <w:tcPr>
            <w:tcW w:w="588" w:type="dxa"/>
            <w:tcBorders>
              <w:top w:val="single" w:sz="4" w:space="0" w:color="000000"/>
              <w:left w:val="single" w:sz="4" w:space="0" w:color="000000"/>
              <w:bottom w:val="single" w:sz="4" w:space="0" w:color="auto"/>
            </w:tcBorders>
            <w:shd w:val="clear" w:color="auto" w:fill="auto"/>
            <w:vAlign w:val="center"/>
          </w:tcPr>
          <w:p w:rsidR="00DA047A" w:rsidRPr="00FC5F62" w:rsidRDefault="00DA047A" w:rsidP="00E761FD">
            <w:pPr>
              <w:suppressAutoHyphens/>
              <w:snapToGrid w:val="0"/>
              <w:jc w:val="center"/>
              <w:rPr>
                <w:color w:val="000000"/>
              </w:rPr>
            </w:pPr>
            <w:r w:rsidRPr="00FC5F62">
              <w:rPr>
                <w:color w:val="000000"/>
              </w:rPr>
              <w:t>1</w:t>
            </w:r>
            <w:r w:rsidR="00E761FD" w:rsidRPr="00FC5F62">
              <w:rPr>
                <w:color w:val="000000"/>
              </w:rPr>
              <w:t>5</w:t>
            </w:r>
          </w:p>
        </w:tc>
        <w:tc>
          <w:tcPr>
            <w:tcW w:w="2607" w:type="dxa"/>
            <w:tcBorders>
              <w:top w:val="single" w:sz="4" w:space="0" w:color="000000"/>
              <w:left w:val="single" w:sz="4" w:space="0" w:color="000000"/>
              <w:bottom w:val="single" w:sz="4" w:space="0" w:color="auto"/>
            </w:tcBorders>
            <w:shd w:val="clear" w:color="auto" w:fill="auto"/>
            <w:vAlign w:val="center"/>
          </w:tcPr>
          <w:p w:rsidR="00DA047A" w:rsidRPr="00FC5F62" w:rsidRDefault="00DA047A" w:rsidP="003E5084">
            <w:pPr>
              <w:pStyle w:val="aff0"/>
              <w:snapToGrid w:val="0"/>
              <w:jc w:val="center"/>
              <w:rPr>
                <w:color w:val="000000"/>
                <w:sz w:val="24"/>
                <w:szCs w:val="24"/>
              </w:rPr>
            </w:pPr>
            <w:r w:rsidRPr="00FC5F62">
              <w:rPr>
                <w:color w:val="000000"/>
                <w:sz w:val="24"/>
                <w:szCs w:val="24"/>
              </w:rPr>
              <w:t>ФАП</w:t>
            </w:r>
          </w:p>
          <w:p w:rsidR="00DA047A" w:rsidRPr="00FC5F62" w:rsidRDefault="00DA047A" w:rsidP="003E5084">
            <w:pPr>
              <w:pStyle w:val="aff0"/>
              <w:snapToGrid w:val="0"/>
              <w:jc w:val="center"/>
              <w:rPr>
                <w:color w:val="000000"/>
                <w:sz w:val="24"/>
                <w:szCs w:val="24"/>
              </w:rPr>
            </w:pPr>
          </w:p>
        </w:tc>
        <w:tc>
          <w:tcPr>
            <w:tcW w:w="2220" w:type="dxa"/>
            <w:tcBorders>
              <w:top w:val="single" w:sz="4" w:space="0" w:color="000000"/>
              <w:left w:val="single" w:sz="4" w:space="0" w:color="000000"/>
              <w:bottom w:val="single" w:sz="4" w:space="0" w:color="auto"/>
            </w:tcBorders>
            <w:shd w:val="clear" w:color="auto" w:fill="auto"/>
            <w:vAlign w:val="center"/>
          </w:tcPr>
          <w:p w:rsidR="00DA047A" w:rsidRPr="00FC5F62" w:rsidRDefault="00DA047A" w:rsidP="003E5084">
            <w:pPr>
              <w:pStyle w:val="aff0"/>
              <w:snapToGrid w:val="0"/>
              <w:jc w:val="center"/>
              <w:rPr>
                <w:color w:val="000000"/>
                <w:sz w:val="24"/>
                <w:szCs w:val="24"/>
              </w:rPr>
            </w:pPr>
            <w:r w:rsidRPr="00FC5F62">
              <w:rPr>
                <w:color w:val="000000"/>
                <w:sz w:val="24"/>
                <w:szCs w:val="24"/>
              </w:rPr>
              <w:t>с.</w:t>
            </w:r>
            <w:r w:rsidR="003E5084" w:rsidRPr="00FC5F62">
              <w:rPr>
                <w:color w:val="000000"/>
                <w:sz w:val="24"/>
                <w:szCs w:val="24"/>
                <w:lang w:val="en-US"/>
              </w:rPr>
              <w:t xml:space="preserve"> </w:t>
            </w:r>
            <w:r w:rsidRPr="00FC5F62">
              <w:rPr>
                <w:color w:val="000000"/>
                <w:sz w:val="24"/>
                <w:szCs w:val="24"/>
              </w:rPr>
              <w:t>Троицкое</w:t>
            </w:r>
          </w:p>
        </w:tc>
        <w:tc>
          <w:tcPr>
            <w:tcW w:w="4442"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Предоставление услуг населению</w:t>
            </w:r>
          </w:p>
        </w:tc>
      </w:tr>
      <w:tr w:rsidR="00084A17" w:rsidRPr="00FC5F62" w:rsidTr="00E761FD">
        <w:trPr>
          <w:trHeight w:val="198"/>
        </w:trPr>
        <w:tc>
          <w:tcPr>
            <w:tcW w:w="588" w:type="dxa"/>
            <w:tcBorders>
              <w:top w:val="single" w:sz="4" w:space="0" w:color="auto"/>
              <w:left w:val="single" w:sz="4" w:space="0" w:color="000000"/>
              <w:bottom w:val="single" w:sz="4" w:space="0" w:color="000000"/>
            </w:tcBorders>
            <w:shd w:val="clear" w:color="auto" w:fill="auto"/>
            <w:vAlign w:val="center"/>
          </w:tcPr>
          <w:p w:rsidR="00DA047A" w:rsidRPr="00FC5F62" w:rsidRDefault="00E761FD" w:rsidP="00846AE2">
            <w:pPr>
              <w:suppressAutoHyphens/>
              <w:snapToGrid w:val="0"/>
              <w:jc w:val="center"/>
              <w:rPr>
                <w:color w:val="000000"/>
                <w:lang w:val="en-US"/>
              </w:rPr>
            </w:pPr>
            <w:r w:rsidRPr="00FC5F62">
              <w:rPr>
                <w:color w:val="000000"/>
                <w:lang w:val="en-US"/>
              </w:rPr>
              <w:t>16</w:t>
            </w:r>
          </w:p>
        </w:tc>
        <w:tc>
          <w:tcPr>
            <w:tcW w:w="2607" w:type="dxa"/>
            <w:tcBorders>
              <w:top w:val="single" w:sz="4" w:space="0" w:color="auto"/>
              <w:left w:val="single" w:sz="4" w:space="0" w:color="000000"/>
              <w:bottom w:val="single" w:sz="4" w:space="0" w:color="000000"/>
            </w:tcBorders>
            <w:shd w:val="clear" w:color="auto" w:fill="auto"/>
            <w:vAlign w:val="center"/>
          </w:tcPr>
          <w:p w:rsidR="00DA047A" w:rsidRPr="00FC5F62" w:rsidRDefault="00DA047A" w:rsidP="003E5084">
            <w:pPr>
              <w:pStyle w:val="aff0"/>
              <w:snapToGrid w:val="0"/>
              <w:jc w:val="center"/>
              <w:rPr>
                <w:color w:val="000000"/>
                <w:sz w:val="24"/>
                <w:szCs w:val="24"/>
              </w:rPr>
            </w:pPr>
            <w:r w:rsidRPr="00FC5F62">
              <w:rPr>
                <w:color w:val="000000"/>
                <w:sz w:val="24"/>
                <w:szCs w:val="24"/>
              </w:rPr>
              <w:t>ФАП</w:t>
            </w:r>
          </w:p>
        </w:tc>
        <w:tc>
          <w:tcPr>
            <w:tcW w:w="2220" w:type="dxa"/>
            <w:tcBorders>
              <w:top w:val="single" w:sz="4" w:space="0" w:color="auto"/>
              <w:left w:val="single" w:sz="4" w:space="0" w:color="000000"/>
              <w:bottom w:val="single" w:sz="4" w:space="0" w:color="000000"/>
            </w:tcBorders>
            <w:shd w:val="clear" w:color="auto" w:fill="auto"/>
            <w:vAlign w:val="center"/>
          </w:tcPr>
          <w:p w:rsidR="00DA047A" w:rsidRPr="00FC5F62" w:rsidRDefault="00DA047A" w:rsidP="003E5084">
            <w:pPr>
              <w:pStyle w:val="aff0"/>
              <w:snapToGrid w:val="0"/>
              <w:jc w:val="center"/>
              <w:rPr>
                <w:color w:val="000000"/>
                <w:sz w:val="24"/>
                <w:szCs w:val="24"/>
              </w:rPr>
            </w:pPr>
            <w:r w:rsidRPr="00FC5F62">
              <w:rPr>
                <w:color w:val="000000"/>
                <w:sz w:val="24"/>
                <w:szCs w:val="24"/>
              </w:rPr>
              <w:t xml:space="preserve">д. </w:t>
            </w:r>
            <w:proofErr w:type="spellStart"/>
            <w:r w:rsidRPr="00FC5F62">
              <w:rPr>
                <w:color w:val="000000"/>
                <w:sz w:val="24"/>
                <w:szCs w:val="24"/>
              </w:rPr>
              <w:t>Новодяг</w:t>
            </w:r>
            <w:r w:rsidR="00846AE2" w:rsidRPr="00FC5F62">
              <w:rPr>
                <w:color w:val="000000"/>
                <w:sz w:val="24"/>
                <w:szCs w:val="24"/>
              </w:rPr>
              <w:t>и</w:t>
            </w:r>
            <w:r w:rsidRPr="00FC5F62">
              <w:rPr>
                <w:color w:val="000000"/>
                <w:sz w:val="24"/>
                <w:szCs w:val="24"/>
              </w:rPr>
              <w:t>лево</w:t>
            </w:r>
            <w:proofErr w:type="spellEnd"/>
          </w:p>
        </w:tc>
        <w:tc>
          <w:tcPr>
            <w:tcW w:w="4442"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Предоставление услуг населению</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E761FD" w:rsidP="00846AE2">
            <w:pPr>
              <w:suppressAutoHyphens/>
              <w:snapToGrid w:val="0"/>
              <w:jc w:val="center"/>
              <w:rPr>
                <w:color w:val="000000"/>
                <w:lang w:val="en-US"/>
              </w:rPr>
            </w:pPr>
            <w:r w:rsidRPr="00FC5F62">
              <w:rPr>
                <w:color w:val="000000"/>
                <w:lang w:val="en-US"/>
              </w:rPr>
              <w:t>17</w:t>
            </w:r>
          </w:p>
        </w:tc>
        <w:tc>
          <w:tcPr>
            <w:tcW w:w="2607"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3E5084">
            <w:pPr>
              <w:pStyle w:val="aff0"/>
              <w:snapToGrid w:val="0"/>
              <w:jc w:val="center"/>
              <w:rPr>
                <w:color w:val="000000"/>
                <w:sz w:val="24"/>
                <w:szCs w:val="24"/>
              </w:rPr>
            </w:pPr>
            <w:r w:rsidRPr="00FC5F62">
              <w:rPr>
                <w:color w:val="000000"/>
                <w:sz w:val="24"/>
                <w:szCs w:val="24"/>
              </w:rPr>
              <w:t>ФАП</w:t>
            </w:r>
          </w:p>
        </w:tc>
        <w:tc>
          <w:tcPr>
            <w:tcW w:w="2220"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3E5084">
            <w:pPr>
              <w:pStyle w:val="aff0"/>
              <w:snapToGrid w:val="0"/>
              <w:jc w:val="center"/>
              <w:rPr>
                <w:color w:val="000000"/>
                <w:sz w:val="24"/>
                <w:szCs w:val="24"/>
              </w:rPr>
            </w:pPr>
            <w:r w:rsidRPr="00FC5F62">
              <w:rPr>
                <w:color w:val="000000"/>
                <w:sz w:val="24"/>
                <w:szCs w:val="24"/>
              </w:rPr>
              <w:t>д.</w:t>
            </w:r>
            <w:r w:rsidR="003E5084" w:rsidRPr="00FC5F62">
              <w:rPr>
                <w:color w:val="000000"/>
                <w:sz w:val="24"/>
                <w:szCs w:val="24"/>
                <w:lang w:val="en-US"/>
              </w:rPr>
              <w:t xml:space="preserve"> </w:t>
            </w:r>
            <w:r w:rsidRPr="00FC5F62">
              <w:rPr>
                <w:color w:val="000000"/>
                <w:sz w:val="24"/>
                <w:szCs w:val="24"/>
              </w:rPr>
              <w:t>Кузьминичи</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Предоставление услуг населению</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E761FD" w:rsidP="00846AE2">
            <w:pPr>
              <w:pStyle w:val="a5"/>
              <w:snapToGrid w:val="0"/>
              <w:spacing w:line="240" w:lineRule="auto"/>
              <w:ind w:firstLine="0"/>
              <w:jc w:val="center"/>
              <w:rPr>
                <w:color w:val="000000"/>
                <w:lang w:val="en-US"/>
              </w:rPr>
            </w:pPr>
            <w:r w:rsidRPr="00FC5F62">
              <w:rPr>
                <w:color w:val="000000"/>
                <w:lang w:val="en-US"/>
              </w:rPr>
              <w:t>18</w:t>
            </w:r>
          </w:p>
        </w:tc>
        <w:tc>
          <w:tcPr>
            <w:tcW w:w="2607"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5"/>
              <w:snapToGrid w:val="0"/>
              <w:spacing w:line="240" w:lineRule="auto"/>
              <w:ind w:firstLine="0"/>
              <w:jc w:val="center"/>
              <w:rPr>
                <w:color w:val="000000"/>
              </w:rPr>
            </w:pPr>
            <w:r w:rsidRPr="00FC5F62">
              <w:rPr>
                <w:color w:val="000000"/>
              </w:rPr>
              <w:t>Сельский дом культуры</w:t>
            </w:r>
          </w:p>
        </w:tc>
        <w:tc>
          <w:tcPr>
            <w:tcW w:w="2220"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ff0"/>
              <w:snapToGrid w:val="0"/>
              <w:jc w:val="center"/>
              <w:rPr>
                <w:color w:val="000000"/>
                <w:sz w:val="24"/>
                <w:szCs w:val="24"/>
                <w:lang w:eastAsia="zh-CN"/>
              </w:rPr>
            </w:pPr>
            <w:r w:rsidRPr="00FC5F62">
              <w:rPr>
                <w:color w:val="000000"/>
                <w:sz w:val="24"/>
                <w:szCs w:val="24"/>
              </w:rPr>
              <w:t>с. Троицкое</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lang w:eastAsia="zh-CN"/>
              </w:rPr>
            </w:pPr>
            <w:r w:rsidRPr="00FC5F62">
              <w:rPr>
                <w:color w:val="000000"/>
                <w:lang w:eastAsia="zh-CN"/>
              </w:rPr>
              <w:t>Предоставление услуг населению</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E761FD" w:rsidP="00846AE2">
            <w:pPr>
              <w:pStyle w:val="a5"/>
              <w:snapToGrid w:val="0"/>
              <w:spacing w:line="240" w:lineRule="auto"/>
              <w:ind w:firstLine="0"/>
              <w:jc w:val="center"/>
              <w:rPr>
                <w:color w:val="000000"/>
                <w:lang w:val="en-US" w:eastAsia="zh-CN"/>
              </w:rPr>
            </w:pPr>
            <w:r w:rsidRPr="00FC5F62">
              <w:rPr>
                <w:color w:val="000000"/>
                <w:lang w:val="en-US" w:eastAsia="zh-CN"/>
              </w:rPr>
              <w:t>19</w:t>
            </w:r>
          </w:p>
        </w:tc>
        <w:tc>
          <w:tcPr>
            <w:tcW w:w="2607"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5"/>
              <w:snapToGrid w:val="0"/>
              <w:spacing w:line="240" w:lineRule="auto"/>
              <w:ind w:firstLine="0"/>
              <w:jc w:val="center"/>
              <w:rPr>
                <w:color w:val="000000"/>
              </w:rPr>
            </w:pPr>
            <w:r w:rsidRPr="00FC5F62">
              <w:rPr>
                <w:color w:val="000000"/>
                <w:lang w:eastAsia="zh-CN"/>
              </w:rPr>
              <w:t>Библиотека</w:t>
            </w:r>
          </w:p>
        </w:tc>
        <w:tc>
          <w:tcPr>
            <w:tcW w:w="2220"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ff0"/>
              <w:snapToGrid w:val="0"/>
              <w:jc w:val="center"/>
              <w:rPr>
                <w:color w:val="000000"/>
                <w:sz w:val="24"/>
                <w:szCs w:val="24"/>
                <w:lang w:eastAsia="zh-CN"/>
              </w:rPr>
            </w:pPr>
            <w:r w:rsidRPr="00FC5F62">
              <w:rPr>
                <w:color w:val="000000"/>
                <w:sz w:val="24"/>
                <w:szCs w:val="24"/>
              </w:rPr>
              <w:t>с. Троицкое</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lang w:eastAsia="zh-CN"/>
              </w:rPr>
              <w:t>Предоставление услуг населению</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E761FD">
            <w:pPr>
              <w:pStyle w:val="a5"/>
              <w:snapToGrid w:val="0"/>
              <w:spacing w:line="240" w:lineRule="auto"/>
              <w:ind w:firstLine="0"/>
              <w:jc w:val="center"/>
              <w:rPr>
                <w:color w:val="000000"/>
                <w:lang w:val="en-US"/>
              </w:rPr>
            </w:pPr>
            <w:r w:rsidRPr="00FC5F62">
              <w:rPr>
                <w:color w:val="000000"/>
              </w:rPr>
              <w:lastRenderedPageBreak/>
              <w:t>2</w:t>
            </w:r>
            <w:r w:rsidR="00E761FD" w:rsidRPr="00FC5F62">
              <w:rPr>
                <w:color w:val="000000"/>
                <w:lang w:val="en-US"/>
              </w:rPr>
              <w:t>0</w:t>
            </w:r>
          </w:p>
        </w:tc>
        <w:tc>
          <w:tcPr>
            <w:tcW w:w="2607"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5"/>
              <w:snapToGrid w:val="0"/>
              <w:spacing w:line="240" w:lineRule="auto"/>
              <w:ind w:firstLine="0"/>
              <w:jc w:val="center"/>
              <w:rPr>
                <w:color w:val="000000"/>
                <w:lang w:eastAsia="zh-CN"/>
              </w:rPr>
            </w:pPr>
            <w:r w:rsidRPr="00FC5F62">
              <w:rPr>
                <w:color w:val="000000"/>
              </w:rPr>
              <w:t>Сельский дом культуры</w:t>
            </w:r>
          </w:p>
        </w:tc>
        <w:tc>
          <w:tcPr>
            <w:tcW w:w="2220"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5"/>
              <w:snapToGrid w:val="0"/>
              <w:spacing w:line="240" w:lineRule="auto"/>
              <w:ind w:firstLine="0"/>
              <w:jc w:val="center"/>
              <w:rPr>
                <w:color w:val="000000"/>
                <w:lang w:eastAsia="zh-CN"/>
              </w:rPr>
            </w:pPr>
            <w:r w:rsidRPr="00FC5F62">
              <w:rPr>
                <w:color w:val="000000"/>
                <w:lang w:eastAsia="zh-CN"/>
              </w:rPr>
              <w:t>с.</w:t>
            </w:r>
            <w:r w:rsidR="003E5084" w:rsidRPr="00FC5F62">
              <w:rPr>
                <w:color w:val="000000"/>
                <w:lang w:val="en-US" w:eastAsia="zh-CN"/>
              </w:rPr>
              <w:t xml:space="preserve"> </w:t>
            </w:r>
            <w:proofErr w:type="spellStart"/>
            <w:r w:rsidRPr="00FC5F62">
              <w:rPr>
                <w:color w:val="000000"/>
                <w:lang w:eastAsia="zh-CN"/>
              </w:rPr>
              <w:t>Жерелево</w:t>
            </w:r>
            <w:proofErr w:type="spellEnd"/>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lang w:eastAsia="zh-CN"/>
              </w:rPr>
            </w:pPr>
            <w:r w:rsidRPr="00FC5F62">
              <w:rPr>
                <w:color w:val="000000"/>
                <w:lang w:eastAsia="zh-CN"/>
              </w:rPr>
              <w:t>Предоставление услуг населению</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E761FD">
            <w:pPr>
              <w:pStyle w:val="a5"/>
              <w:snapToGrid w:val="0"/>
              <w:spacing w:line="240" w:lineRule="auto"/>
              <w:ind w:firstLine="0"/>
              <w:jc w:val="center"/>
              <w:rPr>
                <w:color w:val="000000"/>
                <w:lang w:val="en-US" w:eastAsia="zh-CN"/>
              </w:rPr>
            </w:pPr>
            <w:r w:rsidRPr="00FC5F62">
              <w:rPr>
                <w:color w:val="000000"/>
                <w:lang w:eastAsia="zh-CN"/>
              </w:rPr>
              <w:t>2</w:t>
            </w:r>
            <w:r w:rsidR="00E761FD" w:rsidRPr="00FC5F62">
              <w:rPr>
                <w:color w:val="000000"/>
                <w:lang w:val="en-US" w:eastAsia="zh-CN"/>
              </w:rPr>
              <w:t>1</w:t>
            </w:r>
          </w:p>
        </w:tc>
        <w:tc>
          <w:tcPr>
            <w:tcW w:w="2607"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5"/>
              <w:snapToGrid w:val="0"/>
              <w:spacing w:line="240" w:lineRule="auto"/>
              <w:ind w:firstLine="0"/>
              <w:jc w:val="center"/>
              <w:rPr>
                <w:color w:val="000000"/>
                <w:lang w:eastAsia="zh-CN"/>
              </w:rPr>
            </w:pPr>
            <w:r w:rsidRPr="00FC5F62">
              <w:rPr>
                <w:color w:val="000000"/>
                <w:lang w:eastAsia="zh-CN"/>
              </w:rPr>
              <w:t>Библиотека</w:t>
            </w:r>
          </w:p>
        </w:tc>
        <w:tc>
          <w:tcPr>
            <w:tcW w:w="2220"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5"/>
              <w:snapToGrid w:val="0"/>
              <w:spacing w:line="240" w:lineRule="auto"/>
              <w:ind w:firstLine="0"/>
              <w:jc w:val="center"/>
              <w:rPr>
                <w:color w:val="000000"/>
                <w:lang w:eastAsia="zh-CN"/>
              </w:rPr>
            </w:pPr>
            <w:r w:rsidRPr="00FC5F62">
              <w:rPr>
                <w:color w:val="000000"/>
                <w:lang w:eastAsia="zh-CN"/>
              </w:rPr>
              <w:t>с.</w:t>
            </w:r>
            <w:r w:rsidR="003E5084" w:rsidRPr="00FC5F62">
              <w:rPr>
                <w:color w:val="000000"/>
                <w:lang w:val="en-US" w:eastAsia="zh-CN"/>
              </w:rPr>
              <w:t xml:space="preserve"> </w:t>
            </w:r>
            <w:proofErr w:type="spellStart"/>
            <w:r w:rsidRPr="00FC5F62">
              <w:rPr>
                <w:color w:val="000000"/>
                <w:lang w:eastAsia="zh-CN"/>
              </w:rPr>
              <w:t>Жерелево</w:t>
            </w:r>
            <w:proofErr w:type="spellEnd"/>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rPr>
            </w:pPr>
            <w:r w:rsidRPr="00FC5F62">
              <w:rPr>
                <w:color w:val="000000"/>
                <w:lang w:eastAsia="zh-CN"/>
              </w:rPr>
              <w:t>Предоставление услуг населению</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E761FD">
            <w:pPr>
              <w:pStyle w:val="a5"/>
              <w:snapToGrid w:val="0"/>
              <w:spacing w:line="240" w:lineRule="auto"/>
              <w:ind w:firstLine="0"/>
              <w:jc w:val="center"/>
              <w:rPr>
                <w:color w:val="000000"/>
                <w:lang w:val="en-US"/>
              </w:rPr>
            </w:pPr>
            <w:r w:rsidRPr="00FC5F62">
              <w:rPr>
                <w:color w:val="000000"/>
              </w:rPr>
              <w:t>2</w:t>
            </w:r>
            <w:r w:rsidR="00E761FD" w:rsidRPr="00FC5F62">
              <w:rPr>
                <w:color w:val="000000"/>
                <w:lang w:val="en-US"/>
              </w:rPr>
              <w:t>2</w:t>
            </w:r>
          </w:p>
        </w:tc>
        <w:tc>
          <w:tcPr>
            <w:tcW w:w="2607"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5"/>
              <w:snapToGrid w:val="0"/>
              <w:spacing w:line="240" w:lineRule="auto"/>
              <w:ind w:firstLine="0"/>
              <w:jc w:val="center"/>
              <w:rPr>
                <w:color w:val="000000"/>
                <w:lang w:eastAsia="zh-CN"/>
              </w:rPr>
            </w:pPr>
            <w:r w:rsidRPr="00FC5F62">
              <w:rPr>
                <w:color w:val="000000"/>
              </w:rPr>
              <w:t>Сельский дом культуры</w:t>
            </w:r>
          </w:p>
        </w:tc>
        <w:tc>
          <w:tcPr>
            <w:tcW w:w="2220"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5"/>
              <w:snapToGrid w:val="0"/>
              <w:spacing w:line="240" w:lineRule="auto"/>
              <w:ind w:firstLine="0"/>
              <w:jc w:val="center"/>
              <w:rPr>
                <w:color w:val="000000"/>
                <w:lang w:eastAsia="zh-CN"/>
              </w:rPr>
            </w:pPr>
            <w:r w:rsidRPr="00FC5F62">
              <w:rPr>
                <w:color w:val="000000"/>
                <w:lang w:eastAsia="zh-CN"/>
              </w:rPr>
              <w:t>д.</w:t>
            </w:r>
            <w:r w:rsidR="003E5084" w:rsidRPr="00FC5F62">
              <w:rPr>
                <w:color w:val="000000"/>
                <w:lang w:val="en-US" w:eastAsia="zh-CN"/>
              </w:rPr>
              <w:t xml:space="preserve"> </w:t>
            </w:r>
            <w:r w:rsidRPr="00FC5F62">
              <w:rPr>
                <w:color w:val="000000"/>
                <w:lang w:eastAsia="zh-CN"/>
              </w:rPr>
              <w:t>Кузьминичи</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lang w:eastAsia="zh-CN"/>
              </w:rPr>
            </w:pPr>
            <w:r w:rsidRPr="00FC5F62">
              <w:rPr>
                <w:color w:val="000000"/>
                <w:lang w:eastAsia="zh-CN"/>
              </w:rPr>
              <w:t>Предоставление услуг населению</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E761FD">
            <w:pPr>
              <w:pStyle w:val="a5"/>
              <w:snapToGrid w:val="0"/>
              <w:spacing w:line="240" w:lineRule="auto"/>
              <w:ind w:firstLine="0"/>
              <w:jc w:val="center"/>
              <w:rPr>
                <w:color w:val="000000"/>
                <w:lang w:val="en-US" w:eastAsia="zh-CN"/>
              </w:rPr>
            </w:pPr>
            <w:r w:rsidRPr="00FC5F62">
              <w:rPr>
                <w:color w:val="000000"/>
                <w:lang w:eastAsia="zh-CN"/>
              </w:rPr>
              <w:t>2</w:t>
            </w:r>
            <w:r w:rsidR="00E761FD" w:rsidRPr="00FC5F62">
              <w:rPr>
                <w:color w:val="000000"/>
                <w:lang w:val="en-US" w:eastAsia="zh-CN"/>
              </w:rPr>
              <w:t>3</w:t>
            </w:r>
          </w:p>
        </w:tc>
        <w:tc>
          <w:tcPr>
            <w:tcW w:w="2607"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5"/>
              <w:snapToGrid w:val="0"/>
              <w:spacing w:line="240" w:lineRule="auto"/>
              <w:ind w:firstLine="0"/>
              <w:jc w:val="center"/>
              <w:rPr>
                <w:color w:val="000000"/>
                <w:lang w:eastAsia="zh-CN"/>
              </w:rPr>
            </w:pPr>
            <w:r w:rsidRPr="00FC5F62">
              <w:rPr>
                <w:color w:val="000000"/>
                <w:lang w:eastAsia="zh-CN"/>
              </w:rPr>
              <w:t>Библиотека</w:t>
            </w:r>
          </w:p>
        </w:tc>
        <w:tc>
          <w:tcPr>
            <w:tcW w:w="2220" w:type="dxa"/>
            <w:tcBorders>
              <w:top w:val="single" w:sz="4" w:space="0" w:color="000000"/>
              <w:left w:val="single" w:sz="4" w:space="0" w:color="000000"/>
              <w:bottom w:val="single" w:sz="4" w:space="0" w:color="000000"/>
            </w:tcBorders>
            <w:shd w:val="clear" w:color="auto" w:fill="auto"/>
          </w:tcPr>
          <w:p w:rsidR="00DA047A" w:rsidRPr="00FC5F62" w:rsidRDefault="00DA047A" w:rsidP="003E5084">
            <w:pPr>
              <w:pStyle w:val="a5"/>
              <w:snapToGrid w:val="0"/>
              <w:spacing w:line="240" w:lineRule="auto"/>
              <w:ind w:firstLine="0"/>
              <w:jc w:val="center"/>
              <w:rPr>
                <w:color w:val="000000"/>
                <w:lang w:eastAsia="zh-CN"/>
              </w:rPr>
            </w:pPr>
            <w:r w:rsidRPr="00FC5F62">
              <w:rPr>
                <w:color w:val="000000"/>
                <w:lang w:eastAsia="zh-CN"/>
              </w:rPr>
              <w:t>д.</w:t>
            </w:r>
            <w:r w:rsidR="003E5084" w:rsidRPr="00FC5F62">
              <w:rPr>
                <w:color w:val="000000"/>
                <w:lang w:val="en-US" w:eastAsia="zh-CN"/>
              </w:rPr>
              <w:t xml:space="preserve"> </w:t>
            </w:r>
            <w:r w:rsidRPr="00FC5F62">
              <w:rPr>
                <w:color w:val="000000"/>
                <w:lang w:eastAsia="zh-CN"/>
              </w:rPr>
              <w:t>Кузьминичи</w:t>
            </w:r>
          </w:p>
        </w:tc>
        <w:tc>
          <w:tcPr>
            <w:tcW w:w="4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snapToGrid w:val="0"/>
              <w:jc w:val="center"/>
              <w:rPr>
                <w:color w:val="000000"/>
                <w:lang w:eastAsia="zh-CN"/>
              </w:rPr>
            </w:pPr>
            <w:r w:rsidRPr="00FC5F62">
              <w:rPr>
                <w:color w:val="000000"/>
                <w:lang w:eastAsia="zh-CN"/>
              </w:rPr>
              <w:t>Предоставление услуг населению</w:t>
            </w:r>
          </w:p>
        </w:tc>
      </w:tr>
      <w:tr w:rsidR="00084A17" w:rsidRPr="00FC5F62" w:rsidTr="00E761FD">
        <w:tc>
          <w:tcPr>
            <w:tcW w:w="588" w:type="dxa"/>
            <w:tcBorders>
              <w:left w:val="single" w:sz="4" w:space="0" w:color="000000"/>
              <w:bottom w:val="single" w:sz="4" w:space="0" w:color="000000"/>
            </w:tcBorders>
            <w:shd w:val="clear" w:color="auto" w:fill="auto"/>
            <w:vAlign w:val="center"/>
          </w:tcPr>
          <w:p w:rsidR="00DA047A" w:rsidRPr="00FC5F62" w:rsidRDefault="00DA047A" w:rsidP="00E761FD">
            <w:pPr>
              <w:suppressAutoHyphens/>
              <w:jc w:val="center"/>
              <w:rPr>
                <w:color w:val="000000"/>
                <w:lang w:val="en-US"/>
              </w:rPr>
            </w:pPr>
            <w:r w:rsidRPr="00FC5F62">
              <w:rPr>
                <w:color w:val="000000"/>
              </w:rPr>
              <w:t>2</w:t>
            </w:r>
            <w:r w:rsidR="00E761FD" w:rsidRPr="00FC5F62">
              <w:rPr>
                <w:color w:val="000000"/>
                <w:lang w:val="en-US"/>
              </w:rPr>
              <w:t>4</w:t>
            </w:r>
          </w:p>
        </w:tc>
        <w:tc>
          <w:tcPr>
            <w:tcW w:w="2607" w:type="dxa"/>
            <w:tcBorders>
              <w:left w:val="single" w:sz="4" w:space="0" w:color="000000"/>
              <w:bottom w:val="single" w:sz="4" w:space="0" w:color="000000"/>
            </w:tcBorders>
            <w:shd w:val="clear" w:color="auto" w:fill="auto"/>
            <w:vAlign w:val="center"/>
          </w:tcPr>
          <w:p w:rsidR="00DA047A" w:rsidRPr="00FC5F62" w:rsidRDefault="00DA047A" w:rsidP="003E5084">
            <w:pPr>
              <w:suppressAutoHyphens/>
              <w:jc w:val="center"/>
              <w:rPr>
                <w:color w:val="000000"/>
              </w:rPr>
            </w:pPr>
            <w:r w:rsidRPr="00FC5F62">
              <w:rPr>
                <w:color w:val="000000"/>
              </w:rPr>
              <w:t>Почта</w:t>
            </w:r>
          </w:p>
        </w:tc>
        <w:tc>
          <w:tcPr>
            <w:tcW w:w="2220" w:type="dxa"/>
            <w:tcBorders>
              <w:left w:val="single" w:sz="4" w:space="0" w:color="000000"/>
              <w:bottom w:val="single" w:sz="4" w:space="0" w:color="000000"/>
            </w:tcBorders>
            <w:shd w:val="clear" w:color="auto" w:fill="auto"/>
            <w:vAlign w:val="center"/>
          </w:tcPr>
          <w:p w:rsidR="00DA047A" w:rsidRPr="00FC5F62" w:rsidRDefault="00DA047A" w:rsidP="003E5084">
            <w:pPr>
              <w:suppressAutoHyphens/>
              <w:jc w:val="center"/>
              <w:rPr>
                <w:color w:val="000000"/>
              </w:rPr>
            </w:pPr>
            <w:r w:rsidRPr="00FC5F62">
              <w:rPr>
                <w:color w:val="000000"/>
              </w:rPr>
              <w:t>с.</w:t>
            </w:r>
            <w:r w:rsidR="003E5084" w:rsidRPr="00FC5F62">
              <w:rPr>
                <w:color w:val="000000"/>
                <w:lang w:val="en-US"/>
              </w:rPr>
              <w:t xml:space="preserve"> </w:t>
            </w:r>
            <w:proofErr w:type="spellStart"/>
            <w:r w:rsidRPr="00FC5F62">
              <w:rPr>
                <w:color w:val="000000"/>
              </w:rPr>
              <w:t>Жерелево</w:t>
            </w:r>
            <w:proofErr w:type="spellEnd"/>
          </w:p>
        </w:tc>
        <w:tc>
          <w:tcPr>
            <w:tcW w:w="4442" w:type="dxa"/>
            <w:gridSpan w:val="3"/>
            <w:tcBorders>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Предоставление услуг населению</w:t>
            </w:r>
          </w:p>
        </w:tc>
      </w:tr>
      <w:tr w:rsidR="00084A17" w:rsidRPr="00FC5F62" w:rsidTr="00E761FD">
        <w:tc>
          <w:tcPr>
            <w:tcW w:w="588" w:type="dxa"/>
            <w:tcBorders>
              <w:left w:val="single" w:sz="4" w:space="0" w:color="000000"/>
              <w:bottom w:val="single" w:sz="4" w:space="0" w:color="000000"/>
            </w:tcBorders>
            <w:shd w:val="clear" w:color="auto" w:fill="auto"/>
            <w:vAlign w:val="center"/>
          </w:tcPr>
          <w:p w:rsidR="00DA047A" w:rsidRPr="00FC5F62" w:rsidRDefault="00DA047A" w:rsidP="00E761FD">
            <w:pPr>
              <w:suppressAutoHyphens/>
              <w:jc w:val="center"/>
              <w:rPr>
                <w:color w:val="000000"/>
                <w:lang w:val="en-US"/>
              </w:rPr>
            </w:pPr>
            <w:r w:rsidRPr="00FC5F62">
              <w:rPr>
                <w:color w:val="000000"/>
              </w:rPr>
              <w:t>2</w:t>
            </w:r>
            <w:r w:rsidR="00E761FD" w:rsidRPr="00FC5F62">
              <w:rPr>
                <w:color w:val="000000"/>
                <w:lang w:val="en-US"/>
              </w:rPr>
              <w:t>5</w:t>
            </w:r>
          </w:p>
        </w:tc>
        <w:tc>
          <w:tcPr>
            <w:tcW w:w="2607" w:type="dxa"/>
            <w:tcBorders>
              <w:left w:val="single" w:sz="4" w:space="0" w:color="000000"/>
              <w:bottom w:val="single" w:sz="4" w:space="0" w:color="000000"/>
            </w:tcBorders>
            <w:shd w:val="clear" w:color="auto" w:fill="auto"/>
            <w:vAlign w:val="center"/>
          </w:tcPr>
          <w:p w:rsidR="00DA047A" w:rsidRPr="00FC5F62" w:rsidRDefault="00DA047A" w:rsidP="003E5084">
            <w:pPr>
              <w:suppressAutoHyphens/>
              <w:jc w:val="center"/>
              <w:rPr>
                <w:color w:val="000000"/>
              </w:rPr>
            </w:pPr>
            <w:r w:rsidRPr="00FC5F62">
              <w:rPr>
                <w:color w:val="000000"/>
              </w:rPr>
              <w:t>Почта</w:t>
            </w:r>
          </w:p>
        </w:tc>
        <w:tc>
          <w:tcPr>
            <w:tcW w:w="2220" w:type="dxa"/>
            <w:tcBorders>
              <w:left w:val="single" w:sz="4" w:space="0" w:color="000000"/>
              <w:bottom w:val="single" w:sz="4" w:space="0" w:color="000000"/>
            </w:tcBorders>
            <w:shd w:val="clear" w:color="auto" w:fill="auto"/>
            <w:vAlign w:val="center"/>
          </w:tcPr>
          <w:p w:rsidR="00DA047A" w:rsidRPr="00FC5F62" w:rsidRDefault="00DA047A" w:rsidP="003E5084">
            <w:pPr>
              <w:suppressAutoHyphens/>
              <w:jc w:val="center"/>
              <w:rPr>
                <w:color w:val="000000"/>
              </w:rPr>
            </w:pPr>
            <w:r w:rsidRPr="00FC5F62">
              <w:rPr>
                <w:color w:val="000000"/>
              </w:rPr>
              <w:t>дер.</w:t>
            </w:r>
            <w:r w:rsidR="003E5084" w:rsidRPr="00FC5F62">
              <w:rPr>
                <w:color w:val="000000"/>
                <w:lang w:val="en-US"/>
              </w:rPr>
              <w:t xml:space="preserve"> </w:t>
            </w:r>
            <w:r w:rsidRPr="00FC5F62">
              <w:rPr>
                <w:color w:val="000000"/>
              </w:rPr>
              <w:t>Кузьминичи</w:t>
            </w:r>
          </w:p>
        </w:tc>
        <w:tc>
          <w:tcPr>
            <w:tcW w:w="4442" w:type="dxa"/>
            <w:gridSpan w:val="3"/>
            <w:tcBorders>
              <w:left w:val="single" w:sz="4" w:space="0" w:color="000000"/>
              <w:bottom w:val="single" w:sz="4" w:space="0" w:color="000000"/>
              <w:right w:val="single" w:sz="4" w:space="0" w:color="000000"/>
            </w:tcBorders>
            <w:shd w:val="clear" w:color="auto" w:fill="auto"/>
            <w:vAlign w:val="center"/>
          </w:tcPr>
          <w:p w:rsidR="00DA047A" w:rsidRPr="00FC5F62" w:rsidRDefault="00DA047A" w:rsidP="003E5084">
            <w:pPr>
              <w:suppressAutoHyphens/>
              <w:jc w:val="center"/>
              <w:rPr>
                <w:color w:val="000000"/>
              </w:rPr>
            </w:pPr>
            <w:r w:rsidRPr="00FC5F62">
              <w:rPr>
                <w:color w:val="000000"/>
              </w:rPr>
              <w:t>Предоставление услуг населению</w:t>
            </w:r>
          </w:p>
        </w:tc>
      </w:tr>
      <w:tr w:rsidR="00084A17" w:rsidRPr="00FC5F62" w:rsidTr="00E761FD">
        <w:tc>
          <w:tcPr>
            <w:tcW w:w="588" w:type="dxa"/>
            <w:tcBorders>
              <w:top w:val="single" w:sz="4" w:space="0" w:color="000000"/>
              <w:left w:val="single" w:sz="4" w:space="0" w:color="000000"/>
              <w:bottom w:val="single" w:sz="4" w:space="0" w:color="000000"/>
            </w:tcBorders>
            <w:shd w:val="clear" w:color="auto" w:fill="auto"/>
            <w:vAlign w:val="center"/>
          </w:tcPr>
          <w:p w:rsidR="00DA047A" w:rsidRPr="00FC5F62" w:rsidRDefault="00E761FD" w:rsidP="00846AE2">
            <w:pPr>
              <w:suppressAutoHyphens/>
              <w:jc w:val="center"/>
              <w:rPr>
                <w:color w:val="000000"/>
                <w:lang w:val="en-US"/>
              </w:rPr>
            </w:pPr>
            <w:r w:rsidRPr="00FC5F62">
              <w:rPr>
                <w:color w:val="000000"/>
                <w:lang w:val="en-US"/>
              </w:rPr>
              <w:t>26</w:t>
            </w:r>
          </w:p>
        </w:tc>
        <w:tc>
          <w:tcPr>
            <w:tcW w:w="2607" w:type="dxa"/>
            <w:tcBorders>
              <w:top w:val="single" w:sz="4" w:space="0" w:color="000000"/>
              <w:left w:val="single" w:sz="4" w:space="0" w:color="000000"/>
              <w:bottom w:val="single" w:sz="4" w:space="0" w:color="000000"/>
            </w:tcBorders>
            <w:shd w:val="clear" w:color="auto" w:fill="auto"/>
            <w:vAlign w:val="center"/>
          </w:tcPr>
          <w:p w:rsidR="00DA047A" w:rsidRPr="00FC5F62" w:rsidRDefault="00DA047A" w:rsidP="003E5084">
            <w:pPr>
              <w:suppressAutoHyphens/>
              <w:jc w:val="center"/>
              <w:rPr>
                <w:color w:val="000000"/>
              </w:rPr>
            </w:pPr>
            <w:r w:rsidRPr="00FC5F62">
              <w:rPr>
                <w:color w:val="000000"/>
              </w:rPr>
              <w:t>Почта</w:t>
            </w:r>
          </w:p>
        </w:tc>
        <w:tc>
          <w:tcPr>
            <w:tcW w:w="2280" w:type="dxa"/>
            <w:gridSpan w:val="2"/>
            <w:tcBorders>
              <w:top w:val="single" w:sz="4" w:space="0" w:color="000000"/>
              <w:left w:val="single" w:sz="4" w:space="0" w:color="000000"/>
              <w:bottom w:val="single" w:sz="4" w:space="0" w:color="000000"/>
            </w:tcBorders>
            <w:shd w:val="clear" w:color="auto" w:fill="auto"/>
            <w:vAlign w:val="center"/>
          </w:tcPr>
          <w:p w:rsidR="00DA047A" w:rsidRPr="00FC5F62" w:rsidRDefault="00DA047A" w:rsidP="003E5084">
            <w:pPr>
              <w:suppressAutoHyphens/>
              <w:jc w:val="center"/>
              <w:rPr>
                <w:color w:val="000000"/>
              </w:rPr>
            </w:pPr>
            <w:r w:rsidRPr="00FC5F62">
              <w:rPr>
                <w:color w:val="000000"/>
              </w:rPr>
              <w:t>с. Троицкое</w:t>
            </w:r>
          </w:p>
        </w:tc>
        <w:tc>
          <w:tcPr>
            <w:tcW w:w="4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A047A" w:rsidRPr="00FC5F62" w:rsidRDefault="00DA047A" w:rsidP="00846AE2">
            <w:pPr>
              <w:suppressAutoHyphens/>
              <w:jc w:val="center"/>
              <w:rPr>
                <w:color w:val="000000"/>
              </w:rPr>
            </w:pPr>
            <w:r w:rsidRPr="00FC5F62">
              <w:rPr>
                <w:color w:val="000000"/>
              </w:rPr>
              <w:t>Предоставление услуг населению</w:t>
            </w:r>
          </w:p>
        </w:tc>
      </w:tr>
    </w:tbl>
    <w:p w:rsidR="00E057B5" w:rsidRPr="00FC5F62" w:rsidRDefault="00E057B5" w:rsidP="00001D2C">
      <w:pPr>
        <w:suppressAutoHyphens/>
        <w:ind w:firstLine="709"/>
        <w:jc w:val="both"/>
        <w:rPr>
          <w:color w:val="000000"/>
          <w:sz w:val="26"/>
          <w:szCs w:val="26"/>
        </w:rPr>
      </w:pPr>
    </w:p>
    <w:p w:rsidR="00707FB0" w:rsidRPr="00493D33" w:rsidRDefault="00AA2854" w:rsidP="00ED286C">
      <w:pPr>
        <w:pStyle w:val="2"/>
        <w:tabs>
          <w:tab w:val="num" w:pos="0"/>
        </w:tabs>
        <w:spacing w:before="120" w:after="120" w:line="276" w:lineRule="auto"/>
        <w:ind w:left="578" w:hanging="578"/>
        <w:rPr>
          <w:rFonts w:eastAsia="SimSun"/>
          <w:smallCaps w:val="0"/>
          <w:color w:val="000000"/>
          <w:sz w:val="26"/>
          <w:szCs w:val="26"/>
          <w:lang w:eastAsia="zh-CN"/>
        </w:rPr>
      </w:pPr>
      <w:bookmarkStart w:id="58" w:name="_Toc132620655"/>
      <w:r w:rsidRPr="00493D33">
        <w:rPr>
          <w:rFonts w:eastAsia="SimSun"/>
          <w:smallCaps w:val="0"/>
          <w:color w:val="000000"/>
          <w:sz w:val="26"/>
          <w:szCs w:val="26"/>
          <w:lang w:eastAsia="zh-CN"/>
        </w:rPr>
        <w:t>II.</w:t>
      </w:r>
      <w:r w:rsidR="00403436" w:rsidRPr="00493D33">
        <w:rPr>
          <w:rFonts w:eastAsia="SimSun"/>
          <w:smallCaps w:val="0"/>
          <w:color w:val="000000"/>
          <w:sz w:val="26"/>
          <w:szCs w:val="26"/>
          <w:lang w:eastAsia="zh-CN"/>
        </w:rPr>
        <w:t>V</w:t>
      </w:r>
      <w:r w:rsidR="00993AA0" w:rsidRPr="00493D33">
        <w:rPr>
          <w:rFonts w:eastAsia="SimSun"/>
          <w:smallCaps w:val="0"/>
          <w:color w:val="000000"/>
          <w:sz w:val="26"/>
          <w:szCs w:val="26"/>
          <w:lang w:eastAsia="zh-CN"/>
        </w:rPr>
        <w:t>I</w:t>
      </w:r>
      <w:r w:rsidRPr="00493D33">
        <w:rPr>
          <w:rFonts w:eastAsia="SimSun"/>
          <w:smallCaps w:val="0"/>
          <w:color w:val="000000"/>
          <w:sz w:val="26"/>
          <w:szCs w:val="26"/>
          <w:lang w:eastAsia="zh-CN"/>
        </w:rPr>
        <w:t xml:space="preserve"> Инженерно-техническая база</w:t>
      </w:r>
      <w:bookmarkEnd w:id="55"/>
      <w:bookmarkEnd w:id="58"/>
    </w:p>
    <w:p w:rsidR="00AA2854" w:rsidRPr="0012619D" w:rsidRDefault="00AA2854" w:rsidP="004B328E">
      <w:pPr>
        <w:pStyle w:val="30"/>
        <w:tabs>
          <w:tab w:val="num" w:pos="0"/>
        </w:tabs>
        <w:suppressAutoHyphens/>
        <w:spacing w:before="240"/>
        <w:ind w:left="720" w:hanging="720"/>
        <w:rPr>
          <w:rFonts w:eastAsia="SimSun"/>
          <w:iCs/>
          <w:color w:val="000000"/>
          <w:sz w:val="26"/>
          <w:szCs w:val="26"/>
          <w:lang w:eastAsia="zh-CN"/>
        </w:rPr>
      </w:pPr>
      <w:bookmarkStart w:id="59" w:name="_Toc285445190"/>
      <w:bookmarkStart w:id="60" w:name="_Toc132620656"/>
      <w:r w:rsidRPr="0012619D">
        <w:rPr>
          <w:rFonts w:eastAsia="SimSun"/>
          <w:iCs/>
          <w:color w:val="000000"/>
          <w:sz w:val="26"/>
          <w:szCs w:val="26"/>
          <w:lang w:eastAsia="zh-CN"/>
        </w:rPr>
        <w:t>II.</w:t>
      </w:r>
      <w:r w:rsidR="00403436" w:rsidRPr="0012619D">
        <w:rPr>
          <w:rFonts w:eastAsia="SimSun"/>
          <w:iCs/>
          <w:color w:val="000000"/>
          <w:sz w:val="26"/>
          <w:szCs w:val="26"/>
          <w:lang w:eastAsia="zh-CN"/>
        </w:rPr>
        <w:t>V</w:t>
      </w:r>
      <w:r w:rsidR="00993AA0" w:rsidRPr="0012619D">
        <w:rPr>
          <w:rFonts w:eastAsia="SimSun"/>
          <w:iCs/>
          <w:color w:val="000000"/>
          <w:sz w:val="26"/>
          <w:szCs w:val="26"/>
          <w:lang w:eastAsia="zh-CN"/>
        </w:rPr>
        <w:t>I</w:t>
      </w:r>
      <w:r w:rsidRPr="0012619D">
        <w:rPr>
          <w:rFonts w:eastAsia="SimSun"/>
          <w:iCs/>
          <w:color w:val="000000"/>
          <w:sz w:val="26"/>
          <w:szCs w:val="26"/>
          <w:lang w:eastAsia="zh-CN"/>
        </w:rPr>
        <w:t xml:space="preserve">.1 </w:t>
      </w:r>
      <w:proofErr w:type="spellStart"/>
      <w:r w:rsidRPr="0012619D">
        <w:rPr>
          <w:rFonts w:eastAsia="SimSun"/>
          <w:iCs/>
          <w:color w:val="000000"/>
          <w:sz w:val="26"/>
          <w:szCs w:val="26"/>
          <w:lang w:eastAsia="zh-CN"/>
        </w:rPr>
        <w:t>Водоснабжение</w:t>
      </w:r>
      <w:proofErr w:type="spellEnd"/>
      <w:r w:rsidRPr="0012619D">
        <w:rPr>
          <w:rFonts w:eastAsia="SimSun"/>
          <w:iCs/>
          <w:color w:val="000000"/>
          <w:sz w:val="26"/>
          <w:szCs w:val="26"/>
          <w:lang w:eastAsia="zh-CN"/>
        </w:rPr>
        <w:t xml:space="preserve"> и </w:t>
      </w:r>
      <w:proofErr w:type="spellStart"/>
      <w:r w:rsidRPr="0012619D">
        <w:rPr>
          <w:rFonts w:eastAsia="SimSun"/>
          <w:iCs/>
          <w:color w:val="000000"/>
          <w:sz w:val="26"/>
          <w:szCs w:val="26"/>
          <w:lang w:eastAsia="zh-CN"/>
        </w:rPr>
        <w:t>водоотведение</w:t>
      </w:r>
      <w:bookmarkEnd w:id="59"/>
      <w:bookmarkEnd w:id="60"/>
      <w:proofErr w:type="spellEnd"/>
    </w:p>
    <w:p w:rsidR="004B777A" w:rsidRPr="00FC5F62" w:rsidRDefault="004B777A" w:rsidP="00606D49">
      <w:pPr>
        <w:shd w:val="clear" w:color="auto" w:fill="FFFFFF"/>
        <w:suppressAutoHyphens/>
        <w:spacing w:line="276" w:lineRule="auto"/>
        <w:ind w:left="10" w:firstLine="720"/>
        <w:jc w:val="both"/>
        <w:rPr>
          <w:color w:val="000000"/>
          <w:sz w:val="26"/>
          <w:szCs w:val="26"/>
          <w:u w:val="single"/>
        </w:rPr>
      </w:pPr>
      <w:bookmarkStart w:id="61" w:name="_Toc285445191"/>
      <w:r w:rsidRPr="00FC5F62">
        <w:rPr>
          <w:color w:val="000000"/>
          <w:sz w:val="26"/>
          <w:szCs w:val="26"/>
        </w:rPr>
        <w:t>Централизованная система водоснабжения расположена в с.</w:t>
      </w:r>
      <w:r w:rsidR="00606D49" w:rsidRPr="00FC5F62">
        <w:rPr>
          <w:color w:val="000000"/>
          <w:sz w:val="26"/>
          <w:szCs w:val="26"/>
        </w:rPr>
        <w:t xml:space="preserve"> </w:t>
      </w:r>
      <w:proofErr w:type="gramStart"/>
      <w:r w:rsidRPr="00FC5F62">
        <w:rPr>
          <w:color w:val="000000"/>
          <w:sz w:val="26"/>
          <w:szCs w:val="26"/>
        </w:rPr>
        <w:t>Троицкое</w:t>
      </w:r>
      <w:proofErr w:type="gramEnd"/>
      <w:r w:rsidRPr="00FC5F62">
        <w:rPr>
          <w:color w:val="000000"/>
          <w:sz w:val="26"/>
          <w:szCs w:val="26"/>
        </w:rPr>
        <w:t>,</w:t>
      </w:r>
      <w:r w:rsidR="00606D49" w:rsidRPr="00FC5F62">
        <w:rPr>
          <w:color w:val="000000"/>
          <w:sz w:val="26"/>
          <w:szCs w:val="26"/>
        </w:rPr>
        <w:t xml:space="preserve"> </w:t>
      </w:r>
      <w:r w:rsidRPr="00FC5F62">
        <w:rPr>
          <w:color w:val="000000"/>
          <w:sz w:val="26"/>
          <w:szCs w:val="26"/>
        </w:rPr>
        <w:t>дер.</w:t>
      </w:r>
      <w:r w:rsidR="00606D49" w:rsidRPr="00FC5F62">
        <w:rPr>
          <w:color w:val="000000"/>
          <w:sz w:val="26"/>
          <w:szCs w:val="26"/>
        </w:rPr>
        <w:t> </w:t>
      </w:r>
      <w:r w:rsidRPr="00FC5F62">
        <w:rPr>
          <w:color w:val="000000"/>
          <w:sz w:val="26"/>
          <w:szCs w:val="26"/>
        </w:rPr>
        <w:t>Кузьминичи.</w:t>
      </w:r>
    </w:p>
    <w:p w:rsidR="004B777A" w:rsidRPr="00FC5F62" w:rsidRDefault="004B777A" w:rsidP="00606D49">
      <w:pPr>
        <w:shd w:val="clear" w:color="auto" w:fill="FFFFFF"/>
        <w:suppressAutoHyphens/>
        <w:spacing w:line="276" w:lineRule="auto"/>
        <w:ind w:left="10" w:firstLine="720"/>
        <w:jc w:val="center"/>
        <w:rPr>
          <w:b/>
          <w:bCs/>
          <w:color w:val="000000"/>
          <w:sz w:val="26"/>
          <w:szCs w:val="26"/>
        </w:rPr>
      </w:pPr>
      <w:r w:rsidRPr="00FC5F62">
        <w:rPr>
          <w:b/>
          <w:color w:val="000000"/>
          <w:sz w:val="26"/>
          <w:szCs w:val="26"/>
        </w:rPr>
        <w:t>Система водоснабжения с.</w:t>
      </w:r>
      <w:r w:rsidR="00606D49" w:rsidRPr="00FC5F62">
        <w:rPr>
          <w:b/>
          <w:color w:val="000000"/>
          <w:sz w:val="26"/>
          <w:szCs w:val="26"/>
        </w:rPr>
        <w:t xml:space="preserve"> </w:t>
      </w:r>
      <w:proofErr w:type="gramStart"/>
      <w:r w:rsidRPr="00FC5F62">
        <w:rPr>
          <w:b/>
          <w:color w:val="000000"/>
          <w:sz w:val="26"/>
          <w:szCs w:val="26"/>
        </w:rPr>
        <w:t>Троицкое</w:t>
      </w:r>
      <w:proofErr w:type="gramEnd"/>
    </w:p>
    <w:p w:rsidR="004B777A" w:rsidRPr="00FC5F62" w:rsidRDefault="004B777A" w:rsidP="00606D49">
      <w:pPr>
        <w:shd w:val="clear" w:color="auto" w:fill="FFFFFF"/>
        <w:suppressAutoHyphens/>
        <w:spacing w:line="276" w:lineRule="auto"/>
        <w:ind w:left="10" w:firstLine="720"/>
        <w:jc w:val="center"/>
        <w:rPr>
          <w:b/>
          <w:bCs/>
          <w:i/>
          <w:color w:val="000000"/>
        </w:rPr>
      </w:pPr>
      <w:r w:rsidRPr="00FC5F62">
        <w:rPr>
          <w:b/>
          <w:bCs/>
          <w:i/>
          <w:color w:val="000000"/>
        </w:rPr>
        <w:t>Перечень скважин,</w:t>
      </w:r>
      <w:r w:rsidR="00606D49" w:rsidRPr="00FC5F62">
        <w:rPr>
          <w:b/>
          <w:bCs/>
          <w:i/>
          <w:color w:val="000000"/>
        </w:rPr>
        <w:t xml:space="preserve"> </w:t>
      </w:r>
      <w:r w:rsidRPr="00FC5F62">
        <w:rPr>
          <w:b/>
          <w:bCs/>
          <w:i/>
          <w:color w:val="000000"/>
        </w:rPr>
        <w:t xml:space="preserve">используемых для водоснабжения с. </w:t>
      </w:r>
      <w:proofErr w:type="gramStart"/>
      <w:r w:rsidRPr="00FC5F62">
        <w:rPr>
          <w:b/>
          <w:bCs/>
          <w:i/>
          <w:color w:val="000000"/>
        </w:rPr>
        <w:t>Троицкое</w:t>
      </w:r>
      <w:proofErr w:type="gramEnd"/>
    </w:p>
    <w:p w:rsidR="00606D49" w:rsidRPr="00FC5F62" w:rsidRDefault="00606D49" w:rsidP="00606D49">
      <w:pPr>
        <w:suppressAutoHyphens/>
        <w:jc w:val="right"/>
        <w:rPr>
          <w:i/>
          <w:color w:val="000000"/>
        </w:rPr>
      </w:pPr>
      <w:r w:rsidRPr="00FC5F62">
        <w:rPr>
          <w:i/>
          <w:color w:val="000000"/>
        </w:rPr>
        <w:t>Таблица</w:t>
      </w:r>
      <w:r w:rsidR="000B4B76" w:rsidRPr="00FC5F62">
        <w:rPr>
          <w:i/>
          <w:color w:val="000000"/>
        </w:rPr>
        <w:t xml:space="preserve"> </w:t>
      </w:r>
      <w:r w:rsidR="00B336EF" w:rsidRPr="00FC5F62">
        <w:rPr>
          <w:i/>
          <w:color w:val="000000"/>
        </w:rPr>
        <w:t>24</w:t>
      </w:r>
    </w:p>
    <w:tbl>
      <w:tblPr>
        <w:tblW w:w="97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6"/>
        <w:gridCol w:w="3260"/>
        <w:gridCol w:w="992"/>
        <w:gridCol w:w="1843"/>
        <w:gridCol w:w="1905"/>
        <w:gridCol w:w="1276"/>
      </w:tblGrid>
      <w:tr w:rsidR="00084A17" w:rsidRPr="00FC5F62" w:rsidTr="00C31605">
        <w:tc>
          <w:tcPr>
            <w:tcW w:w="426" w:type="dxa"/>
          </w:tcPr>
          <w:p w:rsidR="00606D49" w:rsidRPr="00FC5F62" w:rsidRDefault="00606D49" w:rsidP="00606D49">
            <w:pPr>
              <w:pStyle w:val="aff0"/>
              <w:jc w:val="center"/>
              <w:rPr>
                <w:color w:val="000000"/>
                <w:sz w:val="24"/>
                <w:szCs w:val="24"/>
              </w:rPr>
            </w:pPr>
            <w:r w:rsidRPr="00FC5F62">
              <w:rPr>
                <w:color w:val="000000"/>
                <w:sz w:val="24"/>
                <w:szCs w:val="24"/>
              </w:rPr>
              <w:t>№</w:t>
            </w:r>
          </w:p>
        </w:tc>
        <w:tc>
          <w:tcPr>
            <w:tcW w:w="3260"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Место положения скважин</w:t>
            </w:r>
          </w:p>
        </w:tc>
        <w:tc>
          <w:tcPr>
            <w:tcW w:w="992"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Глубина</w:t>
            </w:r>
          </w:p>
        </w:tc>
        <w:tc>
          <w:tcPr>
            <w:tcW w:w="1843"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Производительность скважины м</w:t>
            </w:r>
            <w:r w:rsidRPr="00FC5F62">
              <w:rPr>
                <w:color w:val="000000"/>
                <w:sz w:val="24"/>
                <w:szCs w:val="24"/>
                <w:vertAlign w:val="superscript"/>
              </w:rPr>
              <w:t>3</w:t>
            </w:r>
            <w:r w:rsidR="00C31605" w:rsidRPr="00FC5F62">
              <w:rPr>
                <w:color w:val="000000"/>
                <w:sz w:val="24"/>
                <w:szCs w:val="24"/>
              </w:rPr>
              <w:t>/ч</w:t>
            </w:r>
          </w:p>
        </w:tc>
        <w:tc>
          <w:tcPr>
            <w:tcW w:w="1905"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Цель водопользования</w:t>
            </w:r>
          </w:p>
        </w:tc>
        <w:tc>
          <w:tcPr>
            <w:tcW w:w="1276"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Техническое состояние</w:t>
            </w:r>
          </w:p>
        </w:tc>
      </w:tr>
      <w:tr w:rsidR="00084A17" w:rsidRPr="00FC5F62" w:rsidTr="00C31605">
        <w:tc>
          <w:tcPr>
            <w:tcW w:w="426" w:type="dxa"/>
          </w:tcPr>
          <w:p w:rsidR="00606D49" w:rsidRPr="00FC5F62" w:rsidRDefault="00606D49" w:rsidP="00606D49">
            <w:pPr>
              <w:pStyle w:val="aff0"/>
              <w:jc w:val="center"/>
              <w:rPr>
                <w:color w:val="000000"/>
                <w:sz w:val="24"/>
                <w:szCs w:val="24"/>
              </w:rPr>
            </w:pPr>
            <w:r w:rsidRPr="00FC5F62">
              <w:rPr>
                <w:color w:val="000000"/>
                <w:sz w:val="24"/>
                <w:szCs w:val="24"/>
              </w:rPr>
              <w:t>1</w:t>
            </w:r>
          </w:p>
        </w:tc>
        <w:tc>
          <w:tcPr>
            <w:tcW w:w="3260"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с. Троицкое №3</w:t>
            </w:r>
          </w:p>
        </w:tc>
        <w:tc>
          <w:tcPr>
            <w:tcW w:w="992"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81</w:t>
            </w:r>
          </w:p>
        </w:tc>
        <w:tc>
          <w:tcPr>
            <w:tcW w:w="1843"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6,5</w:t>
            </w:r>
          </w:p>
        </w:tc>
        <w:tc>
          <w:tcPr>
            <w:tcW w:w="1905"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Питьевая вода</w:t>
            </w:r>
          </w:p>
        </w:tc>
        <w:tc>
          <w:tcPr>
            <w:tcW w:w="1276" w:type="dxa"/>
            <w:shd w:val="clear" w:color="auto" w:fill="auto"/>
          </w:tcPr>
          <w:p w:rsidR="00606D49" w:rsidRPr="00FC5F62" w:rsidRDefault="00606D49" w:rsidP="00606D49">
            <w:pPr>
              <w:pStyle w:val="aff0"/>
              <w:jc w:val="center"/>
              <w:rPr>
                <w:color w:val="000000"/>
                <w:sz w:val="24"/>
                <w:szCs w:val="24"/>
              </w:rPr>
            </w:pPr>
            <w:proofErr w:type="spellStart"/>
            <w:r w:rsidRPr="00FC5F62">
              <w:rPr>
                <w:color w:val="000000"/>
                <w:sz w:val="24"/>
                <w:szCs w:val="24"/>
              </w:rPr>
              <w:t>Удовл</w:t>
            </w:r>
            <w:proofErr w:type="spellEnd"/>
            <w:r w:rsidRPr="00FC5F62">
              <w:rPr>
                <w:color w:val="000000"/>
                <w:sz w:val="24"/>
                <w:szCs w:val="24"/>
              </w:rPr>
              <w:t>.</w:t>
            </w:r>
          </w:p>
        </w:tc>
      </w:tr>
      <w:tr w:rsidR="00084A17" w:rsidRPr="00FC5F62" w:rsidTr="00C31605">
        <w:tc>
          <w:tcPr>
            <w:tcW w:w="426" w:type="dxa"/>
          </w:tcPr>
          <w:p w:rsidR="00606D49" w:rsidRPr="00FC5F62" w:rsidRDefault="00606D49" w:rsidP="00606D49">
            <w:pPr>
              <w:pStyle w:val="aff0"/>
              <w:jc w:val="center"/>
              <w:rPr>
                <w:color w:val="000000"/>
                <w:sz w:val="24"/>
                <w:szCs w:val="24"/>
              </w:rPr>
            </w:pPr>
            <w:r w:rsidRPr="00FC5F62">
              <w:rPr>
                <w:color w:val="000000"/>
                <w:sz w:val="24"/>
                <w:szCs w:val="24"/>
              </w:rPr>
              <w:t>2</w:t>
            </w:r>
          </w:p>
        </w:tc>
        <w:tc>
          <w:tcPr>
            <w:tcW w:w="3260"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 xml:space="preserve">с. </w:t>
            </w:r>
            <w:r w:rsidR="0027281C" w:rsidRPr="00FC5F62">
              <w:rPr>
                <w:color w:val="000000"/>
                <w:sz w:val="24"/>
                <w:szCs w:val="24"/>
              </w:rPr>
              <w:t>Троицкое №</w:t>
            </w:r>
            <w:r w:rsidRPr="00FC5F62">
              <w:rPr>
                <w:color w:val="000000"/>
                <w:sz w:val="24"/>
                <w:szCs w:val="24"/>
              </w:rPr>
              <w:t>4/2222</w:t>
            </w:r>
          </w:p>
        </w:tc>
        <w:tc>
          <w:tcPr>
            <w:tcW w:w="992"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77</w:t>
            </w:r>
          </w:p>
        </w:tc>
        <w:tc>
          <w:tcPr>
            <w:tcW w:w="1843"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6,5</w:t>
            </w:r>
          </w:p>
        </w:tc>
        <w:tc>
          <w:tcPr>
            <w:tcW w:w="1905"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Питьевая вода</w:t>
            </w:r>
          </w:p>
        </w:tc>
        <w:tc>
          <w:tcPr>
            <w:tcW w:w="1276" w:type="dxa"/>
            <w:shd w:val="clear" w:color="auto" w:fill="auto"/>
          </w:tcPr>
          <w:p w:rsidR="00606D49" w:rsidRPr="00FC5F62" w:rsidRDefault="00606D49" w:rsidP="00606D49">
            <w:pPr>
              <w:pStyle w:val="aff0"/>
              <w:jc w:val="center"/>
              <w:rPr>
                <w:color w:val="000000"/>
                <w:sz w:val="24"/>
                <w:szCs w:val="24"/>
              </w:rPr>
            </w:pPr>
            <w:proofErr w:type="spellStart"/>
            <w:r w:rsidRPr="00FC5F62">
              <w:rPr>
                <w:color w:val="000000"/>
                <w:sz w:val="24"/>
                <w:szCs w:val="24"/>
              </w:rPr>
              <w:t>Удовл</w:t>
            </w:r>
            <w:proofErr w:type="spellEnd"/>
            <w:r w:rsidRPr="00FC5F62">
              <w:rPr>
                <w:color w:val="000000"/>
                <w:sz w:val="24"/>
                <w:szCs w:val="24"/>
              </w:rPr>
              <w:t>.</w:t>
            </w:r>
          </w:p>
        </w:tc>
      </w:tr>
      <w:tr w:rsidR="00FC5F62" w:rsidRPr="00FC5F62" w:rsidTr="00C31605">
        <w:tc>
          <w:tcPr>
            <w:tcW w:w="426" w:type="dxa"/>
          </w:tcPr>
          <w:p w:rsidR="00606D49" w:rsidRPr="00FC5F62" w:rsidRDefault="00606D49" w:rsidP="00606D49">
            <w:pPr>
              <w:pStyle w:val="aff0"/>
              <w:jc w:val="center"/>
              <w:rPr>
                <w:color w:val="000000"/>
                <w:sz w:val="24"/>
                <w:szCs w:val="24"/>
              </w:rPr>
            </w:pPr>
            <w:r w:rsidRPr="00FC5F62">
              <w:rPr>
                <w:color w:val="000000"/>
                <w:sz w:val="24"/>
                <w:szCs w:val="24"/>
              </w:rPr>
              <w:t>3</w:t>
            </w:r>
          </w:p>
        </w:tc>
        <w:tc>
          <w:tcPr>
            <w:tcW w:w="3260"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с. Троицкое</w:t>
            </w:r>
          </w:p>
        </w:tc>
        <w:tc>
          <w:tcPr>
            <w:tcW w:w="992"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81</w:t>
            </w:r>
          </w:p>
        </w:tc>
        <w:tc>
          <w:tcPr>
            <w:tcW w:w="1843"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6,5</w:t>
            </w:r>
          </w:p>
        </w:tc>
        <w:tc>
          <w:tcPr>
            <w:tcW w:w="1905" w:type="dxa"/>
            <w:shd w:val="clear" w:color="auto" w:fill="auto"/>
          </w:tcPr>
          <w:p w:rsidR="00606D49" w:rsidRPr="00FC5F62" w:rsidRDefault="00606D49" w:rsidP="00606D49">
            <w:pPr>
              <w:pStyle w:val="aff0"/>
              <w:jc w:val="center"/>
              <w:rPr>
                <w:color w:val="000000"/>
                <w:sz w:val="24"/>
                <w:szCs w:val="24"/>
              </w:rPr>
            </w:pPr>
            <w:r w:rsidRPr="00FC5F62">
              <w:rPr>
                <w:color w:val="000000"/>
                <w:sz w:val="24"/>
                <w:szCs w:val="24"/>
              </w:rPr>
              <w:t>Питьевая вода</w:t>
            </w:r>
          </w:p>
        </w:tc>
        <w:tc>
          <w:tcPr>
            <w:tcW w:w="1276" w:type="dxa"/>
            <w:shd w:val="clear" w:color="auto" w:fill="auto"/>
          </w:tcPr>
          <w:p w:rsidR="00606D49" w:rsidRPr="00FC5F62" w:rsidRDefault="00606D49" w:rsidP="00606D49">
            <w:pPr>
              <w:pStyle w:val="aff0"/>
              <w:jc w:val="center"/>
              <w:rPr>
                <w:color w:val="000000"/>
                <w:sz w:val="24"/>
                <w:szCs w:val="24"/>
              </w:rPr>
            </w:pPr>
            <w:proofErr w:type="spellStart"/>
            <w:r w:rsidRPr="00FC5F62">
              <w:rPr>
                <w:color w:val="000000"/>
                <w:sz w:val="24"/>
                <w:szCs w:val="24"/>
              </w:rPr>
              <w:t>Удовл</w:t>
            </w:r>
            <w:proofErr w:type="spellEnd"/>
            <w:r w:rsidRPr="00FC5F62">
              <w:rPr>
                <w:color w:val="000000"/>
                <w:sz w:val="24"/>
                <w:szCs w:val="24"/>
              </w:rPr>
              <w:t>.</w:t>
            </w:r>
          </w:p>
        </w:tc>
      </w:tr>
    </w:tbl>
    <w:p w:rsidR="004B777A" w:rsidRPr="00FC5F62" w:rsidRDefault="004B777A" w:rsidP="004B777A">
      <w:pPr>
        <w:shd w:val="clear" w:color="auto" w:fill="FFFFFF"/>
        <w:suppressAutoHyphens/>
        <w:ind w:left="10" w:firstLine="720"/>
        <w:jc w:val="both"/>
        <w:rPr>
          <w:color w:val="000000"/>
          <w:sz w:val="26"/>
          <w:szCs w:val="26"/>
          <w:highlight w:val="yellow"/>
        </w:rPr>
      </w:pPr>
    </w:p>
    <w:p w:rsidR="004B777A" w:rsidRPr="00FC5F62" w:rsidRDefault="004B777A" w:rsidP="00606D49">
      <w:pPr>
        <w:shd w:val="clear" w:color="auto" w:fill="FFFFFF"/>
        <w:suppressAutoHyphens/>
        <w:spacing w:line="276" w:lineRule="auto"/>
        <w:ind w:left="10" w:firstLine="720"/>
        <w:jc w:val="center"/>
        <w:rPr>
          <w:b/>
          <w:bCs/>
          <w:color w:val="000000"/>
          <w:sz w:val="26"/>
          <w:szCs w:val="26"/>
        </w:rPr>
      </w:pPr>
      <w:r w:rsidRPr="00FC5F62">
        <w:rPr>
          <w:b/>
          <w:bCs/>
          <w:color w:val="000000"/>
          <w:sz w:val="26"/>
          <w:szCs w:val="26"/>
        </w:rPr>
        <w:t>Система водоснабжения дер. Кузьминичи</w:t>
      </w:r>
    </w:p>
    <w:p w:rsidR="004B777A" w:rsidRPr="00FC5F62" w:rsidRDefault="004B777A" w:rsidP="00606D49">
      <w:pPr>
        <w:shd w:val="clear" w:color="auto" w:fill="FFFFFF"/>
        <w:suppressAutoHyphens/>
        <w:spacing w:line="276" w:lineRule="auto"/>
        <w:ind w:left="10" w:firstLine="720"/>
        <w:jc w:val="center"/>
        <w:rPr>
          <w:b/>
          <w:bCs/>
          <w:i/>
          <w:color w:val="000000"/>
        </w:rPr>
      </w:pPr>
      <w:r w:rsidRPr="00FC5F62">
        <w:rPr>
          <w:b/>
          <w:bCs/>
          <w:i/>
          <w:color w:val="000000"/>
        </w:rPr>
        <w:t>Перечень скважин, используемых для водоснабжения дер. Кузьминичи</w:t>
      </w:r>
    </w:p>
    <w:p w:rsidR="00606D49" w:rsidRPr="00FC5F62" w:rsidRDefault="00606D49" w:rsidP="00606D49">
      <w:pPr>
        <w:suppressAutoHyphens/>
        <w:jc w:val="right"/>
        <w:rPr>
          <w:i/>
          <w:color w:val="000000"/>
        </w:rPr>
      </w:pPr>
      <w:r w:rsidRPr="00FC5F62">
        <w:rPr>
          <w:i/>
          <w:color w:val="000000"/>
        </w:rPr>
        <w:t>Таблица</w:t>
      </w:r>
      <w:r w:rsidR="00B336EF" w:rsidRPr="00FC5F62">
        <w:rPr>
          <w:i/>
          <w:color w:val="000000"/>
        </w:rPr>
        <w:t xml:space="preserve"> 2</w:t>
      </w:r>
      <w:r w:rsidR="00015D8E" w:rsidRPr="00FC5F62">
        <w:rPr>
          <w:i/>
          <w:color w:val="000000"/>
        </w:rPr>
        <w:t>5</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05"/>
        <w:gridCol w:w="1291"/>
        <w:gridCol w:w="2693"/>
        <w:gridCol w:w="1701"/>
        <w:gridCol w:w="2088"/>
      </w:tblGrid>
      <w:tr w:rsidR="00084A17" w:rsidRPr="00FC5F62" w:rsidTr="00606D49">
        <w:trPr>
          <w:jc w:val="center"/>
        </w:trPr>
        <w:tc>
          <w:tcPr>
            <w:tcW w:w="1905"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Место положения скважин</w:t>
            </w:r>
          </w:p>
        </w:tc>
        <w:tc>
          <w:tcPr>
            <w:tcW w:w="1291"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Глубина</w:t>
            </w:r>
            <w:r w:rsidR="00606D49" w:rsidRPr="00FC5F62">
              <w:rPr>
                <w:color w:val="000000"/>
                <w:sz w:val="24"/>
                <w:szCs w:val="24"/>
              </w:rPr>
              <w:t xml:space="preserve">, </w:t>
            </w:r>
            <w:proofErr w:type="gramStart"/>
            <w:r w:rsidR="00606D49" w:rsidRPr="00FC5F62">
              <w:rPr>
                <w:color w:val="000000"/>
                <w:sz w:val="24"/>
                <w:szCs w:val="24"/>
              </w:rPr>
              <w:t>м</w:t>
            </w:r>
            <w:proofErr w:type="gramEnd"/>
          </w:p>
        </w:tc>
        <w:tc>
          <w:tcPr>
            <w:tcW w:w="2693"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Производительность скважины</w:t>
            </w:r>
            <w:r w:rsidR="00606D49" w:rsidRPr="00FC5F62">
              <w:rPr>
                <w:color w:val="000000"/>
                <w:sz w:val="24"/>
                <w:szCs w:val="24"/>
              </w:rPr>
              <w:t xml:space="preserve">, </w:t>
            </w:r>
            <w:r w:rsidRPr="00FC5F62">
              <w:rPr>
                <w:color w:val="000000"/>
                <w:sz w:val="24"/>
                <w:szCs w:val="24"/>
              </w:rPr>
              <w:t>м</w:t>
            </w:r>
            <w:r w:rsidRPr="00FC5F62">
              <w:rPr>
                <w:color w:val="000000"/>
                <w:sz w:val="24"/>
                <w:szCs w:val="24"/>
                <w:vertAlign w:val="superscript"/>
              </w:rPr>
              <w:t>3</w:t>
            </w:r>
            <w:r w:rsidR="00606D49" w:rsidRPr="00FC5F62">
              <w:rPr>
                <w:color w:val="000000"/>
                <w:sz w:val="24"/>
                <w:szCs w:val="24"/>
              </w:rPr>
              <w:t>/ч</w:t>
            </w:r>
          </w:p>
        </w:tc>
        <w:tc>
          <w:tcPr>
            <w:tcW w:w="1701"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Цель водопользования</w:t>
            </w:r>
          </w:p>
        </w:tc>
        <w:tc>
          <w:tcPr>
            <w:tcW w:w="2088"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Техническое состояние</w:t>
            </w:r>
          </w:p>
        </w:tc>
      </w:tr>
      <w:tr w:rsidR="00084A17" w:rsidRPr="00FC5F62" w:rsidTr="00606D49">
        <w:trPr>
          <w:jc w:val="center"/>
        </w:trPr>
        <w:tc>
          <w:tcPr>
            <w:tcW w:w="1905"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д.</w:t>
            </w:r>
            <w:r w:rsidR="00BB221E" w:rsidRPr="00FC5F62">
              <w:rPr>
                <w:color w:val="000000"/>
                <w:sz w:val="24"/>
                <w:szCs w:val="24"/>
              </w:rPr>
              <w:t xml:space="preserve"> </w:t>
            </w:r>
            <w:r w:rsidRPr="00FC5F62">
              <w:rPr>
                <w:color w:val="000000"/>
                <w:sz w:val="24"/>
                <w:szCs w:val="24"/>
              </w:rPr>
              <w:t>Кузьминичи</w:t>
            </w:r>
          </w:p>
        </w:tc>
        <w:tc>
          <w:tcPr>
            <w:tcW w:w="1291"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0</w:t>
            </w:r>
          </w:p>
        </w:tc>
        <w:tc>
          <w:tcPr>
            <w:tcW w:w="2693"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6,5</w:t>
            </w:r>
          </w:p>
        </w:tc>
        <w:tc>
          <w:tcPr>
            <w:tcW w:w="1701"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Питьевая вода</w:t>
            </w:r>
          </w:p>
        </w:tc>
        <w:tc>
          <w:tcPr>
            <w:tcW w:w="2088" w:type="dxa"/>
            <w:shd w:val="clear" w:color="auto" w:fill="auto"/>
          </w:tcPr>
          <w:p w:rsidR="004B777A" w:rsidRPr="00FC5F62" w:rsidRDefault="004B777A" w:rsidP="00606D49">
            <w:pPr>
              <w:pStyle w:val="aff0"/>
              <w:jc w:val="center"/>
              <w:rPr>
                <w:color w:val="000000"/>
                <w:sz w:val="24"/>
                <w:szCs w:val="24"/>
              </w:rPr>
            </w:pPr>
            <w:proofErr w:type="spellStart"/>
            <w:r w:rsidRPr="00FC5F62">
              <w:rPr>
                <w:color w:val="000000"/>
                <w:sz w:val="24"/>
                <w:szCs w:val="24"/>
              </w:rPr>
              <w:t>Удовл</w:t>
            </w:r>
            <w:proofErr w:type="spellEnd"/>
            <w:r w:rsidRPr="00FC5F62">
              <w:rPr>
                <w:color w:val="000000"/>
                <w:sz w:val="24"/>
                <w:szCs w:val="24"/>
              </w:rPr>
              <w:t>.</w:t>
            </w:r>
          </w:p>
        </w:tc>
      </w:tr>
      <w:tr w:rsidR="00084A17" w:rsidRPr="00FC5F62" w:rsidTr="00606D49">
        <w:trPr>
          <w:jc w:val="center"/>
        </w:trPr>
        <w:tc>
          <w:tcPr>
            <w:tcW w:w="1905"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д.</w:t>
            </w:r>
            <w:r w:rsidR="00BB221E" w:rsidRPr="00FC5F62">
              <w:rPr>
                <w:color w:val="000000"/>
                <w:sz w:val="24"/>
                <w:szCs w:val="24"/>
              </w:rPr>
              <w:t xml:space="preserve"> </w:t>
            </w:r>
            <w:r w:rsidRPr="00FC5F62">
              <w:rPr>
                <w:color w:val="000000"/>
                <w:sz w:val="24"/>
                <w:szCs w:val="24"/>
              </w:rPr>
              <w:t>Кузьминичи</w:t>
            </w:r>
          </w:p>
        </w:tc>
        <w:tc>
          <w:tcPr>
            <w:tcW w:w="1291"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77</w:t>
            </w:r>
          </w:p>
        </w:tc>
        <w:tc>
          <w:tcPr>
            <w:tcW w:w="2693"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6,5</w:t>
            </w:r>
          </w:p>
        </w:tc>
        <w:tc>
          <w:tcPr>
            <w:tcW w:w="1701"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Питьевая вода</w:t>
            </w:r>
          </w:p>
        </w:tc>
        <w:tc>
          <w:tcPr>
            <w:tcW w:w="2088" w:type="dxa"/>
            <w:shd w:val="clear" w:color="auto" w:fill="auto"/>
          </w:tcPr>
          <w:p w:rsidR="004B777A" w:rsidRPr="00FC5F62" w:rsidRDefault="004B777A" w:rsidP="00606D49">
            <w:pPr>
              <w:pStyle w:val="aff0"/>
              <w:jc w:val="center"/>
              <w:rPr>
                <w:color w:val="000000"/>
                <w:sz w:val="24"/>
                <w:szCs w:val="24"/>
              </w:rPr>
            </w:pPr>
            <w:proofErr w:type="spellStart"/>
            <w:r w:rsidRPr="00FC5F62">
              <w:rPr>
                <w:color w:val="000000"/>
                <w:sz w:val="24"/>
                <w:szCs w:val="24"/>
              </w:rPr>
              <w:t>Удовл</w:t>
            </w:r>
            <w:proofErr w:type="spellEnd"/>
            <w:r w:rsidRPr="00FC5F62">
              <w:rPr>
                <w:color w:val="000000"/>
                <w:sz w:val="24"/>
                <w:szCs w:val="24"/>
              </w:rPr>
              <w:t>.</w:t>
            </w:r>
          </w:p>
        </w:tc>
      </w:tr>
      <w:tr w:rsidR="00FC5F62" w:rsidRPr="00FC5F62" w:rsidTr="00606D49">
        <w:trPr>
          <w:jc w:val="center"/>
        </w:trPr>
        <w:tc>
          <w:tcPr>
            <w:tcW w:w="1905"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д.</w:t>
            </w:r>
            <w:r w:rsidR="00BB221E" w:rsidRPr="00FC5F62">
              <w:rPr>
                <w:color w:val="000000"/>
                <w:sz w:val="24"/>
                <w:szCs w:val="24"/>
              </w:rPr>
              <w:t xml:space="preserve"> </w:t>
            </w:r>
            <w:proofErr w:type="spellStart"/>
            <w:r w:rsidRPr="00FC5F62">
              <w:rPr>
                <w:color w:val="000000"/>
                <w:sz w:val="24"/>
                <w:szCs w:val="24"/>
              </w:rPr>
              <w:t>Глиновка</w:t>
            </w:r>
            <w:proofErr w:type="spellEnd"/>
          </w:p>
        </w:tc>
        <w:tc>
          <w:tcPr>
            <w:tcW w:w="1291"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55</w:t>
            </w:r>
          </w:p>
        </w:tc>
        <w:tc>
          <w:tcPr>
            <w:tcW w:w="2693"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6,5</w:t>
            </w:r>
          </w:p>
        </w:tc>
        <w:tc>
          <w:tcPr>
            <w:tcW w:w="1701" w:type="dxa"/>
            <w:shd w:val="clear" w:color="auto" w:fill="auto"/>
          </w:tcPr>
          <w:p w:rsidR="004B777A" w:rsidRPr="00FC5F62" w:rsidRDefault="004B777A" w:rsidP="00606D49">
            <w:pPr>
              <w:pStyle w:val="aff0"/>
              <w:jc w:val="center"/>
              <w:rPr>
                <w:color w:val="000000"/>
                <w:sz w:val="24"/>
                <w:szCs w:val="24"/>
              </w:rPr>
            </w:pPr>
            <w:r w:rsidRPr="00FC5F62">
              <w:rPr>
                <w:color w:val="000000"/>
                <w:sz w:val="24"/>
                <w:szCs w:val="24"/>
              </w:rPr>
              <w:t>Питьевая вода</w:t>
            </w:r>
          </w:p>
        </w:tc>
        <w:tc>
          <w:tcPr>
            <w:tcW w:w="2088" w:type="dxa"/>
            <w:shd w:val="clear" w:color="auto" w:fill="auto"/>
          </w:tcPr>
          <w:p w:rsidR="004B777A" w:rsidRPr="00FC5F62" w:rsidRDefault="004B777A" w:rsidP="00606D49">
            <w:pPr>
              <w:pStyle w:val="aff0"/>
              <w:jc w:val="center"/>
              <w:rPr>
                <w:color w:val="000000"/>
                <w:sz w:val="24"/>
                <w:szCs w:val="24"/>
              </w:rPr>
            </w:pPr>
            <w:proofErr w:type="spellStart"/>
            <w:r w:rsidRPr="00FC5F62">
              <w:rPr>
                <w:color w:val="000000"/>
                <w:sz w:val="24"/>
                <w:szCs w:val="24"/>
              </w:rPr>
              <w:t>Удовл</w:t>
            </w:r>
            <w:proofErr w:type="spellEnd"/>
            <w:r w:rsidRPr="00FC5F62">
              <w:rPr>
                <w:color w:val="000000"/>
                <w:sz w:val="24"/>
                <w:szCs w:val="24"/>
              </w:rPr>
              <w:t>.</w:t>
            </w:r>
          </w:p>
        </w:tc>
      </w:tr>
    </w:tbl>
    <w:p w:rsidR="004B777A" w:rsidRPr="00FC5F62" w:rsidRDefault="004B777A" w:rsidP="004B777A">
      <w:pPr>
        <w:shd w:val="clear" w:color="auto" w:fill="FFFFFF"/>
        <w:suppressAutoHyphens/>
        <w:ind w:left="10" w:firstLine="720"/>
        <w:jc w:val="both"/>
        <w:rPr>
          <w:color w:val="000000"/>
          <w:sz w:val="26"/>
          <w:szCs w:val="26"/>
          <w:highlight w:val="yellow"/>
        </w:rPr>
      </w:pPr>
    </w:p>
    <w:p w:rsidR="004B777A" w:rsidRPr="00FC5F62" w:rsidRDefault="004B777A" w:rsidP="006E328B">
      <w:pPr>
        <w:shd w:val="clear" w:color="auto" w:fill="FFFFFF"/>
        <w:suppressAutoHyphens/>
        <w:spacing w:line="276" w:lineRule="auto"/>
        <w:ind w:left="10" w:firstLine="720"/>
        <w:jc w:val="both"/>
        <w:rPr>
          <w:color w:val="000000"/>
          <w:sz w:val="26"/>
          <w:szCs w:val="26"/>
        </w:rPr>
      </w:pPr>
      <w:r w:rsidRPr="00FC5F62">
        <w:rPr>
          <w:bCs/>
          <w:color w:val="000000"/>
          <w:sz w:val="26"/>
          <w:szCs w:val="26"/>
        </w:rPr>
        <w:t xml:space="preserve"> МП «Водоснабжение» осуществляет эксплуатацию сетей водоснабжения и сооружений водопровода. Система водоснабжения обеспечивает получение в необходимом количестве воды из подземных источников, улучшение ее качества и передачу к местам потребления. Объекты водоснабжения находятся в аренде МП «Водоснабжение» на основании договора аренды недвижимого имущества №1 от 02.12.2011г. Головной водозабор включает емкость по 25 м</w:t>
      </w:r>
      <w:r w:rsidR="0027281C" w:rsidRPr="00FC5F62">
        <w:rPr>
          <w:bCs/>
          <w:color w:val="000000"/>
          <w:sz w:val="26"/>
          <w:szCs w:val="26"/>
        </w:rPr>
        <w:t>3, а</w:t>
      </w:r>
      <w:r w:rsidRPr="00FC5F62">
        <w:rPr>
          <w:bCs/>
          <w:color w:val="000000"/>
          <w:sz w:val="26"/>
          <w:szCs w:val="26"/>
        </w:rPr>
        <w:t xml:space="preserve"> также помещение насосной. Добываемая вода подается в башню </w:t>
      </w:r>
      <w:r w:rsidR="0027281C" w:rsidRPr="00FC5F62">
        <w:rPr>
          <w:bCs/>
          <w:color w:val="000000"/>
          <w:sz w:val="26"/>
          <w:szCs w:val="26"/>
        </w:rPr>
        <w:t>насосом, а</w:t>
      </w:r>
      <w:r w:rsidRPr="00FC5F62">
        <w:rPr>
          <w:bCs/>
          <w:color w:val="000000"/>
          <w:sz w:val="26"/>
          <w:szCs w:val="26"/>
        </w:rPr>
        <w:t xml:space="preserve"> в сеть давлением башни. </w:t>
      </w:r>
    </w:p>
    <w:p w:rsidR="004B777A" w:rsidRPr="00FC5F62" w:rsidRDefault="004B777A" w:rsidP="006E328B">
      <w:pPr>
        <w:shd w:val="clear" w:color="auto" w:fill="FFFFFF"/>
        <w:suppressAutoHyphens/>
        <w:spacing w:line="276" w:lineRule="auto"/>
        <w:ind w:left="10" w:firstLine="720"/>
        <w:jc w:val="both"/>
        <w:rPr>
          <w:color w:val="000000"/>
          <w:sz w:val="26"/>
          <w:szCs w:val="26"/>
        </w:rPr>
      </w:pPr>
      <w:r w:rsidRPr="00FC5F62">
        <w:rPr>
          <w:color w:val="000000"/>
          <w:sz w:val="26"/>
          <w:szCs w:val="26"/>
        </w:rPr>
        <w:lastRenderedPageBreak/>
        <w:t>В остальных населенных пунктах в настоящее время отсутствует централизованная система водоснабжения.</w:t>
      </w:r>
    </w:p>
    <w:p w:rsidR="004B777A" w:rsidRPr="00FC5F62" w:rsidRDefault="004B777A" w:rsidP="006E328B">
      <w:pPr>
        <w:shd w:val="clear" w:color="auto" w:fill="FFFFFF"/>
        <w:spacing w:line="276" w:lineRule="auto"/>
        <w:ind w:left="10" w:firstLine="720"/>
        <w:jc w:val="both"/>
        <w:rPr>
          <w:color w:val="000000"/>
          <w:sz w:val="26"/>
          <w:szCs w:val="26"/>
        </w:rPr>
      </w:pPr>
      <w:r w:rsidRPr="00FC5F62">
        <w:rPr>
          <w:color w:val="000000"/>
          <w:sz w:val="26"/>
          <w:szCs w:val="26"/>
        </w:rPr>
        <w:t xml:space="preserve">По данным Управления </w:t>
      </w:r>
      <w:proofErr w:type="spellStart"/>
      <w:r w:rsidRPr="00FC5F62">
        <w:rPr>
          <w:color w:val="000000"/>
          <w:sz w:val="26"/>
          <w:szCs w:val="26"/>
        </w:rPr>
        <w:t>Роспотребнадзора</w:t>
      </w:r>
      <w:proofErr w:type="spellEnd"/>
      <w:r w:rsidRPr="00FC5F62">
        <w:rPr>
          <w:color w:val="000000"/>
          <w:sz w:val="26"/>
          <w:szCs w:val="26"/>
        </w:rPr>
        <w:t xml:space="preserve"> по Калужской области и данным производственного лабораторного контроля в системе водо</w:t>
      </w:r>
      <w:r w:rsidR="00A03C45" w:rsidRPr="00FC5F62">
        <w:rPr>
          <w:color w:val="000000"/>
          <w:sz w:val="26"/>
          <w:szCs w:val="26"/>
        </w:rPr>
        <w:t>снабжения сельского поселения «</w:t>
      </w:r>
      <w:r w:rsidRPr="00FC5F62">
        <w:rPr>
          <w:color w:val="000000"/>
          <w:sz w:val="26"/>
          <w:szCs w:val="26"/>
        </w:rPr>
        <w:t xml:space="preserve">Село </w:t>
      </w:r>
      <w:proofErr w:type="spellStart"/>
      <w:r w:rsidRPr="00FC5F62">
        <w:rPr>
          <w:color w:val="000000"/>
          <w:sz w:val="26"/>
          <w:szCs w:val="26"/>
        </w:rPr>
        <w:t>Жерелево</w:t>
      </w:r>
      <w:proofErr w:type="spellEnd"/>
      <w:r w:rsidRPr="00FC5F62">
        <w:rPr>
          <w:color w:val="000000"/>
          <w:sz w:val="26"/>
          <w:szCs w:val="26"/>
        </w:rPr>
        <w:t>» превышений ПДК и отклонений от нормативного качества питьевой воды не обнаружено, питьевая вода доброкачественная.</w:t>
      </w:r>
    </w:p>
    <w:p w:rsidR="00001D2C" w:rsidRPr="00FC5F62" w:rsidRDefault="004B777A" w:rsidP="006E328B">
      <w:pPr>
        <w:pStyle w:val="aff3"/>
        <w:spacing w:line="276" w:lineRule="auto"/>
        <w:ind w:left="0"/>
        <w:jc w:val="both"/>
        <w:rPr>
          <w:color w:val="000000"/>
          <w:highlight w:val="yellow"/>
        </w:rPr>
      </w:pPr>
      <w:r w:rsidRPr="00FC5F62">
        <w:rPr>
          <w:color w:val="000000"/>
          <w:sz w:val="26"/>
          <w:szCs w:val="26"/>
        </w:rPr>
        <w:t xml:space="preserve">Централизованная система </w:t>
      </w:r>
      <w:r w:rsidR="0027281C" w:rsidRPr="00FC5F62">
        <w:rPr>
          <w:color w:val="000000"/>
          <w:sz w:val="26"/>
          <w:szCs w:val="26"/>
        </w:rPr>
        <w:t>канализации в</w:t>
      </w:r>
      <w:r w:rsidRPr="00FC5F62">
        <w:rPr>
          <w:color w:val="000000"/>
          <w:sz w:val="26"/>
          <w:szCs w:val="26"/>
        </w:rPr>
        <w:t xml:space="preserve"> сельском поселении отсутствует.</w:t>
      </w:r>
    </w:p>
    <w:p w:rsidR="00AA2854" w:rsidRPr="0012619D" w:rsidRDefault="00AA2854" w:rsidP="004B328E">
      <w:pPr>
        <w:pStyle w:val="30"/>
        <w:tabs>
          <w:tab w:val="num" w:pos="0"/>
        </w:tabs>
        <w:suppressAutoHyphens/>
        <w:spacing w:before="240"/>
        <w:ind w:left="720" w:hanging="720"/>
        <w:rPr>
          <w:rFonts w:eastAsia="SimSun"/>
          <w:color w:val="000000"/>
          <w:sz w:val="26"/>
          <w:szCs w:val="26"/>
          <w:lang w:val="ru-RU" w:eastAsia="zh-CN"/>
        </w:rPr>
      </w:pPr>
      <w:bookmarkStart w:id="62" w:name="_Toc132620657"/>
      <w:r w:rsidRPr="0012619D">
        <w:rPr>
          <w:rFonts w:eastAsia="SimSun"/>
          <w:color w:val="000000"/>
          <w:sz w:val="26"/>
          <w:szCs w:val="26"/>
          <w:lang w:eastAsia="zh-CN"/>
        </w:rPr>
        <w:t>II</w:t>
      </w:r>
      <w:r w:rsidRPr="0012619D">
        <w:rPr>
          <w:rFonts w:eastAsia="SimSun"/>
          <w:color w:val="000000"/>
          <w:sz w:val="26"/>
          <w:szCs w:val="26"/>
          <w:lang w:val="ru-RU" w:eastAsia="zh-CN"/>
        </w:rPr>
        <w:t>.</w:t>
      </w:r>
      <w:r w:rsidR="00403436" w:rsidRPr="0012619D">
        <w:rPr>
          <w:rFonts w:eastAsia="SimSun"/>
          <w:color w:val="000000"/>
          <w:sz w:val="26"/>
          <w:szCs w:val="26"/>
          <w:lang w:eastAsia="zh-CN"/>
        </w:rPr>
        <w:t>V</w:t>
      </w:r>
      <w:r w:rsidR="00993AA0" w:rsidRPr="0012619D">
        <w:rPr>
          <w:rFonts w:eastAsia="SimSun"/>
          <w:color w:val="000000"/>
          <w:sz w:val="26"/>
          <w:szCs w:val="26"/>
          <w:lang w:eastAsia="zh-CN"/>
        </w:rPr>
        <w:t>I</w:t>
      </w:r>
      <w:r w:rsidRPr="0012619D">
        <w:rPr>
          <w:rFonts w:eastAsia="SimSun"/>
          <w:color w:val="000000"/>
          <w:sz w:val="26"/>
          <w:szCs w:val="26"/>
          <w:lang w:val="ru-RU" w:eastAsia="zh-CN"/>
        </w:rPr>
        <w:t>.2 Газоснабжение и теплоснабжение</w:t>
      </w:r>
      <w:bookmarkEnd w:id="61"/>
      <w:bookmarkEnd w:id="62"/>
    </w:p>
    <w:p w:rsidR="00D07838" w:rsidRPr="00FC5F62" w:rsidRDefault="00001D2C" w:rsidP="006E328B">
      <w:pPr>
        <w:shd w:val="clear" w:color="auto" w:fill="FFFFFF"/>
        <w:suppressAutoHyphens/>
        <w:spacing w:line="276" w:lineRule="auto"/>
        <w:ind w:left="10" w:firstLine="720"/>
        <w:jc w:val="both"/>
        <w:rPr>
          <w:color w:val="000000"/>
          <w:sz w:val="26"/>
          <w:szCs w:val="26"/>
        </w:rPr>
      </w:pPr>
      <w:r w:rsidRPr="00FC5F62">
        <w:rPr>
          <w:color w:val="000000"/>
          <w:sz w:val="26"/>
          <w:szCs w:val="26"/>
        </w:rPr>
        <w:t xml:space="preserve">На территории сельского поселения </w:t>
      </w:r>
      <w:r w:rsidR="0027281C" w:rsidRPr="00FC5F62">
        <w:rPr>
          <w:color w:val="000000"/>
          <w:sz w:val="26"/>
          <w:szCs w:val="26"/>
        </w:rPr>
        <w:t xml:space="preserve">газифицированы: </w:t>
      </w:r>
      <w:r w:rsidR="009872E4" w:rsidRPr="00FC5F62">
        <w:rPr>
          <w:color w:val="000000"/>
          <w:sz w:val="26"/>
          <w:szCs w:val="26"/>
        </w:rPr>
        <w:t>с.</w:t>
      </w:r>
      <w:r w:rsidR="00FB6047" w:rsidRPr="00FC5F62">
        <w:rPr>
          <w:color w:val="000000"/>
          <w:sz w:val="26"/>
          <w:szCs w:val="26"/>
        </w:rPr>
        <w:t xml:space="preserve"> </w:t>
      </w:r>
      <w:proofErr w:type="spellStart"/>
      <w:r w:rsidR="00FB6047" w:rsidRPr="00FC5F62">
        <w:rPr>
          <w:color w:val="000000"/>
          <w:sz w:val="26"/>
          <w:szCs w:val="26"/>
        </w:rPr>
        <w:t>Жерелево</w:t>
      </w:r>
      <w:proofErr w:type="spellEnd"/>
      <w:r w:rsidR="006E328B" w:rsidRPr="00FC5F62">
        <w:rPr>
          <w:color w:val="000000"/>
          <w:sz w:val="26"/>
          <w:szCs w:val="26"/>
        </w:rPr>
        <w:t>,</w:t>
      </w:r>
      <w:r w:rsidR="006E55BB" w:rsidRPr="00FC5F62">
        <w:rPr>
          <w:color w:val="000000"/>
          <w:sz w:val="26"/>
          <w:szCs w:val="26"/>
        </w:rPr>
        <w:t xml:space="preserve"> </w:t>
      </w:r>
      <w:r w:rsidR="00DA4BB6" w:rsidRPr="00FC5F62">
        <w:rPr>
          <w:color w:val="000000"/>
          <w:sz w:val="26"/>
          <w:szCs w:val="26"/>
        </w:rPr>
        <w:t>дер</w:t>
      </w:r>
      <w:r w:rsidR="006E328B" w:rsidRPr="00FC5F62">
        <w:rPr>
          <w:color w:val="000000"/>
          <w:sz w:val="26"/>
          <w:szCs w:val="26"/>
        </w:rPr>
        <w:t>. </w:t>
      </w:r>
      <w:proofErr w:type="spellStart"/>
      <w:r w:rsidR="00DA4BB6" w:rsidRPr="00FC5F62">
        <w:rPr>
          <w:color w:val="000000"/>
          <w:sz w:val="26"/>
          <w:szCs w:val="26"/>
        </w:rPr>
        <w:t>Козловка</w:t>
      </w:r>
      <w:proofErr w:type="spellEnd"/>
      <w:r w:rsidR="006E55BB" w:rsidRPr="00FC5F62">
        <w:rPr>
          <w:color w:val="000000"/>
          <w:sz w:val="26"/>
          <w:szCs w:val="26"/>
        </w:rPr>
        <w:t xml:space="preserve">, дер. </w:t>
      </w:r>
      <w:proofErr w:type="spellStart"/>
      <w:r w:rsidR="009872E4" w:rsidRPr="00FC5F62">
        <w:rPr>
          <w:color w:val="000000"/>
          <w:sz w:val="26"/>
          <w:szCs w:val="26"/>
        </w:rPr>
        <w:t>Новодяглево</w:t>
      </w:r>
      <w:proofErr w:type="spellEnd"/>
      <w:r w:rsidR="00E1221F" w:rsidRPr="00FC5F62">
        <w:rPr>
          <w:color w:val="000000"/>
          <w:sz w:val="26"/>
          <w:szCs w:val="26"/>
        </w:rPr>
        <w:t>,</w:t>
      </w:r>
      <w:r w:rsidR="006E55BB" w:rsidRPr="00FC5F62">
        <w:rPr>
          <w:color w:val="000000"/>
          <w:sz w:val="26"/>
          <w:szCs w:val="26"/>
        </w:rPr>
        <w:t xml:space="preserve"> дер. </w:t>
      </w:r>
      <w:proofErr w:type="spellStart"/>
      <w:r w:rsidR="009872E4" w:rsidRPr="00FC5F62">
        <w:rPr>
          <w:color w:val="000000"/>
          <w:sz w:val="26"/>
          <w:szCs w:val="26"/>
        </w:rPr>
        <w:t>Дяглево</w:t>
      </w:r>
      <w:proofErr w:type="spellEnd"/>
      <w:r w:rsidR="00247406" w:rsidRPr="00FC5F62">
        <w:rPr>
          <w:color w:val="000000"/>
          <w:sz w:val="26"/>
          <w:szCs w:val="26"/>
        </w:rPr>
        <w:t>.</w:t>
      </w:r>
      <w:r w:rsidRPr="00FC5F62">
        <w:rPr>
          <w:color w:val="000000"/>
          <w:sz w:val="26"/>
          <w:szCs w:val="26"/>
        </w:rPr>
        <w:t xml:space="preserve"> </w:t>
      </w:r>
    </w:p>
    <w:p w:rsidR="00707FB0" w:rsidRPr="0012619D" w:rsidRDefault="00AA2854" w:rsidP="004B328E">
      <w:pPr>
        <w:pStyle w:val="30"/>
        <w:tabs>
          <w:tab w:val="num" w:pos="0"/>
        </w:tabs>
        <w:suppressAutoHyphens/>
        <w:spacing w:before="240"/>
        <w:ind w:left="720" w:hanging="720"/>
        <w:rPr>
          <w:rFonts w:eastAsia="SimSun"/>
          <w:iCs/>
          <w:color w:val="000000"/>
          <w:sz w:val="26"/>
          <w:szCs w:val="26"/>
          <w:lang w:val="ru-RU" w:eastAsia="zh-CN"/>
        </w:rPr>
      </w:pPr>
      <w:bookmarkStart w:id="63" w:name="_Toc285445192"/>
      <w:bookmarkStart w:id="64" w:name="_Toc132620658"/>
      <w:r w:rsidRPr="0012619D">
        <w:rPr>
          <w:rFonts w:eastAsia="SimSun"/>
          <w:iCs/>
          <w:color w:val="000000"/>
          <w:sz w:val="26"/>
          <w:szCs w:val="26"/>
          <w:lang w:eastAsia="zh-CN"/>
        </w:rPr>
        <w:t>II</w:t>
      </w:r>
      <w:r w:rsidRPr="0012619D">
        <w:rPr>
          <w:rFonts w:eastAsia="SimSun"/>
          <w:iCs/>
          <w:color w:val="000000"/>
          <w:sz w:val="26"/>
          <w:szCs w:val="26"/>
          <w:lang w:val="ru-RU" w:eastAsia="zh-CN"/>
        </w:rPr>
        <w:t>.</w:t>
      </w:r>
      <w:r w:rsidR="00403436" w:rsidRPr="0012619D">
        <w:rPr>
          <w:rFonts w:eastAsia="SimSun"/>
          <w:iCs/>
          <w:color w:val="000000"/>
          <w:sz w:val="26"/>
          <w:szCs w:val="26"/>
          <w:lang w:eastAsia="zh-CN"/>
        </w:rPr>
        <w:t>V</w:t>
      </w:r>
      <w:r w:rsidR="00993AA0" w:rsidRPr="0012619D">
        <w:rPr>
          <w:rFonts w:eastAsia="SimSun"/>
          <w:iCs/>
          <w:color w:val="000000"/>
          <w:sz w:val="26"/>
          <w:szCs w:val="26"/>
          <w:lang w:eastAsia="zh-CN"/>
        </w:rPr>
        <w:t>I</w:t>
      </w:r>
      <w:r w:rsidRPr="0012619D">
        <w:rPr>
          <w:rFonts w:eastAsia="SimSun"/>
          <w:iCs/>
          <w:color w:val="000000"/>
          <w:sz w:val="26"/>
          <w:szCs w:val="26"/>
          <w:lang w:val="ru-RU" w:eastAsia="zh-CN"/>
        </w:rPr>
        <w:t>.3 Электроснабжение и связь</w:t>
      </w:r>
      <w:bookmarkEnd w:id="63"/>
      <w:bookmarkEnd w:id="64"/>
    </w:p>
    <w:p w:rsidR="000D485D" w:rsidRPr="00FC5F62" w:rsidRDefault="000D485D" w:rsidP="006E328B">
      <w:pPr>
        <w:spacing w:line="276" w:lineRule="auto"/>
        <w:ind w:firstLine="709"/>
        <w:jc w:val="both"/>
        <w:rPr>
          <w:color w:val="000000"/>
          <w:sz w:val="26"/>
          <w:szCs w:val="26"/>
        </w:rPr>
      </w:pPr>
      <w:r w:rsidRPr="00FC5F62">
        <w:rPr>
          <w:color w:val="000000"/>
          <w:sz w:val="26"/>
          <w:szCs w:val="26"/>
        </w:rPr>
        <w:t xml:space="preserve">Источниками электроснабжения населенных пунктов сельского поселения «Село </w:t>
      </w:r>
      <w:proofErr w:type="spellStart"/>
      <w:r w:rsidRPr="00FC5F62">
        <w:rPr>
          <w:color w:val="000000"/>
          <w:sz w:val="26"/>
          <w:szCs w:val="26"/>
        </w:rPr>
        <w:t>Жерелево</w:t>
      </w:r>
      <w:proofErr w:type="spellEnd"/>
      <w:r w:rsidRPr="00FC5F62">
        <w:rPr>
          <w:color w:val="000000"/>
          <w:sz w:val="26"/>
          <w:szCs w:val="26"/>
        </w:rPr>
        <w:t xml:space="preserve">» являются электроподстанции 35/10 </w:t>
      </w:r>
      <w:proofErr w:type="spellStart"/>
      <w:r w:rsidRPr="00FC5F62">
        <w:rPr>
          <w:color w:val="000000"/>
          <w:sz w:val="26"/>
          <w:szCs w:val="26"/>
        </w:rPr>
        <w:t>кВ</w:t>
      </w:r>
      <w:proofErr w:type="spellEnd"/>
      <w:r w:rsidRPr="00FC5F62">
        <w:rPr>
          <w:color w:val="000000"/>
          <w:sz w:val="26"/>
          <w:szCs w:val="26"/>
        </w:rPr>
        <w:t xml:space="preserve"> «Бетлица», ПС 35/10 </w:t>
      </w:r>
      <w:proofErr w:type="spellStart"/>
      <w:r w:rsidRPr="00FC5F62">
        <w:rPr>
          <w:color w:val="000000"/>
          <w:sz w:val="26"/>
          <w:szCs w:val="26"/>
        </w:rPr>
        <w:t>кВ</w:t>
      </w:r>
      <w:proofErr w:type="spellEnd"/>
      <w:r w:rsidRPr="00FC5F62">
        <w:rPr>
          <w:color w:val="000000"/>
          <w:sz w:val="26"/>
          <w:szCs w:val="26"/>
        </w:rPr>
        <w:t xml:space="preserve"> «Троицкая»,</w:t>
      </w:r>
      <w:r w:rsidR="00E1221F" w:rsidRPr="00FC5F62">
        <w:rPr>
          <w:color w:val="000000"/>
          <w:sz w:val="26"/>
          <w:szCs w:val="26"/>
        </w:rPr>
        <w:t xml:space="preserve"> </w:t>
      </w:r>
      <w:r w:rsidRPr="00FC5F62">
        <w:rPr>
          <w:color w:val="000000"/>
          <w:sz w:val="26"/>
          <w:szCs w:val="26"/>
        </w:rPr>
        <w:t>ПС 35/</w:t>
      </w:r>
      <w:proofErr w:type="spellStart"/>
      <w:r w:rsidRPr="00FC5F62">
        <w:rPr>
          <w:color w:val="000000"/>
          <w:sz w:val="26"/>
          <w:szCs w:val="26"/>
        </w:rPr>
        <w:t>кВ</w:t>
      </w:r>
      <w:proofErr w:type="spellEnd"/>
      <w:r w:rsidRPr="00FC5F62">
        <w:rPr>
          <w:color w:val="000000"/>
          <w:sz w:val="26"/>
          <w:szCs w:val="26"/>
        </w:rPr>
        <w:t xml:space="preserve"> «Буда»</w:t>
      </w:r>
      <w:r w:rsidR="00E1221F" w:rsidRPr="00FC5F62">
        <w:rPr>
          <w:color w:val="000000"/>
          <w:sz w:val="26"/>
          <w:szCs w:val="26"/>
        </w:rPr>
        <w:t xml:space="preserve">. </w:t>
      </w:r>
      <w:r w:rsidRPr="00FC5F62">
        <w:rPr>
          <w:color w:val="000000"/>
          <w:sz w:val="26"/>
          <w:szCs w:val="26"/>
        </w:rPr>
        <w:t xml:space="preserve">Услуги по передаче электрической энергии осуществляет </w:t>
      </w:r>
      <w:r w:rsidR="0027281C" w:rsidRPr="00FC5F62">
        <w:rPr>
          <w:color w:val="000000"/>
          <w:sz w:val="26"/>
          <w:szCs w:val="26"/>
        </w:rPr>
        <w:t>филиал «Калугаэнерго» ПАО «МРСК Центра и Приволжья».</w:t>
      </w:r>
    </w:p>
    <w:p w:rsidR="000D485D" w:rsidRPr="00FC5F62" w:rsidRDefault="000D485D" w:rsidP="006E328B">
      <w:pPr>
        <w:spacing w:line="276" w:lineRule="auto"/>
        <w:ind w:firstLine="709"/>
        <w:jc w:val="both"/>
        <w:rPr>
          <w:color w:val="000000"/>
          <w:sz w:val="26"/>
          <w:szCs w:val="26"/>
        </w:rPr>
      </w:pPr>
      <w:r w:rsidRPr="00FC5F62">
        <w:rPr>
          <w:color w:val="000000"/>
          <w:sz w:val="26"/>
          <w:szCs w:val="26"/>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0D485D" w:rsidRPr="00FC5F62" w:rsidRDefault="000D485D" w:rsidP="006E328B">
      <w:pPr>
        <w:spacing w:line="276" w:lineRule="auto"/>
        <w:ind w:firstLine="709"/>
        <w:jc w:val="both"/>
        <w:rPr>
          <w:color w:val="000000"/>
          <w:sz w:val="26"/>
          <w:szCs w:val="26"/>
        </w:rPr>
      </w:pPr>
      <w:r w:rsidRPr="00FC5F62">
        <w:rPr>
          <w:color w:val="000000"/>
          <w:sz w:val="26"/>
          <w:szCs w:val="26"/>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rsidR="000D485D" w:rsidRPr="00FC5F62" w:rsidRDefault="000D485D" w:rsidP="006E328B">
      <w:pPr>
        <w:spacing w:line="276" w:lineRule="auto"/>
        <w:ind w:firstLine="709"/>
        <w:jc w:val="both"/>
        <w:rPr>
          <w:color w:val="000000"/>
          <w:sz w:val="26"/>
          <w:szCs w:val="26"/>
        </w:rPr>
      </w:pPr>
      <w:r w:rsidRPr="00FC5F62">
        <w:rPr>
          <w:color w:val="000000"/>
          <w:sz w:val="26"/>
          <w:szCs w:val="26"/>
        </w:rPr>
        <w:t>Существует возможность присоединения дополнительных мощностей. Техническое состояние сетей электроснабжения - удовлетворительное.</w:t>
      </w:r>
    </w:p>
    <w:p w:rsidR="00707FB0" w:rsidRPr="00FC5F62" w:rsidRDefault="00707FB0" w:rsidP="00B336EF">
      <w:pPr>
        <w:suppressAutoHyphens/>
        <w:spacing w:before="240" w:line="276" w:lineRule="auto"/>
        <w:ind w:firstLine="709"/>
        <w:contextualSpacing/>
        <w:jc w:val="center"/>
        <w:rPr>
          <w:b/>
          <w:color w:val="000000"/>
          <w:sz w:val="26"/>
          <w:szCs w:val="26"/>
        </w:rPr>
      </w:pPr>
      <w:r w:rsidRPr="00FC5F62">
        <w:rPr>
          <w:b/>
          <w:color w:val="000000"/>
          <w:sz w:val="26"/>
          <w:szCs w:val="26"/>
        </w:rPr>
        <w:t>Телефонизация</w:t>
      </w:r>
    </w:p>
    <w:p w:rsidR="000D485D" w:rsidRPr="00FC5F62" w:rsidRDefault="000D485D" w:rsidP="006E328B">
      <w:pPr>
        <w:suppressAutoHyphens/>
        <w:spacing w:line="276" w:lineRule="auto"/>
        <w:ind w:firstLine="709"/>
        <w:jc w:val="both"/>
        <w:rPr>
          <w:color w:val="000000"/>
          <w:sz w:val="26"/>
          <w:szCs w:val="26"/>
        </w:rPr>
      </w:pPr>
      <w:r w:rsidRPr="00FC5F62">
        <w:rPr>
          <w:color w:val="000000"/>
          <w:sz w:val="26"/>
          <w:szCs w:val="26"/>
        </w:rPr>
        <w:t xml:space="preserve">Услуги телефонной связи в сельском поселении «Село </w:t>
      </w:r>
      <w:proofErr w:type="spellStart"/>
      <w:r w:rsidRPr="00FC5F62">
        <w:rPr>
          <w:color w:val="000000"/>
          <w:sz w:val="26"/>
          <w:szCs w:val="26"/>
        </w:rPr>
        <w:t>Жерелево</w:t>
      </w:r>
      <w:proofErr w:type="spellEnd"/>
      <w:r w:rsidRPr="00FC5F62">
        <w:rPr>
          <w:color w:val="000000"/>
          <w:sz w:val="26"/>
          <w:szCs w:val="26"/>
        </w:rPr>
        <w:t xml:space="preserve">» предоставляются Калужским филиалом ОАО «Ростелеком» посредством аналоговых коммуникационных телефонных </w:t>
      </w:r>
      <w:r w:rsidR="0027281C" w:rsidRPr="00FC5F62">
        <w:rPr>
          <w:color w:val="000000"/>
          <w:sz w:val="26"/>
          <w:szCs w:val="26"/>
        </w:rPr>
        <w:t>станций (</w:t>
      </w:r>
      <w:r w:rsidRPr="00FC5F62">
        <w:rPr>
          <w:color w:val="000000"/>
          <w:sz w:val="26"/>
          <w:szCs w:val="26"/>
        </w:rPr>
        <w:t>далее – АТС), расположенных в с.</w:t>
      </w:r>
      <w:r w:rsidR="00E1221F" w:rsidRPr="00FC5F62">
        <w:rPr>
          <w:color w:val="000000"/>
          <w:sz w:val="26"/>
          <w:szCs w:val="26"/>
        </w:rPr>
        <w:t> </w:t>
      </w:r>
      <w:proofErr w:type="spellStart"/>
      <w:r w:rsidRPr="00FC5F62">
        <w:rPr>
          <w:color w:val="000000"/>
          <w:sz w:val="26"/>
          <w:szCs w:val="26"/>
        </w:rPr>
        <w:t>Жерелево</w:t>
      </w:r>
      <w:proofErr w:type="spellEnd"/>
      <w:r w:rsidRPr="00FC5F62">
        <w:rPr>
          <w:color w:val="000000"/>
          <w:sz w:val="26"/>
          <w:szCs w:val="26"/>
        </w:rPr>
        <w:t>, дер.</w:t>
      </w:r>
      <w:r w:rsidR="00E1221F" w:rsidRPr="00FC5F62">
        <w:rPr>
          <w:color w:val="000000"/>
          <w:sz w:val="26"/>
          <w:szCs w:val="26"/>
        </w:rPr>
        <w:t> </w:t>
      </w:r>
      <w:r w:rsidRPr="00FC5F62">
        <w:rPr>
          <w:color w:val="000000"/>
          <w:sz w:val="26"/>
          <w:szCs w:val="26"/>
        </w:rPr>
        <w:t xml:space="preserve">Кузьминичи, </w:t>
      </w:r>
      <w:proofErr w:type="gramStart"/>
      <w:r w:rsidRPr="00FC5F62">
        <w:rPr>
          <w:color w:val="000000"/>
          <w:sz w:val="26"/>
          <w:szCs w:val="26"/>
        </w:rPr>
        <w:t>с</w:t>
      </w:r>
      <w:proofErr w:type="gramEnd"/>
      <w:r w:rsidRPr="00FC5F62">
        <w:rPr>
          <w:color w:val="000000"/>
          <w:sz w:val="26"/>
          <w:szCs w:val="26"/>
        </w:rPr>
        <w:t>.</w:t>
      </w:r>
      <w:r w:rsidR="00E1221F" w:rsidRPr="00FC5F62">
        <w:rPr>
          <w:color w:val="000000"/>
          <w:sz w:val="26"/>
          <w:szCs w:val="26"/>
        </w:rPr>
        <w:t> </w:t>
      </w:r>
      <w:r w:rsidRPr="00FC5F62">
        <w:rPr>
          <w:color w:val="000000"/>
          <w:sz w:val="26"/>
          <w:szCs w:val="26"/>
        </w:rPr>
        <w:t>Троицкое. Соединительные линии для междугородней и международной связи организованы по медному кабелю с использованием оборудования цифровой системы передачи. Телефонн</w:t>
      </w:r>
      <w:r w:rsidR="00E1221F" w:rsidRPr="00FC5F62">
        <w:rPr>
          <w:color w:val="000000"/>
          <w:sz w:val="26"/>
          <w:szCs w:val="26"/>
        </w:rPr>
        <w:t>ая</w:t>
      </w:r>
      <w:r w:rsidRPr="00FC5F62">
        <w:rPr>
          <w:color w:val="000000"/>
          <w:sz w:val="26"/>
          <w:szCs w:val="26"/>
        </w:rPr>
        <w:t xml:space="preserve"> связь</w:t>
      </w:r>
      <w:r w:rsidR="00E1221F" w:rsidRPr="00FC5F62">
        <w:rPr>
          <w:color w:val="000000"/>
          <w:sz w:val="26"/>
          <w:szCs w:val="26"/>
        </w:rPr>
        <w:t xml:space="preserve"> </w:t>
      </w:r>
      <w:r w:rsidRPr="00FC5F62">
        <w:rPr>
          <w:color w:val="000000"/>
          <w:sz w:val="26"/>
          <w:szCs w:val="26"/>
        </w:rPr>
        <w:t>обеспечен</w:t>
      </w:r>
      <w:r w:rsidR="00E1221F" w:rsidRPr="00FC5F62">
        <w:rPr>
          <w:color w:val="000000"/>
          <w:sz w:val="26"/>
          <w:szCs w:val="26"/>
        </w:rPr>
        <w:t>а в</w:t>
      </w:r>
      <w:r w:rsidRPr="00FC5F62">
        <w:rPr>
          <w:color w:val="000000"/>
          <w:sz w:val="26"/>
          <w:szCs w:val="26"/>
        </w:rPr>
        <w:t xml:space="preserve"> с.</w:t>
      </w:r>
      <w:r w:rsidR="00E1221F" w:rsidRPr="00FC5F62">
        <w:rPr>
          <w:color w:val="000000"/>
          <w:sz w:val="26"/>
          <w:szCs w:val="26"/>
        </w:rPr>
        <w:t> </w:t>
      </w:r>
      <w:proofErr w:type="spellStart"/>
      <w:r w:rsidRPr="00FC5F62">
        <w:rPr>
          <w:color w:val="000000"/>
          <w:sz w:val="26"/>
          <w:szCs w:val="26"/>
        </w:rPr>
        <w:t>Жерелево</w:t>
      </w:r>
      <w:proofErr w:type="spellEnd"/>
      <w:r w:rsidR="00E1221F" w:rsidRPr="00FC5F62">
        <w:rPr>
          <w:color w:val="000000"/>
          <w:sz w:val="26"/>
          <w:szCs w:val="26"/>
        </w:rPr>
        <w:t>,</w:t>
      </w:r>
      <w:r w:rsidRPr="00FC5F62">
        <w:rPr>
          <w:color w:val="000000"/>
          <w:sz w:val="26"/>
          <w:szCs w:val="26"/>
        </w:rPr>
        <w:t xml:space="preserve"> дер.</w:t>
      </w:r>
      <w:r w:rsidR="00E1221F" w:rsidRPr="00FC5F62">
        <w:rPr>
          <w:color w:val="000000"/>
          <w:sz w:val="26"/>
          <w:szCs w:val="26"/>
        </w:rPr>
        <w:t> </w:t>
      </w:r>
      <w:r w:rsidRPr="00FC5F62">
        <w:rPr>
          <w:color w:val="000000"/>
          <w:sz w:val="26"/>
          <w:szCs w:val="26"/>
        </w:rPr>
        <w:t>Кузьминичи, с.</w:t>
      </w:r>
      <w:r w:rsidR="00E1221F" w:rsidRPr="00FC5F62">
        <w:rPr>
          <w:color w:val="000000"/>
          <w:sz w:val="26"/>
          <w:szCs w:val="26"/>
        </w:rPr>
        <w:t> </w:t>
      </w:r>
      <w:proofErr w:type="gramStart"/>
      <w:r w:rsidRPr="00FC5F62">
        <w:rPr>
          <w:color w:val="000000"/>
          <w:sz w:val="26"/>
          <w:szCs w:val="26"/>
        </w:rPr>
        <w:t>Троицкое</w:t>
      </w:r>
      <w:proofErr w:type="gramEnd"/>
      <w:r w:rsidRPr="00FC5F62">
        <w:rPr>
          <w:color w:val="000000"/>
          <w:sz w:val="26"/>
          <w:szCs w:val="26"/>
        </w:rPr>
        <w:t>,</w:t>
      </w:r>
      <w:r w:rsidR="00E1221F" w:rsidRPr="00FC5F62">
        <w:rPr>
          <w:color w:val="000000"/>
          <w:sz w:val="26"/>
          <w:szCs w:val="26"/>
        </w:rPr>
        <w:t xml:space="preserve"> </w:t>
      </w:r>
      <w:r w:rsidRPr="00FC5F62">
        <w:rPr>
          <w:color w:val="000000"/>
          <w:sz w:val="26"/>
          <w:szCs w:val="26"/>
        </w:rPr>
        <w:t>д.</w:t>
      </w:r>
      <w:r w:rsidR="00E1221F" w:rsidRPr="00FC5F62">
        <w:rPr>
          <w:color w:val="000000"/>
          <w:sz w:val="26"/>
          <w:szCs w:val="26"/>
        </w:rPr>
        <w:t> </w:t>
      </w:r>
      <w:r w:rsidRPr="00FC5F62">
        <w:rPr>
          <w:color w:val="000000"/>
          <w:sz w:val="26"/>
          <w:szCs w:val="26"/>
        </w:rPr>
        <w:t xml:space="preserve">Желны. </w:t>
      </w:r>
      <w:proofErr w:type="gramStart"/>
      <w:r w:rsidRPr="00FC5F62">
        <w:rPr>
          <w:color w:val="000000"/>
          <w:sz w:val="26"/>
          <w:szCs w:val="26"/>
        </w:rPr>
        <w:t xml:space="preserve">В населенных пунктах </w:t>
      </w:r>
      <w:r w:rsidR="00E1221F" w:rsidRPr="00FC5F62">
        <w:rPr>
          <w:color w:val="000000"/>
          <w:sz w:val="26"/>
          <w:szCs w:val="26"/>
        </w:rPr>
        <w:t>(</w:t>
      </w:r>
      <w:r w:rsidRPr="00FC5F62">
        <w:rPr>
          <w:color w:val="000000"/>
          <w:sz w:val="26"/>
          <w:szCs w:val="26"/>
        </w:rPr>
        <w:t xml:space="preserve">кроме д. </w:t>
      </w:r>
      <w:proofErr w:type="spellStart"/>
      <w:r w:rsidRPr="00FC5F62">
        <w:rPr>
          <w:color w:val="000000"/>
          <w:sz w:val="26"/>
          <w:szCs w:val="26"/>
        </w:rPr>
        <w:t>Черехля</w:t>
      </w:r>
      <w:proofErr w:type="spellEnd"/>
      <w:r w:rsidRPr="00FC5F62">
        <w:rPr>
          <w:color w:val="000000"/>
          <w:sz w:val="26"/>
          <w:szCs w:val="26"/>
        </w:rPr>
        <w:t>,</w:t>
      </w:r>
      <w:r w:rsidR="00E1221F" w:rsidRPr="00FC5F62">
        <w:rPr>
          <w:color w:val="000000"/>
          <w:sz w:val="26"/>
          <w:szCs w:val="26"/>
        </w:rPr>
        <w:t xml:space="preserve"> </w:t>
      </w:r>
      <w:r w:rsidRPr="00FC5F62">
        <w:rPr>
          <w:color w:val="000000"/>
          <w:sz w:val="26"/>
          <w:szCs w:val="26"/>
        </w:rPr>
        <w:t xml:space="preserve">д. Быково, д. Гарь, д. </w:t>
      </w:r>
      <w:proofErr w:type="spellStart"/>
      <w:r w:rsidRPr="00FC5F62">
        <w:rPr>
          <w:color w:val="000000"/>
          <w:sz w:val="26"/>
          <w:szCs w:val="26"/>
        </w:rPr>
        <w:t>Глиновка</w:t>
      </w:r>
      <w:proofErr w:type="spellEnd"/>
      <w:r w:rsidRPr="00FC5F62">
        <w:rPr>
          <w:color w:val="000000"/>
          <w:sz w:val="26"/>
          <w:szCs w:val="26"/>
        </w:rPr>
        <w:t xml:space="preserve">​, д. </w:t>
      </w:r>
      <w:proofErr w:type="spellStart"/>
      <w:r w:rsidRPr="00FC5F62">
        <w:rPr>
          <w:color w:val="000000"/>
          <w:sz w:val="26"/>
          <w:szCs w:val="26"/>
        </w:rPr>
        <w:t>Дегонка</w:t>
      </w:r>
      <w:proofErr w:type="spellEnd"/>
      <w:r w:rsidRPr="00FC5F62">
        <w:rPr>
          <w:color w:val="000000"/>
          <w:sz w:val="26"/>
          <w:szCs w:val="26"/>
        </w:rPr>
        <w:t>, д</w:t>
      </w:r>
      <w:r w:rsidR="00E1221F" w:rsidRPr="00FC5F62">
        <w:rPr>
          <w:color w:val="000000"/>
          <w:sz w:val="26"/>
          <w:szCs w:val="26"/>
        </w:rPr>
        <w:t>. </w:t>
      </w:r>
      <w:proofErr w:type="spellStart"/>
      <w:r w:rsidRPr="00FC5F62">
        <w:rPr>
          <w:color w:val="000000"/>
          <w:sz w:val="26"/>
          <w:szCs w:val="26"/>
        </w:rPr>
        <w:t>Каширино</w:t>
      </w:r>
      <w:proofErr w:type="spellEnd"/>
      <w:r w:rsidRPr="00FC5F62">
        <w:rPr>
          <w:color w:val="000000"/>
          <w:sz w:val="26"/>
          <w:szCs w:val="26"/>
        </w:rPr>
        <w:t>,</w:t>
      </w:r>
      <w:r w:rsidR="00E1221F" w:rsidRPr="00FC5F62">
        <w:rPr>
          <w:color w:val="000000"/>
          <w:sz w:val="26"/>
          <w:szCs w:val="26"/>
        </w:rPr>
        <w:t xml:space="preserve"> </w:t>
      </w:r>
      <w:r w:rsidRPr="00FC5F62">
        <w:rPr>
          <w:color w:val="000000"/>
          <w:sz w:val="26"/>
          <w:szCs w:val="26"/>
        </w:rPr>
        <w:t xml:space="preserve">д. </w:t>
      </w:r>
      <w:proofErr w:type="spellStart"/>
      <w:r w:rsidRPr="00FC5F62">
        <w:rPr>
          <w:color w:val="000000"/>
          <w:sz w:val="26"/>
          <w:szCs w:val="26"/>
        </w:rPr>
        <w:t>Ново</w:t>
      </w:r>
      <w:r w:rsidR="00E1221F" w:rsidRPr="00FC5F62">
        <w:rPr>
          <w:color w:val="000000"/>
          <w:sz w:val="26"/>
          <w:szCs w:val="26"/>
        </w:rPr>
        <w:t>у</w:t>
      </w:r>
      <w:r w:rsidRPr="00FC5F62">
        <w:rPr>
          <w:color w:val="000000"/>
          <w:sz w:val="26"/>
          <w:szCs w:val="26"/>
        </w:rPr>
        <w:t>тешково</w:t>
      </w:r>
      <w:proofErr w:type="spellEnd"/>
      <w:r w:rsidR="00E1221F" w:rsidRPr="00FC5F62">
        <w:rPr>
          <w:color w:val="000000"/>
          <w:sz w:val="26"/>
          <w:szCs w:val="26"/>
        </w:rPr>
        <w:t>)</w:t>
      </w:r>
      <w:r w:rsidRPr="00FC5F62">
        <w:rPr>
          <w:color w:val="000000"/>
          <w:sz w:val="26"/>
          <w:szCs w:val="26"/>
        </w:rPr>
        <w:t xml:space="preserve"> для оказания услуг связи установлены проводные таксофоны.</w:t>
      </w:r>
      <w:proofErr w:type="gramEnd"/>
      <w:r w:rsidRPr="00FC5F62">
        <w:rPr>
          <w:color w:val="000000"/>
          <w:sz w:val="26"/>
          <w:szCs w:val="26"/>
        </w:rPr>
        <w:t xml:space="preserve"> С помощью таксофона можно осуществлять местные, внутризоновые, междугородные и международные звонки, а также круглосуточно и бесплатно вызывать экстренные службы.</w:t>
      </w:r>
    </w:p>
    <w:p w:rsidR="000D485D" w:rsidRPr="00FC5F62" w:rsidRDefault="000D485D" w:rsidP="006E328B">
      <w:pPr>
        <w:pStyle w:val="af9"/>
        <w:spacing w:before="0" w:beforeAutospacing="0" w:after="0" w:afterAutospacing="0" w:line="276" w:lineRule="auto"/>
        <w:ind w:firstLine="709"/>
        <w:jc w:val="both"/>
        <w:rPr>
          <w:b/>
          <w:color w:val="000000"/>
          <w:sz w:val="26"/>
          <w:szCs w:val="26"/>
        </w:rPr>
      </w:pPr>
      <w:r w:rsidRPr="00FC5F62">
        <w:rPr>
          <w:color w:val="000000"/>
          <w:sz w:val="26"/>
          <w:szCs w:val="26"/>
        </w:rPr>
        <w:t>На территории поселения предоставляются услуги операторов сотовой связи: «МТС», «Билайн», «Мегафон», «Теле</w:t>
      </w:r>
      <w:proofErr w:type="gramStart"/>
      <w:r w:rsidRPr="00FC5F62">
        <w:rPr>
          <w:color w:val="000000"/>
          <w:sz w:val="26"/>
          <w:szCs w:val="26"/>
        </w:rPr>
        <w:t>2</w:t>
      </w:r>
      <w:proofErr w:type="gramEnd"/>
      <w:r w:rsidRPr="00FC5F62">
        <w:rPr>
          <w:color w:val="000000"/>
          <w:sz w:val="26"/>
          <w:szCs w:val="26"/>
        </w:rPr>
        <w:t>».</w:t>
      </w:r>
    </w:p>
    <w:p w:rsidR="00707FB0" w:rsidRPr="00FC5F62" w:rsidRDefault="00707FB0" w:rsidP="00E1221F">
      <w:pPr>
        <w:pStyle w:val="af9"/>
        <w:spacing w:after="0" w:afterAutospacing="0" w:line="276" w:lineRule="auto"/>
        <w:ind w:firstLine="720"/>
        <w:contextualSpacing/>
        <w:jc w:val="center"/>
        <w:rPr>
          <w:b/>
          <w:color w:val="000000"/>
          <w:sz w:val="26"/>
          <w:szCs w:val="26"/>
        </w:rPr>
      </w:pPr>
      <w:r w:rsidRPr="00FC5F62">
        <w:rPr>
          <w:b/>
          <w:color w:val="000000"/>
          <w:sz w:val="26"/>
          <w:szCs w:val="26"/>
        </w:rPr>
        <w:t>Почтовая связь</w:t>
      </w:r>
    </w:p>
    <w:p w:rsidR="000D485D" w:rsidRPr="00FC5F62" w:rsidRDefault="000D485D" w:rsidP="006E328B">
      <w:pPr>
        <w:suppressAutoHyphens/>
        <w:spacing w:line="276" w:lineRule="auto"/>
        <w:ind w:firstLine="709"/>
        <w:jc w:val="both"/>
        <w:rPr>
          <w:color w:val="000000"/>
          <w:sz w:val="26"/>
          <w:szCs w:val="26"/>
          <w:shd w:val="clear" w:color="auto" w:fill="C0C0C0"/>
        </w:rPr>
      </w:pPr>
      <w:proofErr w:type="gramStart"/>
      <w:r w:rsidRPr="00FC5F62">
        <w:rPr>
          <w:color w:val="000000"/>
          <w:sz w:val="26"/>
          <w:szCs w:val="26"/>
        </w:rPr>
        <w:t xml:space="preserve">Сельское поселение «Село </w:t>
      </w:r>
      <w:proofErr w:type="spellStart"/>
      <w:r w:rsidRPr="00FC5F62">
        <w:rPr>
          <w:color w:val="000000"/>
          <w:sz w:val="26"/>
          <w:szCs w:val="26"/>
        </w:rPr>
        <w:t>Жерелево</w:t>
      </w:r>
      <w:proofErr w:type="spellEnd"/>
      <w:r w:rsidRPr="00FC5F62">
        <w:rPr>
          <w:color w:val="000000"/>
          <w:sz w:val="26"/>
          <w:szCs w:val="26"/>
        </w:rPr>
        <w:t>» обслуживается отделением почтовой связи, расположенным в дер.</w:t>
      </w:r>
      <w:r w:rsidR="00144F0A" w:rsidRPr="00FC5F62">
        <w:rPr>
          <w:color w:val="000000"/>
          <w:sz w:val="26"/>
          <w:szCs w:val="26"/>
        </w:rPr>
        <w:t xml:space="preserve"> </w:t>
      </w:r>
      <w:r w:rsidRPr="00FC5F62">
        <w:rPr>
          <w:color w:val="000000"/>
          <w:sz w:val="26"/>
          <w:szCs w:val="26"/>
        </w:rPr>
        <w:t>Кузьминичи, с.</w:t>
      </w:r>
      <w:r w:rsidR="00144F0A" w:rsidRPr="00FC5F62">
        <w:rPr>
          <w:color w:val="000000"/>
          <w:sz w:val="26"/>
          <w:szCs w:val="26"/>
        </w:rPr>
        <w:t xml:space="preserve"> </w:t>
      </w:r>
      <w:proofErr w:type="spellStart"/>
      <w:r w:rsidRPr="00FC5F62">
        <w:rPr>
          <w:color w:val="000000"/>
          <w:sz w:val="26"/>
          <w:szCs w:val="26"/>
        </w:rPr>
        <w:t>Жерелево</w:t>
      </w:r>
      <w:proofErr w:type="spellEnd"/>
      <w:r w:rsidRPr="00FC5F62">
        <w:rPr>
          <w:color w:val="000000"/>
          <w:sz w:val="26"/>
          <w:szCs w:val="26"/>
        </w:rPr>
        <w:t xml:space="preserve">, с. Троицкое Куйбышевского </w:t>
      </w:r>
      <w:r w:rsidRPr="00FC5F62">
        <w:rPr>
          <w:color w:val="000000"/>
          <w:sz w:val="26"/>
          <w:szCs w:val="26"/>
        </w:rPr>
        <w:lastRenderedPageBreak/>
        <w:t>почтамта Управления федеральной почтовой связи Калужской области.</w:t>
      </w:r>
      <w:proofErr w:type="gramEnd"/>
      <w:r w:rsidRPr="00FC5F62">
        <w:rPr>
          <w:color w:val="000000"/>
          <w:sz w:val="26"/>
          <w:szCs w:val="26"/>
        </w:rPr>
        <w:t xml:space="preserve">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rsidR="00707FB0" w:rsidRPr="00FC5F62" w:rsidRDefault="00707FB0" w:rsidP="00E1221F">
      <w:pPr>
        <w:suppressAutoHyphens/>
        <w:spacing w:line="276" w:lineRule="auto"/>
        <w:ind w:firstLine="709"/>
        <w:contextualSpacing/>
        <w:jc w:val="center"/>
        <w:rPr>
          <w:b/>
          <w:color w:val="000000"/>
          <w:sz w:val="26"/>
          <w:szCs w:val="26"/>
        </w:rPr>
      </w:pPr>
      <w:r w:rsidRPr="00FC5F62">
        <w:rPr>
          <w:b/>
          <w:color w:val="000000"/>
          <w:sz w:val="26"/>
          <w:szCs w:val="26"/>
        </w:rPr>
        <w:t>Радиофикация</w:t>
      </w:r>
    </w:p>
    <w:p w:rsidR="000D485D" w:rsidRPr="00FC5F62" w:rsidRDefault="000D485D" w:rsidP="006E328B">
      <w:pPr>
        <w:suppressAutoHyphens/>
        <w:spacing w:line="276" w:lineRule="auto"/>
        <w:ind w:firstLine="709"/>
        <w:jc w:val="both"/>
        <w:rPr>
          <w:b/>
          <w:color w:val="000000"/>
          <w:sz w:val="26"/>
          <w:szCs w:val="26"/>
        </w:rPr>
      </w:pPr>
      <w:r w:rsidRPr="00FC5F62">
        <w:rPr>
          <w:color w:val="000000"/>
          <w:sz w:val="26"/>
          <w:szCs w:val="26"/>
        </w:rPr>
        <w:t xml:space="preserve">Услуги эфирного телевизионного и радиовещания на территории </w:t>
      </w:r>
      <w:r w:rsidR="0027281C" w:rsidRPr="00FC5F62">
        <w:rPr>
          <w:color w:val="000000"/>
          <w:sz w:val="26"/>
          <w:szCs w:val="26"/>
        </w:rPr>
        <w:t>поселения предоставляет</w:t>
      </w:r>
      <w:r w:rsidRPr="00FC5F62">
        <w:rPr>
          <w:color w:val="000000"/>
          <w:sz w:val="26"/>
          <w:szCs w:val="26"/>
        </w:rPr>
        <w:t xml:space="preserve"> Филиал ФГУП РТРС «ОРТПЦ» и коммерческие компании-вещатели. Осуществляется вещание общегосударственных и региональных радиопрограмм. </w:t>
      </w:r>
    </w:p>
    <w:p w:rsidR="00707FB0" w:rsidRPr="00FC5F62" w:rsidRDefault="00707FB0" w:rsidP="00E1221F">
      <w:pPr>
        <w:suppressAutoHyphens/>
        <w:spacing w:line="276" w:lineRule="auto"/>
        <w:ind w:firstLine="709"/>
        <w:jc w:val="center"/>
        <w:rPr>
          <w:b/>
          <w:color w:val="000000"/>
          <w:sz w:val="26"/>
          <w:szCs w:val="26"/>
        </w:rPr>
      </w:pPr>
      <w:r w:rsidRPr="00FC5F62">
        <w:rPr>
          <w:b/>
          <w:color w:val="000000"/>
          <w:sz w:val="26"/>
          <w:szCs w:val="26"/>
        </w:rPr>
        <w:t>Телевидение</w:t>
      </w:r>
    </w:p>
    <w:p w:rsidR="000D485D" w:rsidRPr="00FC5F62" w:rsidRDefault="000D485D" w:rsidP="006E328B">
      <w:pPr>
        <w:suppressAutoHyphens/>
        <w:spacing w:line="276" w:lineRule="auto"/>
        <w:ind w:firstLine="709"/>
        <w:jc w:val="both"/>
        <w:rPr>
          <w:color w:val="000000"/>
          <w:sz w:val="26"/>
          <w:szCs w:val="26"/>
        </w:rPr>
      </w:pPr>
      <w:r w:rsidRPr="00FC5F62">
        <w:rPr>
          <w:color w:val="000000"/>
          <w:sz w:val="26"/>
          <w:szCs w:val="26"/>
        </w:rPr>
        <w:t xml:space="preserve">Услуги эфирного телевизионного вещания на территории СП «Село </w:t>
      </w:r>
      <w:proofErr w:type="spellStart"/>
      <w:r w:rsidRPr="00FC5F62">
        <w:rPr>
          <w:color w:val="000000"/>
          <w:sz w:val="26"/>
          <w:szCs w:val="26"/>
        </w:rPr>
        <w:t>Жерелево</w:t>
      </w:r>
      <w:proofErr w:type="spellEnd"/>
      <w:r w:rsidRPr="00FC5F62">
        <w:rPr>
          <w:color w:val="000000"/>
          <w:sz w:val="26"/>
          <w:szCs w:val="26"/>
        </w:rPr>
        <w:t xml:space="preserve">» предоставляет Филиал ФГУП РТРС «ОРТПЦ» Осуществляется вещание следующих телевизионных программ: </w:t>
      </w:r>
      <w:proofErr w:type="gramStart"/>
      <w:r w:rsidRPr="00FC5F62">
        <w:rPr>
          <w:color w:val="000000"/>
          <w:sz w:val="26"/>
          <w:szCs w:val="26"/>
        </w:rPr>
        <w:t>«Первый канал» (4 ТВК), «ТК Россия» 5 ТВК), «Культура» (12 ТВК), «НТВ» (28 ТВК), «Ника-ТВ» (30 ТВК).</w:t>
      </w:r>
      <w:proofErr w:type="gramEnd"/>
      <w:r w:rsidRPr="00FC5F62">
        <w:rPr>
          <w:color w:val="000000"/>
          <w:sz w:val="26"/>
          <w:szCs w:val="26"/>
        </w:rPr>
        <w:t xml:space="preserve"> Телевизионное вещание ведется от ретрансляторов радиотелевизионных передающих станций, находящихся в п.</w:t>
      </w:r>
      <w:r w:rsidR="00BB221E" w:rsidRPr="00FC5F62">
        <w:rPr>
          <w:color w:val="000000"/>
          <w:sz w:val="26"/>
          <w:szCs w:val="26"/>
        </w:rPr>
        <w:t xml:space="preserve"> </w:t>
      </w:r>
      <w:r w:rsidRPr="00FC5F62">
        <w:rPr>
          <w:color w:val="000000"/>
          <w:sz w:val="26"/>
          <w:szCs w:val="26"/>
        </w:rPr>
        <w:t>Бетлица. Осуществляется вещание региональной программы «НИКА –</w:t>
      </w:r>
      <w:proofErr w:type="gramStart"/>
      <w:r w:rsidRPr="00FC5F62">
        <w:rPr>
          <w:color w:val="000000"/>
          <w:sz w:val="26"/>
          <w:szCs w:val="26"/>
        </w:rPr>
        <w:t>F</w:t>
      </w:r>
      <w:proofErr w:type="gramEnd"/>
      <w:r w:rsidRPr="00FC5F62">
        <w:rPr>
          <w:color w:val="000000"/>
          <w:sz w:val="26"/>
          <w:szCs w:val="26"/>
        </w:rPr>
        <w:t>М МГц». Вещание ведется передатчиком радиопередающей станции, расположенной в п.</w:t>
      </w:r>
      <w:r w:rsidR="00BB221E" w:rsidRPr="00FC5F62">
        <w:rPr>
          <w:color w:val="000000"/>
          <w:sz w:val="26"/>
          <w:szCs w:val="26"/>
        </w:rPr>
        <w:t xml:space="preserve"> </w:t>
      </w:r>
      <w:r w:rsidRPr="00FC5F62">
        <w:rPr>
          <w:color w:val="000000"/>
          <w:sz w:val="26"/>
          <w:szCs w:val="26"/>
        </w:rPr>
        <w:t xml:space="preserve">Бетлица. Кроме того, на территории сельского поселения возможен прием программ спутникового телевизионного и радиовещания. Услуги проводного радиовещания на территории поселения не предоставляются. </w:t>
      </w:r>
    </w:p>
    <w:p w:rsidR="0027281C" w:rsidRPr="00FC5F62" w:rsidRDefault="0027281C" w:rsidP="006E328B">
      <w:pPr>
        <w:suppressAutoHyphens/>
        <w:spacing w:line="276" w:lineRule="auto"/>
        <w:ind w:firstLine="709"/>
        <w:jc w:val="both"/>
        <w:rPr>
          <w:color w:val="000000"/>
          <w:sz w:val="26"/>
          <w:szCs w:val="26"/>
        </w:rPr>
        <w:sectPr w:rsidR="0027281C" w:rsidRPr="00FC5F62" w:rsidSect="00070BD8">
          <w:pgSz w:w="11906" w:h="16838"/>
          <w:pgMar w:top="851" w:right="964" w:bottom="851" w:left="1418" w:header="709" w:footer="709" w:gutter="0"/>
          <w:cols w:space="708"/>
          <w:titlePg/>
          <w:docGrid w:linePitch="360"/>
        </w:sectPr>
      </w:pPr>
    </w:p>
    <w:p w:rsidR="00BD60A4" w:rsidRPr="00493D33" w:rsidRDefault="00BD60A4" w:rsidP="00ED286C">
      <w:pPr>
        <w:pStyle w:val="1"/>
        <w:numPr>
          <w:ilvl w:val="0"/>
          <w:numId w:val="8"/>
        </w:numPr>
        <w:tabs>
          <w:tab w:val="num" w:pos="0"/>
        </w:tabs>
        <w:suppressAutoHyphens/>
        <w:spacing w:line="240" w:lineRule="auto"/>
        <w:ind w:left="0" w:firstLine="0"/>
        <w:jc w:val="both"/>
        <w:rPr>
          <w:rFonts w:eastAsia="SimSun"/>
          <w:color w:val="000000"/>
          <w:sz w:val="28"/>
          <w:szCs w:val="28"/>
          <w:lang w:eastAsia="zh-CN"/>
        </w:rPr>
      </w:pPr>
      <w:bookmarkStart w:id="65" w:name="_Toc132620659"/>
      <w:r w:rsidRPr="00493D33">
        <w:rPr>
          <w:rFonts w:eastAsia="SimSun"/>
          <w:color w:val="000000"/>
          <w:sz w:val="28"/>
          <w:szCs w:val="28"/>
          <w:lang w:eastAsia="zh-CN"/>
        </w:rPr>
        <w:lastRenderedPageBreak/>
        <w:t>Оценка возможного влияния планируемых для размещения объектов местного значения поселения на комплексное развитие этих территорий</w:t>
      </w:r>
      <w:bookmarkEnd w:id="65"/>
    </w:p>
    <w:p w:rsidR="0005220F" w:rsidRPr="00FC5F62" w:rsidRDefault="0005220F" w:rsidP="0005220F">
      <w:pPr>
        <w:jc w:val="center"/>
        <w:rPr>
          <w:b/>
          <w:color w:val="000000"/>
          <w:highlight w:val="yellow"/>
        </w:rPr>
      </w:pPr>
    </w:p>
    <w:p w:rsidR="006D24E2" w:rsidRDefault="00905A14" w:rsidP="00ED286C">
      <w:pPr>
        <w:spacing w:line="276" w:lineRule="auto"/>
        <w:ind w:firstLine="709"/>
        <w:jc w:val="both"/>
        <w:rPr>
          <w:color w:val="000000"/>
          <w:sz w:val="26"/>
          <w:szCs w:val="26"/>
        </w:rPr>
      </w:pPr>
      <w:r w:rsidRPr="00FC5F62">
        <w:rPr>
          <w:color w:val="000000"/>
          <w:sz w:val="26"/>
          <w:szCs w:val="26"/>
        </w:rPr>
        <w:t xml:space="preserve">На территории сельского </w:t>
      </w:r>
      <w:r w:rsidR="009160ED" w:rsidRPr="00FC5F62">
        <w:rPr>
          <w:color w:val="000000"/>
          <w:sz w:val="26"/>
          <w:szCs w:val="26"/>
        </w:rPr>
        <w:t>поселения «</w:t>
      </w:r>
      <w:r w:rsidR="00FB6047" w:rsidRPr="00FC5F62">
        <w:rPr>
          <w:color w:val="000000"/>
          <w:sz w:val="26"/>
          <w:szCs w:val="26"/>
        </w:rPr>
        <w:t xml:space="preserve">Село </w:t>
      </w:r>
      <w:proofErr w:type="spellStart"/>
      <w:r w:rsidR="009160ED" w:rsidRPr="00FC5F62">
        <w:rPr>
          <w:color w:val="000000"/>
          <w:sz w:val="26"/>
          <w:szCs w:val="26"/>
        </w:rPr>
        <w:t>Жерелево</w:t>
      </w:r>
      <w:proofErr w:type="spellEnd"/>
      <w:r w:rsidR="009160ED" w:rsidRPr="00FC5F62">
        <w:rPr>
          <w:color w:val="000000"/>
          <w:sz w:val="26"/>
          <w:szCs w:val="26"/>
        </w:rPr>
        <w:t xml:space="preserve">» </w:t>
      </w:r>
      <w:r w:rsidR="009160ED" w:rsidRPr="00FC5F62">
        <w:rPr>
          <w:b/>
          <w:i/>
          <w:color w:val="000000"/>
          <w:sz w:val="26"/>
          <w:szCs w:val="26"/>
        </w:rPr>
        <w:t>не</w:t>
      </w:r>
      <w:r w:rsidRPr="00FC5F62">
        <w:rPr>
          <w:b/>
          <w:i/>
          <w:color w:val="000000"/>
          <w:sz w:val="26"/>
          <w:szCs w:val="26"/>
        </w:rPr>
        <w:t xml:space="preserve"> планируется</w:t>
      </w:r>
      <w:r w:rsidRPr="00FC5F62">
        <w:rPr>
          <w:color w:val="000000"/>
          <w:sz w:val="26"/>
          <w:szCs w:val="26"/>
        </w:rPr>
        <w:t xml:space="preserve"> размещение объектов местного значения</w:t>
      </w:r>
      <w:r w:rsidR="00014735" w:rsidRPr="00FC5F62">
        <w:rPr>
          <w:color w:val="000000"/>
          <w:sz w:val="26"/>
          <w:szCs w:val="26"/>
        </w:rPr>
        <w:t xml:space="preserve"> поселения</w:t>
      </w:r>
      <w:r w:rsidRPr="00FC5F62">
        <w:rPr>
          <w:color w:val="000000"/>
          <w:sz w:val="26"/>
          <w:szCs w:val="26"/>
        </w:rPr>
        <w:t>.</w:t>
      </w:r>
    </w:p>
    <w:p w:rsidR="00ED286C" w:rsidRPr="00ED286C" w:rsidRDefault="00ED286C" w:rsidP="00ED286C">
      <w:pPr>
        <w:spacing w:line="276" w:lineRule="auto"/>
        <w:ind w:firstLine="709"/>
        <w:jc w:val="both"/>
        <w:rPr>
          <w:color w:val="000000"/>
          <w:sz w:val="26"/>
          <w:szCs w:val="26"/>
        </w:rPr>
      </w:pPr>
    </w:p>
    <w:p w:rsidR="00F212D4" w:rsidRPr="00493D33" w:rsidRDefault="00471DE4" w:rsidP="00ED286C">
      <w:pPr>
        <w:pStyle w:val="1"/>
        <w:numPr>
          <w:ilvl w:val="0"/>
          <w:numId w:val="8"/>
        </w:numPr>
        <w:tabs>
          <w:tab w:val="num" w:pos="0"/>
        </w:tabs>
        <w:suppressAutoHyphens/>
        <w:spacing w:line="240" w:lineRule="auto"/>
        <w:ind w:left="0" w:firstLine="0"/>
        <w:jc w:val="both"/>
        <w:rPr>
          <w:rFonts w:eastAsia="SimSun"/>
          <w:color w:val="000000"/>
          <w:sz w:val="28"/>
          <w:szCs w:val="28"/>
          <w:lang w:eastAsia="zh-CN"/>
        </w:rPr>
      </w:pPr>
      <w:bookmarkStart w:id="66" w:name="_Toc132620660"/>
      <w:proofErr w:type="gramStart"/>
      <w:r w:rsidRPr="00493D33">
        <w:rPr>
          <w:rFonts w:eastAsia="SimSun"/>
          <w:color w:val="000000"/>
          <w:sz w:val="28"/>
          <w:szCs w:val="28"/>
          <w:lang w:eastAsia="zh-CN"/>
        </w:rPr>
        <w:t>Утвержденные документами территориального планирования</w:t>
      </w:r>
      <w:r w:rsidR="0085380C" w:rsidRPr="00493D33">
        <w:rPr>
          <w:rFonts w:eastAsia="SimSun"/>
          <w:color w:val="000000"/>
          <w:sz w:val="28"/>
          <w:szCs w:val="28"/>
          <w:lang w:eastAsia="zh-CN"/>
        </w:rPr>
        <w:t xml:space="preserve"> </w:t>
      </w:r>
      <w:r w:rsidR="009160ED" w:rsidRPr="00493D33">
        <w:rPr>
          <w:rFonts w:eastAsia="SimSun"/>
          <w:color w:val="000000"/>
          <w:sz w:val="28"/>
          <w:szCs w:val="28"/>
          <w:lang w:eastAsia="zh-CN"/>
        </w:rPr>
        <w:t xml:space="preserve">РФ, </w:t>
      </w:r>
      <w:r w:rsidR="00ED286C" w:rsidRPr="00493D33">
        <w:rPr>
          <w:rFonts w:eastAsia="SimSun"/>
          <w:color w:val="000000"/>
          <w:sz w:val="28"/>
          <w:szCs w:val="28"/>
          <w:lang w:eastAsia="zh-CN"/>
        </w:rPr>
        <w:t>документами</w:t>
      </w:r>
      <w:r w:rsidR="0085380C" w:rsidRPr="00493D33">
        <w:rPr>
          <w:rFonts w:eastAsia="SimSun"/>
          <w:color w:val="000000"/>
          <w:sz w:val="28"/>
          <w:szCs w:val="28"/>
          <w:lang w:eastAsia="zh-CN"/>
        </w:rPr>
        <w:t xml:space="preserve"> территориального планирования </w:t>
      </w:r>
      <w:r w:rsidRPr="00493D33">
        <w:rPr>
          <w:rFonts w:eastAsia="SimSun"/>
          <w:color w:val="000000"/>
          <w:sz w:val="28"/>
          <w:szCs w:val="28"/>
          <w:lang w:eastAsia="zh-CN"/>
        </w:rPr>
        <w:t xml:space="preserve">субъекта РФ сведения о видах, назначении и </w:t>
      </w:r>
      <w:r w:rsidR="00ED286C" w:rsidRPr="00493D33">
        <w:rPr>
          <w:rFonts w:eastAsia="SimSun"/>
          <w:color w:val="000000"/>
          <w:sz w:val="28"/>
          <w:szCs w:val="28"/>
          <w:lang w:eastAsia="zh-CN"/>
        </w:rPr>
        <w:t xml:space="preserve">наименованиях </w:t>
      </w:r>
      <w:r w:rsidRPr="00493D33">
        <w:rPr>
          <w:rFonts w:eastAsia="SimSun"/>
          <w:color w:val="000000"/>
          <w:sz w:val="28"/>
          <w:szCs w:val="28"/>
          <w:lang w:eastAsia="zh-CN"/>
        </w:rPr>
        <w:t xml:space="preserve">планируемых для </w:t>
      </w:r>
      <w:r w:rsidR="00ED286C" w:rsidRPr="00493D33">
        <w:rPr>
          <w:rFonts w:eastAsia="SimSun"/>
          <w:color w:val="000000"/>
          <w:sz w:val="28"/>
          <w:szCs w:val="28"/>
          <w:lang w:eastAsia="zh-CN"/>
        </w:rPr>
        <w:t>размещения на</w:t>
      </w:r>
      <w:r w:rsidRPr="00493D33">
        <w:rPr>
          <w:rFonts w:eastAsia="SimSun"/>
          <w:color w:val="000000"/>
          <w:sz w:val="28"/>
          <w:szCs w:val="28"/>
          <w:lang w:eastAsia="zh-CN"/>
        </w:rPr>
        <w:t xml:space="preserve">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территории</w:t>
      </w:r>
      <w:bookmarkEnd w:id="66"/>
      <w:proofErr w:type="gramEnd"/>
    </w:p>
    <w:p w:rsidR="00A131CD" w:rsidRPr="00FC5F62" w:rsidRDefault="00A131CD" w:rsidP="00A131CD">
      <w:pPr>
        <w:rPr>
          <w:color w:val="000000"/>
          <w:highlight w:val="yellow"/>
        </w:rPr>
      </w:pPr>
    </w:p>
    <w:p w:rsidR="00E07F8C" w:rsidRPr="00FC5F62" w:rsidRDefault="00E07F8C" w:rsidP="00FC0F84">
      <w:pPr>
        <w:spacing w:before="120" w:line="276" w:lineRule="auto"/>
        <w:ind w:firstLine="709"/>
        <w:jc w:val="both"/>
        <w:rPr>
          <w:color w:val="000000"/>
          <w:sz w:val="26"/>
          <w:szCs w:val="26"/>
        </w:rPr>
      </w:pPr>
      <w:r w:rsidRPr="00FC5F62">
        <w:rPr>
          <w:color w:val="000000"/>
          <w:sz w:val="26"/>
          <w:szCs w:val="26"/>
        </w:rPr>
        <w:t>Планируемые объекты федерального значения в соответствии с утвержденными документами территориального планирования Российской Федерации в области</w:t>
      </w:r>
      <w:r w:rsidRPr="00FC5F62">
        <w:rPr>
          <w:b/>
          <w:i/>
          <w:color w:val="000000"/>
          <w:sz w:val="26"/>
          <w:szCs w:val="26"/>
        </w:rPr>
        <w:t xml:space="preserve"> </w:t>
      </w:r>
      <w:r w:rsidRPr="00FC5F62">
        <w:rPr>
          <w:color w:val="000000"/>
          <w:sz w:val="26"/>
          <w:szCs w:val="26"/>
        </w:rPr>
        <w:t>федерального транспорта (железного, воздушного, морского, внутреннего водного, трубопроводного транспорта, автомобильных дорог федерального значения) (утв. Правительством Российской Федерации от 19.03.2013 №384-р в редакциях изменений)</w:t>
      </w:r>
      <w:r w:rsidR="00CF0290" w:rsidRPr="00FC5F62">
        <w:rPr>
          <w:color w:val="000000"/>
          <w:sz w:val="26"/>
          <w:szCs w:val="26"/>
        </w:rPr>
        <w:t xml:space="preserve"> представлены в таблице № 26.</w:t>
      </w:r>
    </w:p>
    <w:p w:rsidR="00CF0290" w:rsidRPr="00FC5F62" w:rsidRDefault="00CF0290" w:rsidP="00FC0F84">
      <w:pPr>
        <w:spacing w:before="120" w:line="276" w:lineRule="auto"/>
        <w:ind w:firstLine="709"/>
        <w:jc w:val="both"/>
        <w:rPr>
          <w:b/>
          <w:i/>
          <w:color w:val="000000"/>
          <w:sz w:val="26"/>
          <w:szCs w:val="26"/>
        </w:rPr>
      </w:pPr>
    </w:p>
    <w:p w:rsidR="006D24E2" w:rsidRPr="00FC5F62" w:rsidRDefault="006D24E2" w:rsidP="006413FE">
      <w:pPr>
        <w:spacing w:before="120"/>
        <w:jc w:val="center"/>
        <w:rPr>
          <w:b/>
          <w:i/>
          <w:color w:val="000000"/>
        </w:rPr>
        <w:sectPr w:rsidR="006D24E2" w:rsidRPr="00FC5F62" w:rsidSect="00070BD8">
          <w:pgSz w:w="11906" w:h="16838"/>
          <w:pgMar w:top="851" w:right="964" w:bottom="851" w:left="1418" w:header="709" w:footer="709" w:gutter="0"/>
          <w:cols w:space="708"/>
          <w:titlePg/>
          <w:docGrid w:linePitch="360"/>
        </w:sectPr>
      </w:pPr>
    </w:p>
    <w:p w:rsidR="00E07F8C" w:rsidRPr="00FC5F62" w:rsidRDefault="00E07F8C" w:rsidP="006413FE">
      <w:pPr>
        <w:spacing w:before="120"/>
        <w:jc w:val="center"/>
        <w:rPr>
          <w:b/>
          <w:i/>
          <w:color w:val="000000"/>
        </w:rPr>
      </w:pPr>
      <w:r w:rsidRPr="00FC5F62">
        <w:rPr>
          <w:b/>
          <w:i/>
          <w:color w:val="000000"/>
        </w:rPr>
        <w:lastRenderedPageBreak/>
        <w:t xml:space="preserve">Сведения о видах, назначении и наименованиях планируемых для размещения на территории поселения объектов федерального значения, их основные характеристики, местоположение, характеристики зон с особыми условиями использования территорий </w:t>
      </w:r>
    </w:p>
    <w:p w:rsidR="002F536B" w:rsidRPr="00FC5F62" w:rsidRDefault="002F536B" w:rsidP="002F536B">
      <w:pPr>
        <w:spacing w:before="120"/>
        <w:jc w:val="right"/>
        <w:rPr>
          <w:i/>
          <w:color w:val="000000"/>
          <w:sz w:val="22"/>
          <w:szCs w:val="22"/>
        </w:rPr>
      </w:pPr>
      <w:r w:rsidRPr="00FC5F62">
        <w:rPr>
          <w:i/>
          <w:color w:val="000000"/>
          <w:sz w:val="22"/>
          <w:szCs w:val="22"/>
        </w:rPr>
        <w:t xml:space="preserve">Таблица </w:t>
      </w:r>
      <w:r w:rsidR="00B336EF" w:rsidRPr="00FC5F62">
        <w:rPr>
          <w:i/>
          <w:color w:val="000000"/>
          <w:sz w:val="22"/>
          <w:szCs w:val="22"/>
        </w:rPr>
        <w:t>2</w:t>
      </w:r>
      <w:r w:rsidR="000B4B76" w:rsidRPr="00FC5F62">
        <w:rPr>
          <w:i/>
          <w:color w:val="000000"/>
          <w:sz w:val="22"/>
          <w:szCs w:val="22"/>
        </w:rPr>
        <w:t>6</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843"/>
        <w:gridCol w:w="1820"/>
        <w:gridCol w:w="1865"/>
        <w:gridCol w:w="1276"/>
        <w:gridCol w:w="1701"/>
      </w:tblGrid>
      <w:tr w:rsidR="00084A17" w:rsidRPr="00FC5F62" w:rsidTr="002E6B0E">
        <w:tc>
          <w:tcPr>
            <w:tcW w:w="425" w:type="dxa"/>
            <w:shd w:val="clear" w:color="auto" w:fill="auto"/>
          </w:tcPr>
          <w:p w:rsidR="00E56812" w:rsidRPr="00FC5F62" w:rsidRDefault="00E56812" w:rsidP="00A305AF">
            <w:pPr>
              <w:jc w:val="center"/>
              <w:rPr>
                <w:b/>
                <w:color w:val="000000"/>
              </w:rPr>
            </w:pPr>
          </w:p>
          <w:p w:rsidR="00E56812" w:rsidRPr="00FC5F62" w:rsidRDefault="00E56812" w:rsidP="00A305AF">
            <w:pPr>
              <w:jc w:val="center"/>
              <w:rPr>
                <w:color w:val="000000"/>
              </w:rPr>
            </w:pPr>
            <w:r w:rsidRPr="00FC5F62">
              <w:rPr>
                <w:b/>
                <w:color w:val="000000"/>
              </w:rPr>
              <w:t>№</w:t>
            </w:r>
          </w:p>
        </w:tc>
        <w:tc>
          <w:tcPr>
            <w:tcW w:w="1702" w:type="dxa"/>
            <w:shd w:val="clear" w:color="auto" w:fill="auto"/>
          </w:tcPr>
          <w:p w:rsidR="00E56812" w:rsidRPr="00FC5F62" w:rsidRDefault="00E56812" w:rsidP="00A305AF">
            <w:pPr>
              <w:jc w:val="center"/>
              <w:rPr>
                <w:color w:val="000000"/>
              </w:rPr>
            </w:pPr>
            <w:r w:rsidRPr="00FC5F62">
              <w:rPr>
                <w:b/>
                <w:color w:val="000000"/>
              </w:rPr>
              <w:t xml:space="preserve">Назначение объекта </w:t>
            </w:r>
            <w:r w:rsidR="00123715" w:rsidRPr="00FC5F62">
              <w:rPr>
                <w:b/>
                <w:color w:val="000000"/>
              </w:rPr>
              <w:t>федерального</w:t>
            </w:r>
            <w:r w:rsidRPr="00FC5F62">
              <w:rPr>
                <w:b/>
                <w:color w:val="000000"/>
              </w:rPr>
              <w:t xml:space="preserve"> значения</w:t>
            </w:r>
          </w:p>
        </w:tc>
        <w:tc>
          <w:tcPr>
            <w:tcW w:w="1843" w:type="dxa"/>
            <w:shd w:val="clear" w:color="auto" w:fill="auto"/>
          </w:tcPr>
          <w:p w:rsidR="00E56812" w:rsidRPr="00FC5F62" w:rsidRDefault="00E56812" w:rsidP="00A305AF">
            <w:pPr>
              <w:jc w:val="center"/>
              <w:rPr>
                <w:color w:val="000000"/>
              </w:rPr>
            </w:pPr>
            <w:r w:rsidRPr="00FC5F62">
              <w:rPr>
                <w:b/>
                <w:color w:val="000000"/>
              </w:rPr>
              <w:t>Наименование               объекта</w:t>
            </w:r>
          </w:p>
        </w:tc>
        <w:tc>
          <w:tcPr>
            <w:tcW w:w="1820" w:type="dxa"/>
            <w:shd w:val="clear" w:color="auto" w:fill="auto"/>
          </w:tcPr>
          <w:p w:rsidR="00E56812" w:rsidRPr="00FC5F62" w:rsidRDefault="00E56812" w:rsidP="00A305AF">
            <w:pPr>
              <w:jc w:val="center"/>
              <w:rPr>
                <w:color w:val="000000"/>
              </w:rPr>
            </w:pPr>
            <w:r w:rsidRPr="00FC5F62">
              <w:rPr>
                <w:b/>
                <w:color w:val="000000"/>
              </w:rPr>
              <w:t>Краткая характеристика объекта</w:t>
            </w:r>
          </w:p>
        </w:tc>
        <w:tc>
          <w:tcPr>
            <w:tcW w:w="1865" w:type="dxa"/>
            <w:shd w:val="clear" w:color="auto" w:fill="auto"/>
          </w:tcPr>
          <w:p w:rsidR="00E56812" w:rsidRPr="00FC5F62" w:rsidRDefault="00E56812" w:rsidP="00A305AF">
            <w:pPr>
              <w:jc w:val="center"/>
              <w:rPr>
                <w:color w:val="000000"/>
              </w:rPr>
            </w:pPr>
            <w:r w:rsidRPr="00FC5F62">
              <w:rPr>
                <w:b/>
                <w:color w:val="000000"/>
              </w:rPr>
              <w:t>Местоположение планируемого объекта</w:t>
            </w:r>
          </w:p>
        </w:tc>
        <w:tc>
          <w:tcPr>
            <w:tcW w:w="1276" w:type="dxa"/>
            <w:shd w:val="clear" w:color="auto" w:fill="auto"/>
          </w:tcPr>
          <w:p w:rsidR="00E56812" w:rsidRPr="00FC5F62" w:rsidRDefault="00E56812" w:rsidP="00A305AF">
            <w:pPr>
              <w:jc w:val="center"/>
              <w:rPr>
                <w:color w:val="000000"/>
              </w:rPr>
            </w:pPr>
            <w:r w:rsidRPr="00FC5F62">
              <w:rPr>
                <w:b/>
                <w:color w:val="000000"/>
              </w:rPr>
              <w:t xml:space="preserve">Срок </w:t>
            </w:r>
            <w:proofErr w:type="spellStart"/>
            <w:proofErr w:type="gramStart"/>
            <w:r w:rsidRPr="00FC5F62">
              <w:rPr>
                <w:b/>
                <w:color w:val="000000"/>
              </w:rPr>
              <w:t>реализа-ции</w:t>
            </w:r>
            <w:proofErr w:type="spellEnd"/>
            <w:proofErr w:type="gramEnd"/>
          </w:p>
        </w:tc>
        <w:tc>
          <w:tcPr>
            <w:tcW w:w="1701" w:type="dxa"/>
            <w:shd w:val="clear" w:color="auto" w:fill="auto"/>
          </w:tcPr>
          <w:p w:rsidR="00E56812" w:rsidRPr="00FC5F62" w:rsidRDefault="00E56812" w:rsidP="00A305AF">
            <w:pPr>
              <w:jc w:val="center"/>
              <w:rPr>
                <w:color w:val="000000"/>
              </w:rPr>
            </w:pPr>
            <w:r w:rsidRPr="00FC5F62">
              <w:rPr>
                <w:b/>
                <w:color w:val="000000"/>
              </w:rPr>
              <w:t>Зона с особыми условиями использования территории</w:t>
            </w:r>
          </w:p>
        </w:tc>
      </w:tr>
      <w:tr w:rsidR="00084A17" w:rsidRPr="00FC5F62" w:rsidTr="002E6B0E">
        <w:trPr>
          <w:trHeight w:val="1878"/>
        </w:trPr>
        <w:tc>
          <w:tcPr>
            <w:tcW w:w="425" w:type="dxa"/>
            <w:shd w:val="clear" w:color="auto" w:fill="auto"/>
          </w:tcPr>
          <w:p w:rsidR="00E56812" w:rsidRPr="00FC5F62" w:rsidRDefault="00A305AF" w:rsidP="00A305AF">
            <w:pPr>
              <w:jc w:val="center"/>
              <w:rPr>
                <w:color w:val="000000"/>
              </w:rPr>
            </w:pPr>
            <w:r w:rsidRPr="00FC5F62">
              <w:rPr>
                <w:color w:val="000000"/>
              </w:rPr>
              <w:t>1</w:t>
            </w:r>
          </w:p>
        </w:tc>
        <w:tc>
          <w:tcPr>
            <w:tcW w:w="1702" w:type="dxa"/>
            <w:shd w:val="clear" w:color="auto" w:fill="auto"/>
          </w:tcPr>
          <w:p w:rsidR="00E56812" w:rsidRPr="00FC5F62" w:rsidRDefault="00A305AF" w:rsidP="009A7583">
            <w:pPr>
              <w:rPr>
                <w:color w:val="000000"/>
                <w:highlight w:val="yellow"/>
              </w:rPr>
            </w:pPr>
            <w:r w:rsidRPr="00FC5F62">
              <w:rPr>
                <w:rFonts w:eastAsia="Calibri"/>
                <w:bCs/>
                <w:color w:val="000000"/>
              </w:rPr>
              <w:t>Организация скоростного движения</w:t>
            </w:r>
          </w:p>
        </w:tc>
        <w:tc>
          <w:tcPr>
            <w:tcW w:w="1843" w:type="dxa"/>
            <w:shd w:val="clear" w:color="auto" w:fill="auto"/>
          </w:tcPr>
          <w:p w:rsidR="00E56812" w:rsidRPr="00FC5F62" w:rsidRDefault="00A305AF" w:rsidP="00A305AF">
            <w:pPr>
              <w:pStyle w:val="4"/>
              <w:spacing w:line="240" w:lineRule="auto"/>
              <w:textAlignment w:val="baseline"/>
              <w:rPr>
                <w:rFonts w:eastAsia="Calibri"/>
                <w:b w:val="0"/>
                <w:bCs w:val="0"/>
                <w:color w:val="000000"/>
                <w:sz w:val="24"/>
                <w:highlight w:val="yellow"/>
                <w:lang w:val="ru-RU" w:eastAsia="en-US"/>
              </w:rPr>
            </w:pPr>
            <w:r w:rsidRPr="00FC5F62">
              <w:rPr>
                <w:rFonts w:eastAsia="Calibri"/>
                <w:b w:val="0"/>
                <w:bCs w:val="0"/>
                <w:color w:val="000000"/>
                <w:sz w:val="24"/>
                <w:lang w:val="ru-RU"/>
              </w:rPr>
              <w:t>Автомобильная дорога А-130 Москва - Малоярославец - Рославль - граница с Республикой Беларусь</w:t>
            </w:r>
          </w:p>
        </w:tc>
        <w:tc>
          <w:tcPr>
            <w:tcW w:w="1820" w:type="dxa"/>
            <w:shd w:val="clear" w:color="auto" w:fill="auto"/>
          </w:tcPr>
          <w:p w:rsidR="00E56812" w:rsidRPr="00FC5F62" w:rsidRDefault="00A305AF" w:rsidP="009A7583">
            <w:pPr>
              <w:jc w:val="center"/>
              <w:rPr>
                <w:color w:val="000000"/>
                <w:highlight w:val="yellow"/>
              </w:rPr>
            </w:pPr>
            <w:r w:rsidRPr="00FC5F62">
              <w:rPr>
                <w:color w:val="000000"/>
              </w:rPr>
              <w:t xml:space="preserve">реконструкция автомобильной дороги на участке </w:t>
            </w:r>
            <w:proofErr w:type="gramStart"/>
            <w:r w:rsidRPr="00FC5F62">
              <w:rPr>
                <w:color w:val="000000"/>
              </w:rPr>
              <w:t>км</w:t>
            </w:r>
            <w:proofErr w:type="gramEnd"/>
            <w:r w:rsidRPr="00FC5F62">
              <w:rPr>
                <w:color w:val="000000"/>
              </w:rPr>
              <w:t xml:space="preserve"> 20 + 300 - км 431 + 000 протяженностью 410,7 км, категория IБ</w:t>
            </w:r>
            <w:r w:rsidR="0064595A" w:rsidRPr="00FC5F62">
              <w:rPr>
                <w:color w:val="000000"/>
              </w:rPr>
              <w:t>, со строительством обхода г. Медыни, категория II (Калужская область, Медынский район).</w:t>
            </w:r>
          </w:p>
        </w:tc>
        <w:tc>
          <w:tcPr>
            <w:tcW w:w="1865" w:type="dxa"/>
            <w:shd w:val="clear" w:color="auto" w:fill="auto"/>
          </w:tcPr>
          <w:p w:rsidR="00E56812" w:rsidRPr="00FC5F62" w:rsidRDefault="0064595A" w:rsidP="00A305AF">
            <w:pPr>
              <w:jc w:val="center"/>
              <w:rPr>
                <w:color w:val="000000"/>
                <w:highlight w:val="yellow"/>
              </w:rPr>
            </w:pPr>
            <w:proofErr w:type="gramStart"/>
            <w:r w:rsidRPr="00FC5F62">
              <w:rPr>
                <w:color w:val="000000"/>
              </w:rPr>
              <w:t xml:space="preserve">Калужская область, Барятинский, Жуковский, </w:t>
            </w:r>
            <w:proofErr w:type="spellStart"/>
            <w:r w:rsidRPr="00FC5F62">
              <w:rPr>
                <w:color w:val="000000"/>
              </w:rPr>
              <w:t>Износковский</w:t>
            </w:r>
            <w:proofErr w:type="spellEnd"/>
            <w:r w:rsidRPr="00FC5F62">
              <w:rPr>
                <w:color w:val="000000"/>
              </w:rPr>
              <w:t xml:space="preserve">, Куйбышевский, </w:t>
            </w:r>
            <w:proofErr w:type="spellStart"/>
            <w:r w:rsidRPr="00FC5F62">
              <w:rPr>
                <w:color w:val="000000"/>
              </w:rPr>
              <w:t>Малоярославецкий</w:t>
            </w:r>
            <w:proofErr w:type="spellEnd"/>
            <w:r w:rsidRPr="00FC5F62">
              <w:rPr>
                <w:color w:val="000000"/>
              </w:rPr>
              <w:t>, Медынский, Мосальский районы, г. Обнинск, Спас-</w:t>
            </w:r>
            <w:proofErr w:type="spellStart"/>
            <w:r w:rsidRPr="00FC5F62">
              <w:rPr>
                <w:color w:val="000000"/>
              </w:rPr>
              <w:t>Деменский</w:t>
            </w:r>
            <w:proofErr w:type="spellEnd"/>
            <w:r w:rsidRPr="00FC5F62">
              <w:rPr>
                <w:color w:val="000000"/>
              </w:rPr>
              <w:t>, Юхновский районы</w:t>
            </w:r>
            <w:proofErr w:type="gramEnd"/>
          </w:p>
        </w:tc>
        <w:tc>
          <w:tcPr>
            <w:tcW w:w="1276" w:type="dxa"/>
            <w:shd w:val="clear" w:color="auto" w:fill="auto"/>
          </w:tcPr>
          <w:p w:rsidR="00E56812" w:rsidRPr="00FC5F62" w:rsidRDefault="00E56812" w:rsidP="009A7583">
            <w:pPr>
              <w:jc w:val="center"/>
              <w:rPr>
                <w:color w:val="000000"/>
              </w:rPr>
            </w:pPr>
            <w:r w:rsidRPr="00FC5F62">
              <w:rPr>
                <w:bCs/>
                <w:color w:val="000000"/>
              </w:rPr>
              <w:t>Первая очередь</w:t>
            </w:r>
          </w:p>
        </w:tc>
        <w:tc>
          <w:tcPr>
            <w:tcW w:w="1701" w:type="dxa"/>
            <w:shd w:val="clear" w:color="auto" w:fill="auto"/>
          </w:tcPr>
          <w:p w:rsidR="00E56812" w:rsidRPr="00FC5F62" w:rsidRDefault="00E56812" w:rsidP="009A7583">
            <w:pPr>
              <w:jc w:val="center"/>
              <w:rPr>
                <w:color w:val="000000"/>
              </w:rPr>
            </w:pPr>
            <w:r w:rsidRPr="00FC5F62">
              <w:rPr>
                <w:color w:val="000000"/>
              </w:rPr>
              <w:t>-</w:t>
            </w:r>
          </w:p>
        </w:tc>
      </w:tr>
    </w:tbl>
    <w:p w:rsidR="00CD5523" w:rsidRPr="00FC5F62" w:rsidRDefault="00CD5523" w:rsidP="00CD5523">
      <w:pPr>
        <w:spacing w:line="276" w:lineRule="auto"/>
        <w:ind w:firstLine="567"/>
        <w:jc w:val="both"/>
        <w:rPr>
          <w:color w:val="000000"/>
          <w:sz w:val="26"/>
          <w:szCs w:val="26"/>
        </w:rPr>
      </w:pPr>
    </w:p>
    <w:p w:rsidR="009160ED" w:rsidRPr="00FC5F62" w:rsidRDefault="009160ED" w:rsidP="008F6D8E">
      <w:pPr>
        <w:spacing w:line="276" w:lineRule="auto"/>
        <w:ind w:firstLine="720"/>
        <w:jc w:val="both"/>
        <w:rPr>
          <w:color w:val="000000"/>
          <w:sz w:val="26"/>
          <w:szCs w:val="26"/>
        </w:rPr>
      </w:pPr>
      <w:r w:rsidRPr="00FC5F62">
        <w:rPr>
          <w:color w:val="000000"/>
          <w:sz w:val="26"/>
          <w:szCs w:val="26"/>
        </w:rPr>
        <w:t>Планируемые объекты</w:t>
      </w:r>
      <w:r w:rsidR="0089128C" w:rsidRPr="00FC5F62">
        <w:rPr>
          <w:color w:val="000000"/>
          <w:sz w:val="26"/>
          <w:szCs w:val="26"/>
        </w:rPr>
        <w:t xml:space="preserve"> регионального значения </w:t>
      </w:r>
      <w:r w:rsidR="0008275F" w:rsidRPr="00FC5F62">
        <w:rPr>
          <w:color w:val="000000"/>
          <w:sz w:val="26"/>
          <w:szCs w:val="26"/>
        </w:rPr>
        <w:t>в соответствии с утвержденными документами территориального планирования Калужской области (утв</w:t>
      </w:r>
      <w:r w:rsidR="008F6D8E" w:rsidRPr="00FC5F62">
        <w:rPr>
          <w:color w:val="000000"/>
          <w:sz w:val="26"/>
          <w:szCs w:val="26"/>
        </w:rPr>
        <w:t>.</w:t>
      </w:r>
      <w:r w:rsidR="0008275F" w:rsidRPr="00FC5F62">
        <w:rPr>
          <w:color w:val="000000"/>
          <w:sz w:val="26"/>
          <w:szCs w:val="26"/>
        </w:rPr>
        <w:t xml:space="preserve"> </w:t>
      </w:r>
      <w:r w:rsidR="008F6D8E" w:rsidRPr="00FC5F62">
        <w:rPr>
          <w:color w:val="000000"/>
          <w:sz w:val="26"/>
          <w:szCs w:val="26"/>
        </w:rPr>
        <w:t xml:space="preserve">постановлением </w:t>
      </w:r>
      <w:r w:rsidR="0008275F" w:rsidRPr="00FC5F62">
        <w:rPr>
          <w:color w:val="000000"/>
          <w:sz w:val="26"/>
          <w:szCs w:val="26"/>
        </w:rPr>
        <w:t>Правительств</w:t>
      </w:r>
      <w:r w:rsidR="008F6D8E" w:rsidRPr="00FC5F62">
        <w:rPr>
          <w:color w:val="000000"/>
          <w:sz w:val="26"/>
          <w:szCs w:val="26"/>
        </w:rPr>
        <w:t>а</w:t>
      </w:r>
      <w:r w:rsidR="0008275F" w:rsidRPr="00FC5F62">
        <w:rPr>
          <w:color w:val="000000"/>
          <w:sz w:val="26"/>
          <w:szCs w:val="26"/>
        </w:rPr>
        <w:t xml:space="preserve"> Калужской области</w:t>
      </w:r>
      <w:r w:rsidR="008F6D8E" w:rsidRPr="00FC5F62">
        <w:rPr>
          <w:color w:val="000000"/>
          <w:sz w:val="26"/>
          <w:szCs w:val="26"/>
        </w:rPr>
        <w:t xml:space="preserve"> 10.03.2009 № 65</w:t>
      </w:r>
      <w:r w:rsidR="00084A17" w:rsidRPr="00FC5F62">
        <w:rPr>
          <w:color w:val="000000"/>
          <w:sz w:val="26"/>
          <w:szCs w:val="26"/>
        </w:rPr>
        <w:t>) представлены</w:t>
      </w:r>
      <w:r w:rsidR="0008275F" w:rsidRPr="00FC5F62">
        <w:rPr>
          <w:color w:val="000000"/>
          <w:sz w:val="26"/>
          <w:szCs w:val="26"/>
        </w:rPr>
        <w:t xml:space="preserve"> </w:t>
      </w:r>
      <w:r w:rsidRPr="00FC5F62">
        <w:rPr>
          <w:color w:val="000000"/>
          <w:sz w:val="26"/>
          <w:szCs w:val="26"/>
        </w:rPr>
        <w:t>в таблице № 27.</w:t>
      </w:r>
    </w:p>
    <w:p w:rsidR="009160ED" w:rsidRPr="00FC5F62" w:rsidRDefault="009160ED" w:rsidP="00E16D37">
      <w:pPr>
        <w:spacing w:line="276" w:lineRule="auto"/>
        <w:ind w:firstLine="720"/>
        <w:jc w:val="both"/>
        <w:rPr>
          <w:color w:val="000000"/>
          <w:sz w:val="26"/>
          <w:szCs w:val="26"/>
        </w:rPr>
      </w:pPr>
    </w:p>
    <w:p w:rsidR="009160ED" w:rsidRPr="00FC5F62" w:rsidRDefault="009160ED" w:rsidP="00E16D37">
      <w:pPr>
        <w:spacing w:line="276" w:lineRule="auto"/>
        <w:ind w:firstLine="720"/>
        <w:jc w:val="both"/>
        <w:rPr>
          <w:color w:val="000000"/>
          <w:sz w:val="26"/>
          <w:szCs w:val="26"/>
        </w:rPr>
        <w:sectPr w:rsidR="009160ED" w:rsidRPr="00FC5F62" w:rsidSect="006413FE">
          <w:pgSz w:w="11906" w:h="16838"/>
          <w:pgMar w:top="851" w:right="964" w:bottom="851" w:left="1418" w:header="709" w:footer="709" w:gutter="0"/>
          <w:cols w:space="708"/>
          <w:titlePg/>
          <w:docGrid w:linePitch="360"/>
        </w:sectPr>
      </w:pPr>
    </w:p>
    <w:p w:rsidR="004D1D3D" w:rsidRPr="00FC5F62" w:rsidRDefault="004D1D3D" w:rsidP="00826774">
      <w:pPr>
        <w:spacing w:before="120"/>
        <w:jc w:val="center"/>
        <w:rPr>
          <w:b/>
          <w:i/>
          <w:color w:val="000000"/>
        </w:rPr>
      </w:pPr>
      <w:r w:rsidRPr="00FC5F62">
        <w:rPr>
          <w:b/>
          <w:i/>
          <w:color w:val="000000"/>
        </w:rPr>
        <w:lastRenderedPageBreak/>
        <w:t>Сведения о видах, назначении и наименованиях планируемых для размещения на территори</w:t>
      </w:r>
      <w:r w:rsidR="00E07F8C" w:rsidRPr="00FC5F62">
        <w:rPr>
          <w:b/>
          <w:i/>
          <w:color w:val="000000"/>
        </w:rPr>
        <w:t>и</w:t>
      </w:r>
      <w:r w:rsidRPr="00FC5F62">
        <w:rPr>
          <w:b/>
          <w:i/>
          <w:color w:val="000000"/>
        </w:rPr>
        <w:t xml:space="preserve">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00AF5F1C" w:rsidRPr="00FC5F62">
        <w:rPr>
          <w:b/>
          <w:i/>
          <w:color w:val="000000"/>
        </w:rPr>
        <w:t xml:space="preserve"> </w:t>
      </w:r>
    </w:p>
    <w:p w:rsidR="0005395D" w:rsidRPr="00FC5F62" w:rsidRDefault="00E86645" w:rsidP="00E86645">
      <w:pPr>
        <w:spacing w:before="120"/>
        <w:jc w:val="right"/>
        <w:rPr>
          <w:i/>
          <w:color w:val="000000"/>
          <w:sz w:val="22"/>
          <w:szCs w:val="22"/>
        </w:rPr>
      </w:pPr>
      <w:r w:rsidRPr="00FC5F62">
        <w:rPr>
          <w:i/>
          <w:color w:val="000000"/>
          <w:sz w:val="22"/>
          <w:szCs w:val="22"/>
        </w:rPr>
        <w:t xml:space="preserve"> Таблица </w:t>
      </w:r>
      <w:r w:rsidR="00B336EF" w:rsidRPr="00FC5F62">
        <w:rPr>
          <w:i/>
          <w:color w:val="000000"/>
          <w:sz w:val="22"/>
          <w:szCs w:val="22"/>
        </w:rPr>
        <w:t>2</w:t>
      </w:r>
      <w:r w:rsidR="000B4B76" w:rsidRPr="00FC5F62">
        <w:rPr>
          <w:i/>
          <w:color w:val="000000"/>
          <w:sz w:val="22"/>
          <w:szCs w:val="22"/>
        </w:rPr>
        <w:t>7</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126"/>
        <w:gridCol w:w="2694"/>
        <w:gridCol w:w="3969"/>
        <w:gridCol w:w="2322"/>
        <w:gridCol w:w="1419"/>
        <w:gridCol w:w="1842"/>
      </w:tblGrid>
      <w:tr w:rsidR="00084A17" w:rsidRPr="00FC5F62" w:rsidTr="00750FB5">
        <w:trPr>
          <w:tblHeader/>
          <w:jc w:val="center"/>
        </w:trPr>
        <w:tc>
          <w:tcPr>
            <w:tcW w:w="654" w:type="dxa"/>
            <w:shd w:val="clear" w:color="auto" w:fill="auto"/>
            <w:vAlign w:val="center"/>
          </w:tcPr>
          <w:p w:rsidR="00961BFD" w:rsidRPr="00FC5F62" w:rsidRDefault="00961BFD" w:rsidP="00264777">
            <w:pPr>
              <w:jc w:val="center"/>
              <w:rPr>
                <w:b/>
                <w:color w:val="000000"/>
                <w:sz w:val="20"/>
                <w:szCs w:val="20"/>
              </w:rPr>
            </w:pPr>
            <w:r w:rsidRPr="00FC5F62">
              <w:rPr>
                <w:b/>
                <w:color w:val="000000"/>
                <w:sz w:val="20"/>
                <w:szCs w:val="20"/>
              </w:rPr>
              <w:t xml:space="preserve">№ </w:t>
            </w:r>
            <w:proofErr w:type="gramStart"/>
            <w:r w:rsidRPr="00FC5F62">
              <w:rPr>
                <w:b/>
                <w:color w:val="000000"/>
                <w:sz w:val="20"/>
                <w:szCs w:val="20"/>
              </w:rPr>
              <w:t>п</w:t>
            </w:r>
            <w:proofErr w:type="gramEnd"/>
            <w:r w:rsidRPr="00FC5F62">
              <w:rPr>
                <w:b/>
                <w:color w:val="000000"/>
                <w:sz w:val="20"/>
                <w:szCs w:val="20"/>
              </w:rPr>
              <w:t>/п</w:t>
            </w:r>
          </w:p>
        </w:tc>
        <w:tc>
          <w:tcPr>
            <w:tcW w:w="2126" w:type="dxa"/>
            <w:shd w:val="clear" w:color="auto" w:fill="auto"/>
            <w:vAlign w:val="center"/>
          </w:tcPr>
          <w:p w:rsidR="00961BFD" w:rsidRPr="00FC5F62" w:rsidRDefault="00961BFD" w:rsidP="00264777">
            <w:pPr>
              <w:jc w:val="center"/>
              <w:rPr>
                <w:b/>
                <w:color w:val="000000"/>
                <w:sz w:val="20"/>
                <w:szCs w:val="20"/>
              </w:rPr>
            </w:pPr>
            <w:r w:rsidRPr="00FC5F62">
              <w:rPr>
                <w:b/>
                <w:color w:val="000000"/>
                <w:sz w:val="20"/>
                <w:szCs w:val="20"/>
              </w:rPr>
              <w:t>Назначение объекта регионального значения</w:t>
            </w:r>
          </w:p>
        </w:tc>
        <w:tc>
          <w:tcPr>
            <w:tcW w:w="2694" w:type="dxa"/>
            <w:shd w:val="clear" w:color="auto" w:fill="auto"/>
            <w:vAlign w:val="center"/>
          </w:tcPr>
          <w:p w:rsidR="00961BFD" w:rsidRPr="00FC5F62" w:rsidRDefault="00961BFD" w:rsidP="00264777">
            <w:pPr>
              <w:jc w:val="center"/>
              <w:rPr>
                <w:b/>
                <w:color w:val="000000"/>
                <w:sz w:val="20"/>
                <w:szCs w:val="20"/>
              </w:rPr>
            </w:pPr>
            <w:r w:rsidRPr="00FC5F62">
              <w:rPr>
                <w:b/>
                <w:color w:val="000000"/>
                <w:sz w:val="20"/>
                <w:szCs w:val="20"/>
              </w:rPr>
              <w:t>Наименование объекта</w:t>
            </w:r>
          </w:p>
        </w:tc>
        <w:tc>
          <w:tcPr>
            <w:tcW w:w="3969" w:type="dxa"/>
            <w:shd w:val="clear" w:color="auto" w:fill="auto"/>
            <w:vAlign w:val="center"/>
          </w:tcPr>
          <w:p w:rsidR="00961BFD" w:rsidRPr="00FC5F62" w:rsidRDefault="00961BFD" w:rsidP="00264777">
            <w:pPr>
              <w:jc w:val="center"/>
              <w:rPr>
                <w:b/>
                <w:color w:val="000000"/>
                <w:sz w:val="20"/>
                <w:szCs w:val="20"/>
              </w:rPr>
            </w:pPr>
            <w:r w:rsidRPr="00FC5F62">
              <w:rPr>
                <w:b/>
                <w:color w:val="000000"/>
                <w:sz w:val="20"/>
                <w:szCs w:val="20"/>
              </w:rPr>
              <w:t>Краткая характеристика объекта</w:t>
            </w:r>
          </w:p>
        </w:tc>
        <w:tc>
          <w:tcPr>
            <w:tcW w:w="2322" w:type="dxa"/>
            <w:shd w:val="clear" w:color="auto" w:fill="auto"/>
            <w:vAlign w:val="center"/>
          </w:tcPr>
          <w:p w:rsidR="00961BFD" w:rsidRPr="00FC5F62" w:rsidRDefault="00961BFD" w:rsidP="00264777">
            <w:pPr>
              <w:jc w:val="center"/>
              <w:rPr>
                <w:b/>
                <w:color w:val="000000"/>
                <w:sz w:val="20"/>
                <w:szCs w:val="20"/>
              </w:rPr>
            </w:pPr>
            <w:r w:rsidRPr="00FC5F62">
              <w:rPr>
                <w:b/>
                <w:color w:val="000000"/>
                <w:sz w:val="20"/>
                <w:szCs w:val="20"/>
              </w:rPr>
              <w:t>Местоположение планируемого объекта</w:t>
            </w:r>
          </w:p>
        </w:tc>
        <w:tc>
          <w:tcPr>
            <w:tcW w:w="1419" w:type="dxa"/>
            <w:shd w:val="clear" w:color="auto" w:fill="auto"/>
            <w:vAlign w:val="center"/>
          </w:tcPr>
          <w:p w:rsidR="00961BFD" w:rsidRPr="00FC5F62" w:rsidRDefault="00961BFD" w:rsidP="00264777">
            <w:pPr>
              <w:jc w:val="center"/>
              <w:rPr>
                <w:b/>
                <w:color w:val="000000"/>
                <w:sz w:val="20"/>
                <w:szCs w:val="20"/>
              </w:rPr>
            </w:pPr>
            <w:r w:rsidRPr="00FC5F62">
              <w:rPr>
                <w:b/>
                <w:color w:val="000000"/>
                <w:sz w:val="20"/>
                <w:szCs w:val="20"/>
              </w:rPr>
              <w:t>Срок реализации</w:t>
            </w:r>
          </w:p>
        </w:tc>
        <w:tc>
          <w:tcPr>
            <w:tcW w:w="1842" w:type="dxa"/>
            <w:shd w:val="clear" w:color="auto" w:fill="auto"/>
            <w:vAlign w:val="center"/>
          </w:tcPr>
          <w:p w:rsidR="00961BFD" w:rsidRPr="00FC5F62" w:rsidRDefault="00961BFD" w:rsidP="00264777">
            <w:pPr>
              <w:jc w:val="center"/>
              <w:rPr>
                <w:b/>
                <w:color w:val="000000"/>
                <w:sz w:val="20"/>
                <w:szCs w:val="20"/>
              </w:rPr>
            </w:pPr>
            <w:r w:rsidRPr="00FC5F62">
              <w:rPr>
                <w:b/>
                <w:color w:val="000000"/>
                <w:sz w:val="20"/>
                <w:szCs w:val="20"/>
              </w:rPr>
              <w:t>Зона с особыми условиями использования территории</w:t>
            </w:r>
          </w:p>
        </w:tc>
      </w:tr>
      <w:tr w:rsidR="00084A17" w:rsidRPr="00FC5F62" w:rsidTr="00264777">
        <w:trPr>
          <w:jc w:val="center"/>
        </w:trPr>
        <w:tc>
          <w:tcPr>
            <w:tcW w:w="15026" w:type="dxa"/>
            <w:gridSpan w:val="7"/>
            <w:vAlign w:val="center"/>
          </w:tcPr>
          <w:p w:rsidR="00961BFD" w:rsidRPr="00FC5F62" w:rsidRDefault="00961BFD" w:rsidP="00264777">
            <w:pPr>
              <w:jc w:val="center"/>
              <w:rPr>
                <w:color w:val="000000"/>
                <w:sz w:val="20"/>
                <w:szCs w:val="20"/>
              </w:rPr>
            </w:pPr>
            <w:r w:rsidRPr="00FC5F62">
              <w:rPr>
                <w:b/>
                <w:color w:val="000000"/>
                <w:sz w:val="20"/>
                <w:szCs w:val="20"/>
              </w:rPr>
              <w:t>Газоснабжение и теплоснабжение</w:t>
            </w:r>
          </w:p>
        </w:tc>
      </w:tr>
      <w:tr w:rsidR="00084A17" w:rsidRPr="00FC5F62" w:rsidTr="00750FB5">
        <w:trPr>
          <w:trHeight w:val="1118"/>
          <w:jc w:val="center"/>
        </w:trPr>
        <w:tc>
          <w:tcPr>
            <w:tcW w:w="654" w:type="dxa"/>
            <w:vAlign w:val="center"/>
          </w:tcPr>
          <w:p w:rsidR="00C733A8" w:rsidRPr="00FC5F62" w:rsidRDefault="00C733A8" w:rsidP="00961BFD">
            <w:pPr>
              <w:jc w:val="center"/>
              <w:rPr>
                <w:color w:val="000000"/>
                <w:sz w:val="20"/>
                <w:szCs w:val="20"/>
              </w:rPr>
            </w:pPr>
            <w:r w:rsidRPr="00FC5F62">
              <w:rPr>
                <w:color w:val="000000"/>
                <w:sz w:val="20"/>
                <w:szCs w:val="20"/>
              </w:rPr>
              <w:t>1</w:t>
            </w:r>
          </w:p>
        </w:tc>
        <w:tc>
          <w:tcPr>
            <w:tcW w:w="2126" w:type="dxa"/>
            <w:vMerge w:val="restart"/>
            <w:shd w:val="clear" w:color="auto" w:fill="auto"/>
            <w:vAlign w:val="center"/>
          </w:tcPr>
          <w:p w:rsidR="00C733A8" w:rsidRPr="00FC5F62" w:rsidRDefault="00C733A8" w:rsidP="00B44C6B">
            <w:pPr>
              <w:jc w:val="center"/>
              <w:rPr>
                <w:color w:val="000000"/>
                <w:sz w:val="20"/>
                <w:szCs w:val="20"/>
              </w:rPr>
            </w:pPr>
            <w:r w:rsidRPr="00FC5F62">
              <w:rPr>
                <w:color w:val="000000"/>
                <w:sz w:val="20"/>
                <w:szCs w:val="20"/>
              </w:rPr>
              <w:t>Организация газоснабжения</w:t>
            </w:r>
          </w:p>
          <w:p w:rsidR="00C733A8" w:rsidRPr="00FC5F62" w:rsidRDefault="00C733A8" w:rsidP="00961BFD">
            <w:pPr>
              <w:jc w:val="center"/>
              <w:rPr>
                <w:color w:val="000000"/>
                <w:sz w:val="20"/>
                <w:szCs w:val="20"/>
              </w:rPr>
            </w:pPr>
          </w:p>
        </w:tc>
        <w:tc>
          <w:tcPr>
            <w:tcW w:w="2694"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 xml:space="preserve">Газопровод межпоселковый </w:t>
            </w:r>
            <w:proofErr w:type="gramStart"/>
            <w:r w:rsidRPr="00FC5F62">
              <w:rPr>
                <w:color w:val="000000"/>
                <w:sz w:val="20"/>
                <w:szCs w:val="20"/>
              </w:rPr>
              <w:t>от</w:t>
            </w:r>
            <w:proofErr w:type="gramEnd"/>
            <w:r w:rsidRPr="00FC5F62">
              <w:rPr>
                <w:color w:val="000000"/>
                <w:sz w:val="20"/>
                <w:szCs w:val="20"/>
              </w:rPr>
              <w:t xml:space="preserve"> с. </w:t>
            </w:r>
            <w:proofErr w:type="spellStart"/>
            <w:r w:rsidRPr="00FC5F62">
              <w:rPr>
                <w:color w:val="000000"/>
                <w:sz w:val="20"/>
                <w:szCs w:val="20"/>
              </w:rPr>
              <w:t>Жерелево</w:t>
            </w:r>
            <w:proofErr w:type="spellEnd"/>
            <w:r w:rsidRPr="00FC5F62">
              <w:rPr>
                <w:color w:val="000000"/>
                <w:sz w:val="20"/>
                <w:szCs w:val="20"/>
              </w:rPr>
              <w:t xml:space="preserve"> - дер. </w:t>
            </w:r>
            <w:proofErr w:type="gramStart"/>
            <w:r w:rsidRPr="00FC5F62">
              <w:rPr>
                <w:color w:val="000000"/>
                <w:sz w:val="20"/>
                <w:szCs w:val="20"/>
              </w:rPr>
              <w:t>Кузьминичи</w:t>
            </w:r>
            <w:proofErr w:type="gramEnd"/>
            <w:r w:rsidRPr="00FC5F62">
              <w:rPr>
                <w:color w:val="000000"/>
                <w:sz w:val="20"/>
                <w:szCs w:val="20"/>
              </w:rPr>
              <w:t xml:space="preserve"> Куйбышевского района</w:t>
            </w:r>
          </w:p>
        </w:tc>
        <w:tc>
          <w:tcPr>
            <w:tcW w:w="396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Определяется проектом</w:t>
            </w:r>
          </w:p>
        </w:tc>
        <w:tc>
          <w:tcPr>
            <w:tcW w:w="2322" w:type="dxa"/>
            <w:shd w:val="clear" w:color="auto" w:fill="auto"/>
            <w:vAlign w:val="center"/>
          </w:tcPr>
          <w:p w:rsidR="00C733A8" w:rsidRPr="00FC5F62" w:rsidRDefault="00750FB5" w:rsidP="000E4C1C">
            <w:pPr>
              <w:jc w:val="center"/>
              <w:rPr>
                <w:color w:val="000000"/>
                <w:sz w:val="20"/>
                <w:szCs w:val="20"/>
              </w:rPr>
            </w:pPr>
            <w:r w:rsidRPr="002865B2">
              <w:rPr>
                <w:bCs/>
                <w:sz w:val="20"/>
                <w:szCs w:val="20"/>
              </w:rPr>
              <w:t xml:space="preserve">Куйбышевский район, МО СП «Село </w:t>
            </w:r>
            <w:proofErr w:type="spellStart"/>
            <w:r w:rsidRPr="002865B2">
              <w:rPr>
                <w:bCs/>
                <w:sz w:val="20"/>
                <w:szCs w:val="20"/>
              </w:rPr>
              <w:t>Жерелево</w:t>
            </w:r>
            <w:proofErr w:type="spellEnd"/>
            <w:r w:rsidRPr="002865B2">
              <w:rPr>
                <w:bCs/>
                <w:sz w:val="20"/>
                <w:szCs w:val="20"/>
              </w:rPr>
              <w:t xml:space="preserve">», с. </w:t>
            </w:r>
            <w:proofErr w:type="spellStart"/>
            <w:r w:rsidRPr="002865B2">
              <w:rPr>
                <w:bCs/>
                <w:sz w:val="20"/>
                <w:szCs w:val="20"/>
              </w:rPr>
              <w:t>Жерелево</w:t>
            </w:r>
            <w:proofErr w:type="spellEnd"/>
          </w:p>
        </w:tc>
        <w:tc>
          <w:tcPr>
            <w:tcW w:w="1419" w:type="dxa"/>
            <w:shd w:val="clear" w:color="auto" w:fill="auto"/>
            <w:vAlign w:val="center"/>
          </w:tcPr>
          <w:p w:rsidR="00C733A8" w:rsidRPr="00FC5F62" w:rsidRDefault="00C733A8" w:rsidP="00750FB5">
            <w:pPr>
              <w:jc w:val="center"/>
              <w:rPr>
                <w:color w:val="000000"/>
                <w:sz w:val="20"/>
                <w:szCs w:val="20"/>
              </w:rPr>
            </w:pPr>
            <w:r w:rsidRPr="00FC5F62">
              <w:rPr>
                <w:color w:val="000000"/>
                <w:sz w:val="20"/>
                <w:szCs w:val="20"/>
              </w:rPr>
              <w:t xml:space="preserve">Первая очередь </w:t>
            </w:r>
          </w:p>
        </w:tc>
        <w:tc>
          <w:tcPr>
            <w:tcW w:w="1842" w:type="dxa"/>
            <w:vMerge w:val="restart"/>
            <w:shd w:val="clear" w:color="auto" w:fill="auto"/>
            <w:vAlign w:val="center"/>
          </w:tcPr>
          <w:p w:rsidR="00C733A8" w:rsidRPr="00FC5F62" w:rsidRDefault="00C733A8" w:rsidP="00C733A8">
            <w:pPr>
              <w:autoSpaceDE w:val="0"/>
              <w:autoSpaceDN w:val="0"/>
              <w:adjustRightInd w:val="0"/>
              <w:jc w:val="center"/>
              <w:rPr>
                <w:bCs/>
                <w:color w:val="000000"/>
                <w:sz w:val="20"/>
                <w:szCs w:val="20"/>
              </w:rPr>
            </w:pPr>
            <w:proofErr w:type="gramStart"/>
            <w:r w:rsidRPr="00FC5F62">
              <w:rPr>
                <w:bCs/>
                <w:color w:val="000000"/>
                <w:sz w:val="20"/>
                <w:szCs w:val="20"/>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22" w:history="1">
              <w:r w:rsidRPr="00FC5F62">
                <w:rPr>
                  <w:bCs/>
                  <w:color w:val="000000"/>
                  <w:sz w:val="20"/>
                  <w:szCs w:val="20"/>
                </w:rPr>
                <w:t>№ 1101</w:t>
              </w:r>
            </w:hyperlink>
            <w:r w:rsidRPr="00FC5F62">
              <w:rPr>
                <w:bCs/>
                <w:color w:val="000000"/>
                <w:sz w:val="20"/>
                <w:szCs w:val="20"/>
              </w:rPr>
              <w:t xml:space="preserve">, </w:t>
            </w:r>
            <w:proofErr w:type="gramEnd"/>
          </w:p>
          <w:p w:rsidR="00C733A8" w:rsidRPr="00FC5F62" w:rsidRDefault="00C733A8" w:rsidP="00C733A8">
            <w:pPr>
              <w:autoSpaceDE w:val="0"/>
              <w:autoSpaceDN w:val="0"/>
              <w:adjustRightInd w:val="0"/>
              <w:jc w:val="center"/>
              <w:rPr>
                <w:bCs/>
                <w:color w:val="000000"/>
                <w:sz w:val="20"/>
                <w:szCs w:val="20"/>
              </w:rPr>
            </w:pPr>
            <w:r w:rsidRPr="00FC5F62">
              <w:rPr>
                <w:bCs/>
                <w:color w:val="000000"/>
                <w:sz w:val="20"/>
                <w:szCs w:val="20"/>
              </w:rPr>
              <w:t xml:space="preserve">от 17.05.2016 </w:t>
            </w:r>
            <w:hyperlink r:id="rId23" w:history="1">
              <w:r w:rsidRPr="00FC5F62">
                <w:rPr>
                  <w:bCs/>
                  <w:color w:val="000000"/>
                  <w:sz w:val="20"/>
                  <w:szCs w:val="20"/>
                </w:rPr>
                <w:t>№ 444</w:t>
              </w:r>
            </w:hyperlink>
            <w:r w:rsidRPr="00FC5F62">
              <w:rPr>
                <w:bCs/>
                <w:color w:val="000000"/>
                <w:sz w:val="20"/>
                <w:szCs w:val="20"/>
              </w:rPr>
              <w:t>)</w:t>
            </w:r>
          </w:p>
          <w:p w:rsidR="00C733A8" w:rsidRPr="00FC5F62" w:rsidRDefault="00C733A8" w:rsidP="000E4C1C">
            <w:pPr>
              <w:jc w:val="center"/>
              <w:rPr>
                <w:color w:val="000000"/>
                <w:sz w:val="20"/>
                <w:szCs w:val="20"/>
              </w:rPr>
            </w:pPr>
          </w:p>
        </w:tc>
      </w:tr>
      <w:tr w:rsidR="00084A17" w:rsidRPr="00FC5F62" w:rsidTr="00750FB5">
        <w:trPr>
          <w:trHeight w:val="1118"/>
          <w:jc w:val="center"/>
        </w:trPr>
        <w:tc>
          <w:tcPr>
            <w:tcW w:w="654" w:type="dxa"/>
            <w:vAlign w:val="center"/>
          </w:tcPr>
          <w:p w:rsidR="00C733A8" w:rsidRPr="00FC5F62" w:rsidRDefault="00C733A8" w:rsidP="00961BFD">
            <w:pPr>
              <w:jc w:val="center"/>
              <w:rPr>
                <w:color w:val="000000"/>
                <w:sz w:val="20"/>
                <w:szCs w:val="20"/>
              </w:rPr>
            </w:pPr>
            <w:r w:rsidRPr="00FC5F62">
              <w:rPr>
                <w:color w:val="000000"/>
                <w:sz w:val="20"/>
                <w:szCs w:val="20"/>
              </w:rPr>
              <w:t>2</w:t>
            </w:r>
          </w:p>
        </w:tc>
        <w:tc>
          <w:tcPr>
            <w:tcW w:w="2126" w:type="dxa"/>
            <w:vMerge/>
            <w:shd w:val="clear" w:color="auto" w:fill="auto"/>
            <w:vAlign w:val="center"/>
          </w:tcPr>
          <w:p w:rsidR="00C733A8" w:rsidRPr="00FC5F62" w:rsidRDefault="00C733A8" w:rsidP="00961BFD">
            <w:pPr>
              <w:jc w:val="center"/>
              <w:rPr>
                <w:color w:val="000000"/>
                <w:sz w:val="20"/>
                <w:szCs w:val="20"/>
              </w:rPr>
            </w:pPr>
          </w:p>
        </w:tc>
        <w:tc>
          <w:tcPr>
            <w:tcW w:w="2694"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 xml:space="preserve">Газопровод межпоселковый дер. </w:t>
            </w:r>
            <w:proofErr w:type="spellStart"/>
            <w:r w:rsidRPr="00FC5F62">
              <w:rPr>
                <w:color w:val="000000"/>
                <w:sz w:val="20"/>
                <w:szCs w:val="20"/>
              </w:rPr>
              <w:t>Козловка</w:t>
            </w:r>
            <w:proofErr w:type="spellEnd"/>
            <w:r w:rsidRPr="00FC5F62">
              <w:rPr>
                <w:color w:val="000000"/>
                <w:sz w:val="20"/>
                <w:szCs w:val="20"/>
              </w:rPr>
              <w:t xml:space="preserve"> - с. </w:t>
            </w:r>
            <w:proofErr w:type="gramStart"/>
            <w:r w:rsidRPr="00FC5F62">
              <w:rPr>
                <w:color w:val="000000"/>
                <w:sz w:val="20"/>
                <w:szCs w:val="20"/>
              </w:rPr>
              <w:t>Троицкое</w:t>
            </w:r>
            <w:proofErr w:type="gramEnd"/>
            <w:r w:rsidRPr="00FC5F62">
              <w:rPr>
                <w:color w:val="000000"/>
                <w:sz w:val="20"/>
                <w:szCs w:val="20"/>
              </w:rPr>
              <w:t xml:space="preserve"> Куйбышевского района</w:t>
            </w:r>
          </w:p>
        </w:tc>
        <w:tc>
          <w:tcPr>
            <w:tcW w:w="396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Определяется проектом</w:t>
            </w:r>
          </w:p>
        </w:tc>
        <w:tc>
          <w:tcPr>
            <w:tcW w:w="2322" w:type="dxa"/>
            <w:shd w:val="clear" w:color="auto" w:fill="auto"/>
            <w:vAlign w:val="center"/>
          </w:tcPr>
          <w:p w:rsidR="003B049B" w:rsidRPr="002865B2" w:rsidRDefault="003B049B" w:rsidP="00750FB5">
            <w:pPr>
              <w:jc w:val="center"/>
              <w:rPr>
                <w:bCs/>
                <w:sz w:val="20"/>
                <w:szCs w:val="20"/>
              </w:rPr>
            </w:pPr>
            <w:r w:rsidRPr="002865B2">
              <w:rPr>
                <w:bCs/>
                <w:sz w:val="20"/>
                <w:szCs w:val="20"/>
              </w:rPr>
              <w:t>Куйбышевский район, МО</w:t>
            </w:r>
            <w:r w:rsidR="00750FB5">
              <w:rPr>
                <w:bCs/>
                <w:sz w:val="20"/>
                <w:szCs w:val="20"/>
              </w:rPr>
              <w:t xml:space="preserve"> </w:t>
            </w:r>
            <w:r w:rsidRPr="002865B2">
              <w:rPr>
                <w:bCs/>
                <w:sz w:val="20"/>
                <w:szCs w:val="20"/>
              </w:rPr>
              <w:t xml:space="preserve">СП «Село </w:t>
            </w:r>
            <w:proofErr w:type="spellStart"/>
            <w:r w:rsidRPr="002865B2">
              <w:rPr>
                <w:bCs/>
                <w:sz w:val="20"/>
                <w:szCs w:val="20"/>
              </w:rPr>
              <w:t>Жерелево</w:t>
            </w:r>
            <w:proofErr w:type="spellEnd"/>
            <w:r w:rsidRPr="002865B2">
              <w:rPr>
                <w:bCs/>
                <w:sz w:val="20"/>
                <w:szCs w:val="20"/>
              </w:rPr>
              <w:t xml:space="preserve">», дер. </w:t>
            </w:r>
            <w:proofErr w:type="spellStart"/>
            <w:r w:rsidRPr="002865B2">
              <w:rPr>
                <w:bCs/>
                <w:sz w:val="20"/>
                <w:szCs w:val="20"/>
              </w:rPr>
              <w:t>Козловка</w:t>
            </w:r>
            <w:proofErr w:type="spellEnd"/>
          </w:p>
          <w:p w:rsidR="00C733A8" w:rsidRPr="00FC5F62" w:rsidRDefault="00750FB5" w:rsidP="00750FB5">
            <w:pPr>
              <w:jc w:val="center"/>
              <w:rPr>
                <w:color w:val="000000"/>
                <w:sz w:val="20"/>
                <w:szCs w:val="20"/>
              </w:rPr>
            </w:pPr>
            <w:r>
              <w:rPr>
                <w:bCs/>
                <w:sz w:val="20"/>
                <w:szCs w:val="20"/>
              </w:rPr>
              <w:t xml:space="preserve">МО СП «Село </w:t>
            </w:r>
            <w:proofErr w:type="spellStart"/>
            <w:r>
              <w:rPr>
                <w:bCs/>
                <w:sz w:val="20"/>
                <w:szCs w:val="20"/>
              </w:rPr>
              <w:t>Жерелево</w:t>
            </w:r>
            <w:proofErr w:type="spellEnd"/>
            <w:r>
              <w:rPr>
                <w:bCs/>
                <w:sz w:val="20"/>
                <w:szCs w:val="20"/>
              </w:rPr>
              <w:t xml:space="preserve">», </w:t>
            </w:r>
            <w:proofErr w:type="gramStart"/>
            <w:r>
              <w:rPr>
                <w:bCs/>
                <w:sz w:val="20"/>
                <w:szCs w:val="20"/>
              </w:rPr>
              <w:t>с</w:t>
            </w:r>
            <w:proofErr w:type="gramEnd"/>
            <w:r>
              <w:rPr>
                <w:bCs/>
                <w:sz w:val="20"/>
                <w:szCs w:val="20"/>
              </w:rPr>
              <w:t>. </w:t>
            </w:r>
            <w:r w:rsidR="003B049B" w:rsidRPr="002865B2">
              <w:rPr>
                <w:bCs/>
                <w:sz w:val="20"/>
                <w:szCs w:val="20"/>
              </w:rPr>
              <w:t>Троицкое</w:t>
            </w:r>
          </w:p>
        </w:tc>
        <w:tc>
          <w:tcPr>
            <w:tcW w:w="141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Первая очередь (2022-2024)</w:t>
            </w:r>
          </w:p>
        </w:tc>
        <w:tc>
          <w:tcPr>
            <w:tcW w:w="1842" w:type="dxa"/>
            <w:vMerge/>
            <w:shd w:val="clear" w:color="auto" w:fill="auto"/>
            <w:vAlign w:val="center"/>
          </w:tcPr>
          <w:p w:rsidR="00C733A8" w:rsidRPr="00FC5F62" w:rsidRDefault="00C733A8" w:rsidP="000E4C1C">
            <w:pPr>
              <w:jc w:val="center"/>
              <w:rPr>
                <w:color w:val="000000"/>
                <w:sz w:val="20"/>
                <w:szCs w:val="20"/>
              </w:rPr>
            </w:pPr>
          </w:p>
        </w:tc>
      </w:tr>
      <w:tr w:rsidR="00084A17" w:rsidRPr="00FC5F62" w:rsidTr="00750FB5">
        <w:trPr>
          <w:trHeight w:val="1119"/>
          <w:jc w:val="center"/>
        </w:trPr>
        <w:tc>
          <w:tcPr>
            <w:tcW w:w="654" w:type="dxa"/>
            <w:vAlign w:val="center"/>
          </w:tcPr>
          <w:p w:rsidR="00C733A8" w:rsidRPr="00FC5F62" w:rsidRDefault="00C733A8" w:rsidP="00961BFD">
            <w:pPr>
              <w:jc w:val="center"/>
              <w:rPr>
                <w:color w:val="000000"/>
                <w:sz w:val="20"/>
                <w:szCs w:val="20"/>
              </w:rPr>
            </w:pPr>
            <w:r w:rsidRPr="00FC5F62">
              <w:rPr>
                <w:color w:val="000000"/>
                <w:sz w:val="20"/>
                <w:szCs w:val="20"/>
              </w:rPr>
              <w:t>3</w:t>
            </w:r>
          </w:p>
        </w:tc>
        <w:tc>
          <w:tcPr>
            <w:tcW w:w="2126" w:type="dxa"/>
            <w:vMerge/>
            <w:shd w:val="clear" w:color="auto" w:fill="auto"/>
            <w:vAlign w:val="center"/>
          </w:tcPr>
          <w:p w:rsidR="00C733A8" w:rsidRPr="00FC5F62" w:rsidRDefault="00C733A8" w:rsidP="00961BFD">
            <w:pPr>
              <w:jc w:val="center"/>
              <w:rPr>
                <w:color w:val="000000"/>
                <w:sz w:val="20"/>
                <w:szCs w:val="20"/>
              </w:rPr>
            </w:pPr>
          </w:p>
        </w:tc>
        <w:tc>
          <w:tcPr>
            <w:tcW w:w="2694"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Газопровод межпоселковый дер. Починок - дер. Участок Желны - дер. Желны Куйбышевского района</w:t>
            </w:r>
          </w:p>
        </w:tc>
        <w:tc>
          <w:tcPr>
            <w:tcW w:w="396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Определяется проектом</w:t>
            </w:r>
          </w:p>
        </w:tc>
        <w:tc>
          <w:tcPr>
            <w:tcW w:w="2322" w:type="dxa"/>
            <w:shd w:val="clear" w:color="auto" w:fill="auto"/>
            <w:vAlign w:val="center"/>
          </w:tcPr>
          <w:p w:rsidR="00C733A8" w:rsidRPr="00FC5F62" w:rsidRDefault="00750FB5" w:rsidP="000E4C1C">
            <w:pPr>
              <w:jc w:val="center"/>
              <w:rPr>
                <w:color w:val="000000"/>
                <w:sz w:val="20"/>
                <w:szCs w:val="20"/>
              </w:rPr>
            </w:pPr>
            <w:proofErr w:type="gramStart"/>
            <w:r w:rsidRPr="002865B2">
              <w:rPr>
                <w:bCs/>
                <w:sz w:val="20"/>
                <w:szCs w:val="20"/>
              </w:rPr>
              <w:t xml:space="preserve">Куйбышевский район, МО СП «Село </w:t>
            </w:r>
            <w:proofErr w:type="spellStart"/>
            <w:r w:rsidRPr="002865B2">
              <w:rPr>
                <w:bCs/>
                <w:sz w:val="20"/>
                <w:szCs w:val="20"/>
              </w:rPr>
              <w:t>Жерелево</w:t>
            </w:r>
            <w:proofErr w:type="spellEnd"/>
            <w:r w:rsidRPr="002865B2">
              <w:rPr>
                <w:bCs/>
                <w:sz w:val="20"/>
                <w:szCs w:val="20"/>
              </w:rPr>
              <w:t>», дер. Починок, дер. Участок Желны, дер. Желны</w:t>
            </w:r>
            <w:proofErr w:type="gramEnd"/>
          </w:p>
        </w:tc>
        <w:tc>
          <w:tcPr>
            <w:tcW w:w="141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Первая очередь (2023-2024)</w:t>
            </w:r>
          </w:p>
        </w:tc>
        <w:tc>
          <w:tcPr>
            <w:tcW w:w="1842" w:type="dxa"/>
            <w:vMerge/>
            <w:shd w:val="clear" w:color="auto" w:fill="auto"/>
            <w:vAlign w:val="center"/>
          </w:tcPr>
          <w:p w:rsidR="00C733A8" w:rsidRPr="00FC5F62" w:rsidRDefault="00C733A8" w:rsidP="000E4C1C">
            <w:pPr>
              <w:jc w:val="center"/>
              <w:rPr>
                <w:color w:val="000000"/>
                <w:sz w:val="20"/>
                <w:szCs w:val="20"/>
              </w:rPr>
            </w:pPr>
          </w:p>
        </w:tc>
      </w:tr>
      <w:tr w:rsidR="00084A17" w:rsidRPr="00FC5F62" w:rsidTr="00750FB5">
        <w:trPr>
          <w:trHeight w:val="1046"/>
          <w:jc w:val="center"/>
        </w:trPr>
        <w:tc>
          <w:tcPr>
            <w:tcW w:w="654" w:type="dxa"/>
            <w:vAlign w:val="center"/>
          </w:tcPr>
          <w:p w:rsidR="00C733A8" w:rsidRPr="00FC5F62" w:rsidRDefault="00C733A8" w:rsidP="00961BFD">
            <w:pPr>
              <w:jc w:val="center"/>
              <w:rPr>
                <w:color w:val="000000"/>
                <w:sz w:val="20"/>
                <w:szCs w:val="20"/>
              </w:rPr>
            </w:pPr>
            <w:r w:rsidRPr="00FC5F62">
              <w:rPr>
                <w:color w:val="000000"/>
                <w:sz w:val="20"/>
                <w:szCs w:val="20"/>
              </w:rPr>
              <w:t>4</w:t>
            </w:r>
          </w:p>
        </w:tc>
        <w:tc>
          <w:tcPr>
            <w:tcW w:w="2126" w:type="dxa"/>
            <w:vMerge/>
            <w:shd w:val="clear" w:color="auto" w:fill="auto"/>
            <w:vAlign w:val="center"/>
          </w:tcPr>
          <w:p w:rsidR="00C733A8" w:rsidRPr="00FC5F62" w:rsidRDefault="00C733A8" w:rsidP="00961BFD">
            <w:pPr>
              <w:jc w:val="center"/>
              <w:rPr>
                <w:color w:val="000000"/>
                <w:sz w:val="20"/>
                <w:szCs w:val="20"/>
              </w:rPr>
            </w:pPr>
          </w:p>
        </w:tc>
        <w:tc>
          <w:tcPr>
            <w:tcW w:w="2694"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Котельная школы и ДК с. </w:t>
            </w:r>
            <w:proofErr w:type="spellStart"/>
            <w:r w:rsidRPr="00FC5F62">
              <w:rPr>
                <w:color w:val="000000"/>
                <w:sz w:val="20"/>
                <w:szCs w:val="20"/>
              </w:rPr>
              <w:t>Жерелево</w:t>
            </w:r>
            <w:proofErr w:type="spellEnd"/>
            <w:r w:rsidRPr="00FC5F62">
              <w:rPr>
                <w:color w:val="000000"/>
                <w:sz w:val="20"/>
                <w:szCs w:val="20"/>
              </w:rPr>
              <w:t xml:space="preserve"> Куйбышевского района</w:t>
            </w:r>
          </w:p>
        </w:tc>
        <w:tc>
          <w:tcPr>
            <w:tcW w:w="396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Определяется проектом</w:t>
            </w:r>
          </w:p>
        </w:tc>
        <w:tc>
          <w:tcPr>
            <w:tcW w:w="2322" w:type="dxa"/>
            <w:shd w:val="clear" w:color="auto" w:fill="auto"/>
            <w:vAlign w:val="center"/>
          </w:tcPr>
          <w:p w:rsidR="00C733A8" w:rsidRPr="00FC5F62" w:rsidRDefault="00716357" w:rsidP="000E4C1C">
            <w:pPr>
              <w:jc w:val="center"/>
              <w:rPr>
                <w:color w:val="000000"/>
                <w:sz w:val="20"/>
                <w:szCs w:val="20"/>
              </w:rPr>
            </w:pPr>
            <w:r w:rsidRPr="002865B2">
              <w:rPr>
                <w:bCs/>
                <w:sz w:val="20"/>
                <w:szCs w:val="20"/>
              </w:rPr>
              <w:t>Куйбышевский р</w:t>
            </w:r>
            <w:r>
              <w:rPr>
                <w:bCs/>
                <w:sz w:val="20"/>
                <w:szCs w:val="20"/>
              </w:rPr>
              <w:t xml:space="preserve">айон, МО СП «Село </w:t>
            </w:r>
            <w:proofErr w:type="spellStart"/>
            <w:r>
              <w:rPr>
                <w:bCs/>
                <w:sz w:val="20"/>
                <w:szCs w:val="20"/>
              </w:rPr>
              <w:t>Жерелево</w:t>
            </w:r>
            <w:proofErr w:type="spellEnd"/>
            <w:r>
              <w:rPr>
                <w:bCs/>
                <w:sz w:val="20"/>
                <w:szCs w:val="20"/>
              </w:rPr>
              <w:t>», с. </w:t>
            </w:r>
            <w:proofErr w:type="spellStart"/>
            <w:r w:rsidRPr="002865B2">
              <w:rPr>
                <w:bCs/>
                <w:sz w:val="20"/>
                <w:szCs w:val="20"/>
              </w:rPr>
              <w:t>Жерелево</w:t>
            </w:r>
            <w:proofErr w:type="spellEnd"/>
          </w:p>
        </w:tc>
        <w:tc>
          <w:tcPr>
            <w:tcW w:w="141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Первая очередь</w:t>
            </w:r>
          </w:p>
        </w:tc>
        <w:tc>
          <w:tcPr>
            <w:tcW w:w="1842" w:type="dxa"/>
            <w:vMerge/>
            <w:shd w:val="clear" w:color="auto" w:fill="auto"/>
            <w:vAlign w:val="center"/>
          </w:tcPr>
          <w:p w:rsidR="00C733A8" w:rsidRPr="00FC5F62" w:rsidRDefault="00C733A8" w:rsidP="000E4C1C">
            <w:pPr>
              <w:jc w:val="center"/>
              <w:rPr>
                <w:color w:val="000000"/>
                <w:sz w:val="20"/>
                <w:szCs w:val="20"/>
              </w:rPr>
            </w:pPr>
          </w:p>
        </w:tc>
      </w:tr>
      <w:tr w:rsidR="00084A17" w:rsidRPr="00FC5F62" w:rsidTr="00750FB5">
        <w:trPr>
          <w:trHeight w:val="1116"/>
          <w:jc w:val="center"/>
        </w:trPr>
        <w:tc>
          <w:tcPr>
            <w:tcW w:w="654" w:type="dxa"/>
            <w:vAlign w:val="center"/>
          </w:tcPr>
          <w:p w:rsidR="00C733A8" w:rsidRPr="00FC5F62" w:rsidRDefault="00C733A8" w:rsidP="00961BFD">
            <w:pPr>
              <w:jc w:val="center"/>
              <w:rPr>
                <w:color w:val="000000"/>
                <w:sz w:val="20"/>
                <w:szCs w:val="20"/>
              </w:rPr>
            </w:pPr>
            <w:r w:rsidRPr="00FC5F62">
              <w:rPr>
                <w:color w:val="000000"/>
                <w:sz w:val="20"/>
                <w:szCs w:val="20"/>
              </w:rPr>
              <w:t>5</w:t>
            </w:r>
          </w:p>
        </w:tc>
        <w:tc>
          <w:tcPr>
            <w:tcW w:w="2126" w:type="dxa"/>
            <w:vMerge/>
            <w:shd w:val="clear" w:color="auto" w:fill="auto"/>
            <w:vAlign w:val="center"/>
          </w:tcPr>
          <w:p w:rsidR="00C733A8" w:rsidRPr="00FC5F62" w:rsidRDefault="00C733A8" w:rsidP="00961BFD">
            <w:pPr>
              <w:jc w:val="center"/>
              <w:rPr>
                <w:color w:val="000000"/>
                <w:sz w:val="20"/>
                <w:szCs w:val="20"/>
              </w:rPr>
            </w:pPr>
          </w:p>
        </w:tc>
        <w:tc>
          <w:tcPr>
            <w:tcW w:w="2694"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Котельная школы дер. Кузьминичи Куйбышевского района</w:t>
            </w:r>
          </w:p>
        </w:tc>
        <w:tc>
          <w:tcPr>
            <w:tcW w:w="396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Определяется проектом</w:t>
            </w:r>
          </w:p>
        </w:tc>
        <w:tc>
          <w:tcPr>
            <w:tcW w:w="2322" w:type="dxa"/>
            <w:shd w:val="clear" w:color="auto" w:fill="auto"/>
            <w:vAlign w:val="center"/>
          </w:tcPr>
          <w:p w:rsidR="00C733A8" w:rsidRPr="00716357" w:rsidRDefault="00716357" w:rsidP="000E4C1C">
            <w:pPr>
              <w:jc w:val="center"/>
              <w:rPr>
                <w:color w:val="000000"/>
                <w:sz w:val="20"/>
                <w:szCs w:val="20"/>
              </w:rPr>
            </w:pPr>
            <w:r w:rsidRPr="00716357">
              <w:rPr>
                <w:sz w:val="20"/>
                <w:szCs w:val="20"/>
              </w:rPr>
              <w:t>Куйбышевский рай</w:t>
            </w:r>
            <w:r w:rsidR="00E3483E">
              <w:rPr>
                <w:sz w:val="20"/>
                <w:szCs w:val="20"/>
              </w:rPr>
              <w:t xml:space="preserve">он, МО СП «Село </w:t>
            </w:r>
            <w:proofErr w:type="spellStart"/>
            <w:r w:rsidR="00E3483E">
              <w:rPr>
                <w:sz w:val="20"/>
                <w:szCs w:val="20"/>
              </w:rPr>
              <w:t>Жерелево</w:t>
            </w:r>
            <w:proofErr w:type="spellEnd"/>
            <w:r w:rsidR="00E3483E">
              <w:rPr>
                <w:sz w:val="20"/>
                <w:szCs w:val="20"/>
              </w:rPr>
              <w:t>», дер. </w:t>
            </w:r>
            <w:r w:rsidRPr="00716357">
              <w:rPr>
                <w:sz w:val="20"/>
                <w:szCs w:val="20"/>
              </w:rPr>
              <w:t>Кузьминичи</w:t>
            </w:r>
          </w:p>
        </w:tc>
        <w:tc>
          <w:tcPr>
            <w:tcW w:w="141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Первая очередь</w:t>
            </w:r>
          </w:p>
        </w:tc>
        <w:tc>
          <w:tcPr>
            <w:tcW w:w="1842" w:type="dxa"/>
            <w:vMerge/>
            <w:shd w:val="clear" w:color="auto" w:fill="auto"/>
            <w:vAlign w:val="center"/>
          </w:tcPr>
          <w:p w:rsidR="00C733A8" w:rsidRPr="00FC5F62" w:rsidRDefault="00C733A8" w:rsidP="000E4C1C">
            <w:pPr>
              <w:jc w:val="center"/>
              <w:rPr>
                <w:color w:val="000000"/>
                <w:sz w:val="20"/>
                <w:szCs w:val="20"/>
              </w:rPr>
            </w:pPr>
          </w:p>
        </w:tc>
      </w:tr>
      <w:tr w:rsidR="00084A17" w:rsidRPr="00FC5F62" w:rsidTr="00750FB5">
        <w:trPr>
          <w:trHeight w:val="1144"/>
          <w:jc w:val="center"/>
        </w:trPr>
        <w:tc>
          <w:tcPr>
            <w:tcW w:w="654" w:type="dxa"/>
            <w:vAlign w:val="center"/>
          </w:tcPr>
          <w:p w:rsidR="00C733A8" w:rsidRPr="00FC5F62" w:rsidRDefault="00C733A8" w:rsidP="00961BFD">
            <w:pPr>
              <w:jc w:val="center"/>
              <w:rPr>
                <w:color w:val="000000"/>
                <w:sz w:val="20"/>
                <w:szCs w:val="20"/>
              </w:rPr>
            </w:pPr>
            <w:r w:rsidRPr="00FC5F62">
              <w:rPr>
                <w:color w:val="000000"/>
                <w:sz w:val="20"/>
                <w:szCs w:val="20"/>
              </w:rPr>
              <w:t>6</w:t>
            </w:r>
          </w:p>
        </w:tc>
        <w:tc>
          <w:tcPr>
            <w:tcW w:w="2126" w:type="dxa"/>
            <w:vMerge/>
            <w:shd w:val="clear" w:color="auto" w:fill="auto"/>
            <w:vAlign w:val="center"/>
          </w:tcPr>
          <w:p w:rsidR="00C733A8" w:rsidRPr="00FC5F62" w:rsidRDefault="00C733A8" w:rsidP="00961BFD">
            <w:pPr>
              <w:jc w:val="center"/>
              <w:rPr>
                <w:color w:val="000000"/>
                <w:sz w:val="20"/>
                <w:szCs w:val="20"/>
              </w:rPr>
            </w:pPr>
          </w:p>
        </w:tc>
        <w:tc>
          <w:tcPr>
            <w:tcW w:w="2694"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Котельная дома культуры и здания администрации с. </w:t>
            </w:r>
            <w:proofErr w:type="gramStart"/>
            <w:r w:rsidRPr="00FC5F62">
              <w:rPr>
                <w:color w:val="000000"/>
                <w:sz w:val="20"/>
                <w:szCs w:val="20"/>
              </w:rPr>
              <w:t>Троицкое</w:t>
            </w:r>
            <w:proofErr w:type="gramEnd"/>
            <w:r w:rsidRPr="00FC5F62">
              <w:rPr>
                <w:color w:val="000000"/>
                <w:sz w:val="20"/>
                <w:szCs w:val="20"/>
              </w:rPr>
              <w:t xml:space="preserve"> Куйбышевского района</w:t>
            </w:r>
          </w:p>
        </w:tc>
        <w:tc>
          <w:tcPr>
            <w:tcW w:w="396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Определяется проектом</w:t>
            </w:r>
          </w:p>
        </w:tc>
        <w:tc>
          <w:tcPr>
            <w:tcW w:w="2322" w:type="dxa"/>
            <w:shd w:val="clear" w:color="auto" w:fill="auto"/>
            <w:vAlign w:val="center"/>
          </w:tcPr>
          <w:p w:rsidR="00C733A8" w:rsidRPr="00716357" w:rsidRDefault="00716357" w:rsidP="000E4C1C">
            <w:pPr>
              <w:jc w:val="center"/>
              <w:rPr>
                <w:color w:val="000000"/>
                <w:sz w:val="20"/>
                <w:szCs w:val="20"/>
              </w:rPr>
            </w:pPr>
            <w:r w:rsidRPr="00716357">
              <w:rPr>
                <w:sz w:val="20"/>
                <w:szCs w:val="20"/>
              </w:rPr>
              <w:t>Куйбышевский р</w:t>
            </w:r>
            <w:r>
              <w:rPr>
                <w:sz w:val="20"/>
                <w:szCs w:val="20"/>
              </w:rPr>
              <w:t xml:space="preserve">айон, МО СП «Село </w:t>
            </w:r>
            <w:proofErr w:type="spellStart"/>
            <w:r>
              <w:rPr>
                <w:sz w:val="20"/>
                <w:szCs w:val="20"/>
              </w:rPr>
              <w:t>Жерелево</w:t>
            </w:r>
            <w:proofErr w:type="spellEnd"/>
            <w:r>
              <w:rPr>
                <w:sz w:val="20"/>
                <w:szCs w:val="20"/>
              </w:rPr>
              <w:t xml:space="preserve">», </w:t>
            </w:r>
            <w:proofErr w:type="gramStart"/>
            <w:r>
              <w:rPr>
                <w:sz w:val="20"/>
                <w:szCs w:val="20"/>
              </w:rPr>
              <w:t>с</w:t>
            </w:r>
            <w:proofErr w:type="gramEnd"/>
            <w:r>
              <w:rPr>
                <w:sz w:val="20"/>
                <w:szCs w:val="20"/>
              </w:rPr>
              <w:t>. </w:t>
            </w:r>
            <w:r w:rsidRPr="00716357">
              <w:rPr>
                <w:sz w:val="20"/>
                <w:szCs w:val="20"/>
              </w:rPr>
              <w:t>Троицкое</w:t>
            </w:r>
          </w:p>
        </w:tc>
        <w:tc>
          <w:tcPr>
            <w:tcW w:w="141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Первая очередь</w:t>
            </w:r>
          </w:p>
        </w:tc>
        <w:tc>
          <w:tcPr>
            <w:tcW w:w="1842" w:type="dxa"/>
            <w:vMerge/>
            <w:shd w:val="clear" w:color="auto" w:fill="auto"/>
            <w:vAlign w:val="center"/>
          </w:tcPr>
          <w:p w:rsidR="00C733A8" w:rsidRPr="00FC5F62" w:rsidRDefault="00C733A8" w:rsidP="000E4C1C">
            <w:pPr>
              <w:jc w:val="center"/>
              <w:rPr>
                <w:color w:val="000000"/>
                <w:sz w:val="20"/>
                <w:szCs w:val="20"/>
              </w:rPr>
            </w:pPr>
          </w:p>
        </w:tc>
      </w:tr>
      <w:tr w:rsidR="00084A17" w:rsidRPr="00FC5F62" w:rsidTr="00264777">
        <w:trPr>
          <w:jc w:val="center"/>
        </w:trPr>
        <w:tc>
          <w:tcPr>
            <w:tcW w:w="15026" w:type="dxa"/>
            <w:gridSpan w:val="7"/>
            <w:vAlign w:val="center"/>
          </w:tcPr>
          <w:p w:rsidR="00961BFD" w:rsidRPr="00FC5F62" w:rsidRDefault="00B44C6B" w:rsidP="00961BFD">
            <w:pPr>
              <w:jc w:val="center"/>
              <w:rPr>
                <w:color w:val="000000"/>
                <w:sz w:val="20"/>
                <w:szCs w:val="20"/>
              </w:rPr>
            </w:pPr>
            <w:r w:rsidRPr="00FC5F62">
              <w:rPr>
                <w:b/>
                <w:color w:val="000000"/>
                <w:sz w:val="20"/>
                <w:szCs w:val="20"/>
              </w:rPr>
              <w:t>Водоснабжение и водоотведение</w:t>
            </w:r>
          </w:p>
        </w:tc>
      </w:tr>
      <w:tr w:rsidR="00084A17" w:rsidRPr="00FC5F62" w:rsidTr="00750FB5">
        <w:trPr>
          <w:trHeight w:val="801"/>
          <w:jc w:val="center"/>
        </w:trPr>
        <w:tc>
          <w:tcPr>
            <w:tcW w:w="654" w:type="dxa"/>
            <w:vAlign w:val="center"/>
          </w:tcPr>
          <w:p w:rsidR="00C733A8" w:rsidRPr="00FC5F62" w:rsidRDefault="00C733A8" w:rsidP="00B44C6B">
            <w:pPr>
              <w:jc w:val="center"/>
              <w:rPr>
                <w:color w:val="000000"/>
                <w:sz w:val="20"/>
                <w:szCs w:val="20"/>
              </w:rPr>
            </w:pPr>
            <w:r w:rsidRPr="00FC5F62">
              <w:rPr>
                <w:color w:val="000000"/>
                <w:sz w:val="20"/>
                <w:szCs w:val="20"/>
              </w:rPr>
              <w:lastRenderedPageBreak/>
              <w:t>7</w:t>
            </w:r>
          </w:p>
        </w:tc>
        <w:tc>
          <w:tcPr>
            <w:tcW w:w="2126" w:type="dxa"/>
            <w:vMerge w:val="restart"/>
            <w:shd w:val="clear" w:color="auto" w:fill="auto"/>
            <w:vAlign w:val="center"/>
          </w:tcPr>
          <w:p w:rsidR="00C733A8" w:rsidRPr="00FC5F62" w:rsidRDefault="00C733A8" w:rsidP="00B44C6B">
            <w:pPr>
              <w:jc w:val="center"/>
              <w:rPr>
                <w:color w:val="000000"/>
                <w:sz w:val="20"/>
                <w:szCs w:val="20"/>
              </w:rPr>
            </w:pPr>
            <w:r w:rsidRPr="00FC5F62">
              <w:rPr>
                <w:color w:val="000000"/>
                <w:sz w:val="20"/>
                <w:szCs w:val="20"/>
              </w:rPr>
              <w:t>Организация водоснабжения, водоотведения</w:t>
            </w:r>
          </w:p>
          <w:p w:rsidR="00C733A8" w:rsidRPr="00FC5F62" w:rsidRDefault="00C733A8" w:rsidP="00B44C6B">
            <w:pPr>
              <w:jc w:val="center"/>
              <w:rPr>
                <w:color w:val="000000"/>
                <w:sz w:val="20"/>
                <w:szCs w:val="20"/>
              </w:rPr>
            </w:pPr>
          </w:p>
        </w:tc>
        <w:tc>
          <w:tcPr>
            <w:tcW w:w="2694"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Строительство канализационных сетей и очистных сооружений</w:t>
            </w:r>
          </w:p>
        </w:tc>
        <w:tc>
          <w:tcPr>
            <w:tcW w:w="396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Протяженность - 3,287 км</w:t>
            </w:r>
          </w:p>
        </w:tc>
        <w:tc>
          <w:tcPr>
            <w:tcW w:w="2322" w:type="dxa"/>
            <w:shd w:val="clear" w:color="auto" w:fill="auto"/>
            <w:vAlign w:val="center"/>
          </w:tcPr>
          <w:p w:rsidR="00C733A8" w:rsidRPr="00716357" w:rsidRDefault="00716357" w:rsidP="000E4C1C">
            <w:pPr>
              <w:jc w:val="center"/>
              <w:rPr>
                <w:color w:val="000000"/>
                <w:sz w:val="20"/>
                <w:szCs w:val="20"/>
              </w:rPr>
            </w:pPr>
            <w:r w:rsidRPr="00716357">
              <w:rPr>
                <w:sz w:val="20"/>
                <w:szCs w:val="20"/>
              </w:rPr>
              <w:t xml:space="preserve">Куйбышевский район, МО СП «Село </w:t>
            </w:r>
            <w:proofErr w:type="spellStart"/>
            <w:r w:rsidRPr="00716357">
              <w:rPr>
                <w:sz w:val="20"/>
                <w:szCs w:val="20"/>
              </w:rPr>
              <w:t>Жерелево</w:t>
            </w:r>
            <w:proofErr w:type="spellEnd"/>
            <w:r w:rsidRPr="00716357">
              <w:rPr>
                <w:sz w:val="20"/>
                <w:szCs w:val="20"/>
              </w:rPr>
              <w:t>», с. </w:t>
            </w:r>
            <w:proofErr w:type="spellStart"/>
            <w:r w:rsidRPr="00716357">
              <w:rPr>
                <w:sz w:val="20"/>
                <w:szCs w:val="20"/>
              </w:rPr>
              <w:t>Жерелево</w:t>
            </w:r>
            <w:proofErr w:type="spellEnd"/>
          </w:p>
        </w:tc>
        <w:tc>
          <w:tcPr>
            <w:tcW w:w="141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Первая очередь (2023)</w:t>
            </w:r>
          </w:p>
        </w:tc>
        <w:tc>
          <w:tcPr>
            <w:tcW w:w="1842" w:type="dxa"/>
            <w:shd w:val="clear" w:color="auto" w:fill="auto"/>
            <w:vAlign w:val="center"/>
          </w:tcPr>
          <w:p w:rsidR="00C733A8" w:rsidRPr="00FC5F62" w:rsidRDefault="00C733A8" w:rsidP="000E4C1C">
            <w:pPr>
              <w:jc w:val="center"/>
              <w:rPr>
                <w:color w:val="000000"/>
                <w:sz w:val="20"/>
                <w:szCs w:val="20"/>
              </w:rPr>
            </w:pPr>
            <w:r w:rsidRPr="00FC5F62">
              <w:rPr>
                <w:bCs/>
                <w:color w:val="000000"/>
                <w:spacing w:val="2"/>
                <w:sz w:val="20"/>
                <w:szCs w:val="20"/>
                <w:shd w:val="clear" w:color="auto" w:fill="FFFFFF"/>
              </w:rPr>
              <w:t>Определяется проектом СЗЗ объекта в соответствии с СанПиН 2.2.1/2.1.1.1200-03</w:t>
            </w:r>
          </w:p>
        </w:tc>
      </w:tr>
      <w:tr w:rsidR="00084A17" w:rsidRPr="00FC5F62" w:rsidTr="00750FB5">
        <w:trPr>
          <w:trHeight w:val="841"/>
          <w:jc w:val="center"/>
        </w:trPr>
        <w:tc>
          <w:tcPr>
            <w:tcW w:w="654" w:type="dxa"/>
            <w:vAlign w:val="center"/>
          </w:tcPr>
          <w:p w:rsidR="00C733A8" w:rsidRPr="00FC5F62" w:rsidRDefault="00C733A8" w:rsidP="00B44C6B">
            <w:pPr>
              <w:jc w:val="center"/>
              <w:rPr>
                <w:color w:val="000000"/>
                <w:sz w:val="20"/>
                <w:szCs w:val="20"/>
              </w:rPr>
            </w:pPr>
            <w:r w:rsidRPr="00FC5F62">
              <w:rPr>
                <w:color w:val="000000"/>
                <w:sz w:val="20"/>
                <w:szCs w:val="20"/>
              </w:rPr>
              <w:t>8</w:t>
            </w:r>
          </w:p>
        </w:tc>
        <w:tc>
          <w:tcPr>
            <w:tcW w:w="2126" w:type="dxa"/>
            <w:vMerge/>
            <w:shd w:val="clear" w:color="auto" w:fill="auto"/>
            <w:vAlign w:val="center"/>
          </w:tcPr>
          <w:p w:rsidR="00C733A8" w:rsidRPr="00FC5F62" w:rsidRDefault="00C733A8" w:rsidP="00B44C6B">
            <w:pPr>
              <w:jc w:val="center"/>
              <w:rPr>
                <w:color w:val="000000"/>
                <w:sz w:val="20"/>
                <w:szCs w:val="20"/>
              </w:rPr>
            </w:pPr>
          </w:p>
        </w:tc>
        <w:tc>
          <w:tcPr>
            <w:tcW w:w="2694"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Строительство станции водоочистки</w:t>
            </w:r>
          </w:p>
        </w:tc>
        <w:tc>
          <w:tcPr>
            <w:tcW w:w="396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Количество - 1 ед.</w:t>
            </w:r>
          </w:p>
        </w:tc>
        <w:tc>
          <w:tcPr>
            <w:tcW w:w="2322" w:type="dxa"/>
            <w:shd w:val="clear" w:color="auto" w:fill="auto"/>
            <w:vAlign w:val="center"/>
          </w:tcPr>
          <w:p w:rsidR="00C733A8" w:rsidRPr="00716357" w:rsidRDefault="00716357" w:rsidP="000E4C1C">
            <w:pPr>
              <w:jc w:val="center"/>
              <w:rPr>
                <w:color w:val="000000"/>
                <w:sz w:val="20"/>
                <w:szCs w:val="20"/>
              </w:rPr>
            </w:pPr>
            <w:r w:rsidRPr="00716357">
              <w:rPr>
                <w:sz w:val="20"/>
                <w:szCs w:val="20"/>
              </w:rPr>
              <w:t xml:space="preserve">Куйбышевский район, МО СП «Село </w:t>
            </w:r>
            <w:proofErr w:type="spellStart"/>
            <w:r w:rsidRPr="00716357">
              <w:rPr>
                <w:sz w:val="20"/>
                <w:szCs w:val="20"/>
              </w:rPr>
              <w:t>Жерелево</w:t>
            </w:r>
            <w:proofErr w:type="spellEnd"/>
            <w:r w:rsidRPr="00716357">
              <w:rPr>
                <w:sz w:val="20"/>
                <w:szCs w:val="20"/>
              </w:rPr>
              <w:t xml:space="preserve">», с. </w:t>
            </w:r>
            <w:proofErr w:type="spellStart"/>
            <w:r w:rsidRPr="00716357">
              <w:rPr>
                <w:sz w:val="20"/>
                <w:szCs w:val="20"/>
              </w:rPr>
              <w:t>Жерелево</w:t>
            </w:r>
            <w:proofErr w:type="spellEnd"/>
          </w:p>
        </w:tc>
        <w:tc>
          <w:tcPr>
            <w:tcW w:w="141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Первая очередь (2023)</w:t>
            </w:r>
          </w:p>
        </w:tc>
        <w:tc>
          <w:tcPr>
            <w:tcW w:w="1842" w:type="dxa"/>
            <w:shd w:val="clear" w:color="auto" w:fill="auto"/>
            <w:vAlign w:val="center"/>
          </w:tcPr>
          <w:p w:rsidR="00C733A8" w:rsidRPr="00FC5F62" w:rsidRDefault="00667228" w:rsidP="000E4C1C">
            <w:pPr>
              <w:jc w:val="center"/>
              <w:rPr>
                <w:color w:val="000000"/>
                <w:sz w:val="20"/>
                <w:szCs w:val="20"/>
              </w:rPr>
            </w:pPr>
            <w:r w:rsidRPr="00FC5F62">
              <w:rPr>
                <w:color w:val="000000"/>
                <w:sz w:val="20"/>
                <w:szCs w:val="20"/>
              </w:rPr>
              <w:t>Определяется проектом ЗСО объекта в соответствии с СанПиН 2.1.4.1110-02</w:t>
            </w:r>
          </w:p>
        </w:tc>
      </w:tr>
      <w:tr w:rsidR="00084A17" w:rsidRPr="00FC5F62" w:rsidTr="00750FB5">
        <w:trPr>
          <w:trHeight w:val="839"/>
          <w:jc w:val="center"/>
        </w:trPr>
        <w:tc>
          <w:tcPr>
            <w:tcW w:w="654" w:type="dxa"/>
            <w:vAlign w:val="center"/>
          </w:tcPr>
          <w:p w:rsidR="00C733A8" w:rsidRPr="00FC5F62" w:rsidRDefault="00C733A8" w:rsidP="00B44C6B">
            <w:pPr>
              <w:jc w:val="center"/>
              <w:rPr>
                <w:color w:val="000000"/>
                <w:sz w:val="20"/>
                <w:szCs w:val="20"/>
              </w:rPr>
            </w:pPr>
            <w:r w:rsidRPr="00FC5F62">
              <w:rPr>
                <w:color w:val="000000"/>
                <w:sz w:val="20"/>
                <w:szCs w:val="20"/>
              </w:rPr>
              <w:t>9</w:t>
            </w:r>
          </w:p>
        </w:tc>
        <w:tc>
          <w:tcPr>
            <w:tcW w:w="2126" w:type="dxa"/>
            <w:vMerge/>
            <w:shd w:val="clear" w:color="auto" w:fill="auto"/>
            <w:vAlign w:val="center"/>
          </w:tcPr>
          <w:p w:rsidR="00C733A8" w:rsidRPr="00FC5F62" w:rsidRDefault="00C733A8" w:rsidP="00B44C6B">
            <w:pPr>
              <w:jc w:val="center"/>
              <w:rPr>
                <w:color w:val="000000"/>
                <w:sz w:val="20"/>
                <w:szCs w:val="20"/>
              </w:rPr>
            </w:pPr>
          </w:p>
        </w:tc>
        <w:tc>
          <w:tcPr>
            <w:tcW w:w="2694"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Строительство канализационных сетей и очистных сооружений</w:t>
            </w:r>
          </w:p>
        </w:tc>
        <w:tc>
          <w:tcPr>
            <w:tcW w:w="396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Протяженность - 4,726 км</w:t>
            </w:r>
          </w:p>
        </w:tc>
        <w:tc>
          <w:tcPr>
            <w:tcW w:w="2322" w:type="dxa"/>
            <w:shd w:val="clear" w:color="auto" w:fill="auto"/>
            <w:vAlign w:val="center"/>
          </w:tcPr>
          <w:p w:rsidR="00C733A8" w:rsidRPr="00716357" w:rsidRDefault="00716357" w:rsidP="000E4C1C">
            <w:pPr>
              <w:jc w:val="center"/>
              <w:rPr>
                <w:color w:val="000000"/>
                <w:sz w:val="20"/>
                <w:szCs w:val="20"/>
              </w:rPr>
            </w:pPr>
            <w:r w:rsidRPr="00716357">
              <w:rPr>
                <w:sz w:val="20"/>
                <w:szCs w:val="20"/>
              </w:rPr>
              <w:t>Куйбышевский рай</w:t>
            </w:r>
            <w:r w:rsidR="00E3483E">
              <w:rPr>
                <w:sz w:val="20"/>
                <w:szCs w:val="20"/>
              </w:rPr>
              <w:t xml:space="preserve">он, МО СП «Село </w:t>
            </w:r>
            <w:proofErr w:type="spellStart"/>
            <w:r w:rsidR="00E3483E">
              <w:rPr>
                <w:sz w:val="20"/>
                <w:szCs w:val="20"/>
              </w:rPr>
              <w:t>Жерелево</w:t>
            </w:r>
            <w:proofErr w:type="spellEnd"/>
            <w:r w:rsidR="00E3483E">
              <w:rPr>
                <w:sz w:val="20"/>
                <w:szCs w:val="20"/>
              </w:rPr>
              <w:t>», дер. </w:t>
            </w:r>
            <w:r w:rsidRPr="00716357">
              <w:rPr>
                <w:sz w:val="20"/>
                <w:szCs w:val="20"/>
              </w:rPr>
              <w:t>Кузьминичи</w:t>
            </w:r>
          </w:p>
        </w:tc>
        <w:tc>
          <w:tcPr>
            <w:tcW w:w="1419" w:type="dxa"/>
            <w:shd w:val="clear" w:color="auto" w:fill="auto"/>
            <w:vAlign w:val="center"/>
          </w:tcPr>
          <w:p w:rsidR="00C733A8" w:rsidRPr="00FC5F62" w:rsidRDefault="00C733A8" w:rsidP="000E4C1C">
            <w:pPr>
              <w:jc w:val="center"/>
              <w:rPr>
                <w:color w:val="000000"/>
                <w:sz w:val="20"/>
                <w:szCs w:val="20"/>
              </w:rPr>
            </w:pPr>
            <w:r w:rsidRPr="00FC5F62">
              <w:rPr>
                <w:color w:val="000000"/>
                <w:sz w:val="20"/>
                <w:szCs w:val="20"/>
              </w:rPr>
              <w:t>Первая очередь (2023)</w:t>
            </w:r>
          </w:p>
        </w:tc>
        <w:tc>
          <w:tcPr>
            <w:tcW w:w="1842" w:type="dxa"/>
            <w:shd w:val="clear" w:color="auto" w:fill="auto"/>
            <w:vAlign w:val="center"/>
          </w:tcPr>
          <w:p w:rsidR="00C733A8" w:rsidRPr="00FC5F62" w:rsidRDefault="00667228" w:rsidP="000E4C1C">
            <w:pPr>
              <w:jc w:val="center"/>
              <w:rPr>
                <w:color w:val="000000"/>
                <w:sz w:val="20"/>
                <w:szCs w:val="20"/>
              </w:rPr>
            </w:pPr>
            <w:r w:rsidRPr="00FC5F62">
              <w:rPr>
                <w:bCs/>
                <w:color w:val="000000"/>
                <w:spacing w:val="2"/>
                <w:sz w:val="20"/>
                <w:szCs w:val="20"/>
                <w:shd w:val="clear" w:color="auto" w:fill="FFFFFF"/>
              </w:rPr>
              <w:t>Определяется проектом СЗЗ объекта в соответствии с СанПиН 2.2.1/2.1.1.1200-03</w:t>
            </w:r>
          </w:p>
        </w:tc>
      </w:tr>
      <w:tr w:rsidR="00084A17" w:rsidRPr="00FC5F62" w:rsidTr="00264777">
        <w:trPr>
          <w:jc w:val="center"/>
        </w:trPr>
        <w:tc>
          <w:tcPr>
            <w:tcW w:w="15026" w:type="dxa"/>
            <w:gridSpan w:val="7"/>
            <w:vAlign w:val="center"/>
          </w:tcPr>
          <w:p w:rsidR="00B44C6B" w:rsidRPr="00FC5F62" w:rsidRDefault="000E4C1C" w:rsidP="00B44C6B">
            <w:pPr>
              <w:jc w:val="center"/>
              <w:rPr>
                <w:rStyle w:val="11pt"/>
                <w:rFonts w:eastAsia="Courier New"/>
                <w:b w:val="0"/>
                <w:sz w:val="20"/>
                <w:szCs w:val="20"/>
              </w:rPr>
            </w:pPr>
            <w:r w:rsidRPr="00FC5F62">
              <w:rPr>
                <w:b/>
                <w:color w:val="000000"/>
                <w:sz w:val="20"/>
                <w:szCs w:val="20"/>
              </w:rPr>
              <w:t>Объекты особо охраняемых природных территорий регионального значения</w:t>
            </w:r>
          </w:p>
        </w:tc>
      </w:tr>
      <w:tr w:rsidR="00084A17" w:rsidRPr="00FC5F62" w:rsidTr="00750FB5">
        <w:trPr>
          <w:trHeight w:val="883"/>
          <w:jc w:val="center"/>
        </w:trPr>
        <w:tc>
          <w:tcPr>
            <w:tcW w:w="654" w:type="dxa"/>
            <w:vAlign w:val="center"/>
          </w:tcPr>
          <w:p w:rsidR="00CF0290" w:rsidRPr="00FC5F62" w:rsidRDefault="000E4C1C" w:rsidP="000E4C1C">
            <w:pPr>
              <w:jc w:val="center"/>
              <w:rPr>
                <w:color w:val="000000"/>
                <w:sz w:val="20"/>
                <w:szCs w:val="20"/>
              </w:rPr>
            </w:pPr>
            <w:r w:rsidRPr="00FC5F62">
              <w:rPr>
                <w:color w:val="000000"/>
                <w:sz w:val="20"/>
                <w:szCs w:val="20"/>
              </w:rPr>
              <w:t>10</w:t>
            </w:r>
          </w:p>
        </w:tc>
        <w:tc>
          <w:tcPr>
            <w:tcW w:w="2126" w:type="dxa"/>
            <w:shd w:val="clear" w:color="auto" w:fill="auto"/>
            <w:vAlign w:val="center"/>
          </w:tcPr>
          <w:p w:rsidR="00CF0290" w:rsidRPr="00FC5F62" w:rsidRDefault="000E4C1C" w:rsidP="000E4C1C">
            <w:pPr>
              <w:jc w:val="center"/>
              <w:rPr>
                <w:color w:val="000000"/>
                <w:sz w:val="20"/>
                <w:szCs w:val="20"/>
              </w:rPr>
            </w:pPr>
            <w:r w:rsidRPr="00FC5F62">
              <w:rPr>
                <w:color w:val="000000"/>
                <w:sz w:val="20"/>
                <w:szCs w:val="20"/>
              </w:rPr>
              <w:t>Особо охраняемые природные территории</w:t>
            </w:r>
          </w:p>
        </w:tc>
        <w:tc>
          <w:tcPr>
            <w:tcW w:w="2694" w:type="dxa"/>
            <w:shd w:val="clear" w:color="auto" w:fill="auto"/>
            <w:vAlign w:val="center"/>
          </w:tcPr>
          <w:p w:rsidR="00CF0290" w:rsidRPr="00FC5F62" w:rsidRDefault="00CF0290" w:rsidP="000E4C1C">
            <w:pPr>
              <w:jc w:val="center"/>
              <w:rPr>
                <w:color w:val="000000"/>
                <w:sz w:val="20"/>
                <w:szCs w:val="20"/>
              </w:rPr>
            </w:pPr>
            <w:r w:rsidRPr="00FC5F62">
              <w:rPr>
                <w:color w:val="000000"/>
                <w:sz w:val="20"/>
                <w:szCs w:val="20"/>
              </w:rPr>
              <w:t xml:space="preserve">«Пойма реки </w:t>
            </w:r>
            <w:proofErr w:type="spellStart"/>
            <w:r w:rsidRPr="00FC5F62">
              <w:rPr>
                <w:color w:val="000000"/>
                <w:sz w:val="20"/>
                <w:szCs w:val="20"/>
              </w:rPr>
              <w:t>Снопот</w:t>
            </w:r>
            <w:proofErr w:type="spellEnd"/>
            <w:r w:rsidRPr="00FC5F62">
              <w:rPr>
                <w:color w:val="000000"/>
                <w:sz w:val="20"/>
                <w:szCs w:val="20"/>
              </w:rPr>
              <w:t>»</w:t>
            </w:r>
          </w:p>
        </w:tc>
        <w:tc>
          <w:tcPr>
            <w:tcW w:w="3969" w:type="dxa"/>
            <w:shd w:val="clear" w:color="auto" w:fill="auto"/>
            <w:vAlign w:val="center"/>
          </w:tcPr>
          <w:p w:rsidR="00CF0290" w:rsidRPr="00FC5F62" w:rsidRDefault="00CF0290" w:rsidP="000E4C1C">
            <w:pPr>
              <w:jc w:val="center"/>
              <w:rPr>
                <w:color w:val="000000"/>
                <w:sz w:val="20"/>
                <w:szCs w:val="20"/>
              </w:rPr>
            </w:pPr>
            <w:r w:rsidRPr="00FC5F62">
              <w:rPr>
                <w:color w:val="000000"/>
                <w:sz w:val="20"/>
                <w:szCs w:val="20"/>
              </w:rPr>
              <w:t>S - 989,4239 га</w:t>
            </w:r>
          </w:p>
        </w:tc>
        <w:tc>
          <w:tcPr>
            <w:tcW w:w="2322" w:type="dxa"/>
            <w:shd w:val="clear" w:color="auto" w:fill="auto"/>
            <w:vAlign w:val="center"/>
          </w:tcPr>
          <w:p w:rsidR="00CF0290" w:rsidRPr="00716357" w:rsidRDefault="00716357" w:rsidP="000E4C1C">
            <w:pPr>
              <w:jc w:val="center"/>
              <w:rPr>
                <w:color w:val="000000"/>
                <w:sz w:val="20"/>
                <w:szCs w:val="20"/>
              </w:rPr>
            </w:pPr>
            <w:r w:rsidRPr="00716357">
              <w:rPr>
                <w:bCs/>
                <w:sz w:val="20"/>
                <w:szCs w:val="20"/>
              </w:rPr>
              <w:t>МО МР «Куйбышевский район»</w:t>
            </w:r>
          </w:p>
        </w:tc>
        <w:tc>
          <w:tcPr>
            <w:tcW w:w="1419" w:type="dxa"/>
            <w:shd w:val="clear" w:color="auto" w:fill="auto"/>
            <w:vAlign w:val="center"/>
          </w:tcPr>
          <w:p w:rsidR="00CF0290" w:rsidRPr="00FC5F62" w:rsidRDefault="00CF0290" w:rsidP="000E4C1C">
            <w:pPr>
              <w:jc w:val="center"/>
              <w:rPr>
                <w:color w:val="000000"/>
                <w:sz w:val="20"/>
                <w:szCs w:val="20"/>
              </w:rPr>
            </w:pPr>
            <w:r w:rsidRPr="00FC5F62">
              <w:rPr>
                <w:color w:val="000000"/>
                <w:sz w:val="20"/>
                <w:szCs w:val="20"/>
              </w:rPr>
              <w:t>Первая очередь</w:t>
            </w:r>
          </w:p>
        </w:tc>
        <w:tc>
          <w:tcPr>
            <w:tcW w:w="1842" w:type="dxa"/>
            <w:shd w:val="clear" w:color="auto" w:fill="auto"/>
            <w:vAlign w:val="center"/>
          </w:tcPr>
          <w:p w:rsidR="00CF0290" w:rsidRPr="00FC5F62" w:rsidRDefault="00CF0290" w:rsidP="000E4C1C">
            <w:pPr>
              <w:pStyle w:val="aff3"/>
              <w:spacing w:line="240" w:lineRule="auto"/>
              <w:ind w:left="0" w:firstLine="0"/>
              <w:jc w:val="center"/>
              <w:rPr>
                <w:color w:val="000000"/>
                <w:sz w:val="20"/>
                <w:szCs w:val="20"/>
                <w:highlight w:val="yellow"/>
              </w:rPr>
            </w:pPr>
            <w:r w:rsidRPr="00FC5F62">
              <w:rPr>
                <w:color w:val="000000"/>
                <w:sz w:val="20"/>
                <w:szCs w:val="20"/>
              </w:rPr>
              <w:t>нет</w:t>
            </w:r>
          </w:p>
        </w:tc>
      </w:tr>
      <w:tr w:rsidR="00084A17" w:rsidRPr="00FC5F62" w:rsidTr="00264777">
        <w:trPr>
          <w:jc w:val="center"/>
        </w:trPr>
        <w:tc>
          <w:tcPr>
            <w:tcW w:w="15026" w:type="dxa"/>
            <w:gridSpan w:val="7"/>
            <w:tcBorders>
              <w:bottom w:val="single" w:sz="4" w:space="0" w:color="auto"/>
            </w:tcBorders>
            <w:vAlign w:val="center"/>
          </w:tcPr>
          <w:p w:rsidR="00CF0290" w:rsidRPr="00FC5F62" w:rsidRDefault="000E4C1C" w:rsidP="00CF0290">
            <w:pPr>
              <w:jc w:val="center"/>
              <w:rPr>
                <w:b/>
                <w:color w:val="000000"/>
                <w:sz w:val="20"/>
                <w:szCs w:val="20"/>
              </w:rPr>
            </w:pPr>
            <w:r w:rsidRPr="00FC5F62">
              <w:rPr>
                <w:b/>
                <w:color w:val="000000"/>
                <w:sz w:val="20"/>
                <w:szCs w:val="20"/>
              </w:rPr>
              <w:t>Физическая культура и спорт</w:t>
            </w:r>
          </w:p>
        </w:tc>
      </w:tr>
      <w:tr w:rsidR="00084A17" w:rsidRPr="00FC5F62" w:rsidTr="00750FB5">
        <w:trPr>
          <w:jc w:val="center"/>
        </w:trPr>
        <w:tc>
          <w:tcPr>
            <w:tcW w:w="654" w:type="dxa"/>
            <w:vAlign w:val="center"/>
          </w:tcPr>
          <w:p w:rsidR="000E4C1C" w:rsidRPr="00FC5F62" w:rsidRDefault="000E4C1C" w:rsidP="000E4C1C">
            <w:pPr>
              <w:jc w:val="center"/>
              <w:rPr>
                <w:color w:val="000000"/>
                <w:sz w:val="20"/>
                <w:szCs w:val="20"/>
              </w:rPr>
            </w:pPr>
            <w:r w:rsidRPr="00FC5F62">
              <w:rPr>
                <w:color w:val="000000"/>
                <w:sz w:val="20"/>
                <w:szCs w:val="20"/>
              </w:rPr>
              <w:t>11</w:t>
            </w:r>
          </w:p>
        </w:tc>
        <w:tc>
          <w:tcPr>
            <w:tcW w:w="2126" w:type="dxa"/>
            <w:shd w:val="clear" w:color="auto" w:fill="auto"/>
            <w:vAlign w:val="center"/>
          </w:tcPr>
          <w:p w:rsidR="000E4C1C" w:rsidRPr="00FC5F62" w:rsidRDefault="000E4C1C" w:rsidP="000E4C1C">
            <w:pPr>
              <w:jc w:val="center"/>
              <w:rPr>
                <w:color w:val="000000"/>
                <w:sz w:val="20"/>
                <w:szCs w:val="20"/>
              </w:rPr>
            </w:pPr>
            <w:r w:rsidRPr="00FC5F62">
              <w:rPr>
                <w:color w:val="000000"/>
                <w:sz w:val="20"/>
                <w:szCs w:val="20"/>
              </w:rPr>
              <w:t>Обеспечение условий для развития физической культуры, школьного спорта и массового спорта</w:t>
            </w:r>
          </w:p>
        </w:tc>
        <w:tc>
          <w:tcPr>
            <w:tcW w:w="2694" w:type="dxa"/>
            <w:shd w:val="clear" w:color="auto" w:fill="auto"/>
            <w:vAlign w:val="center"/>
          </w:tcPr>
          <w:p w:rsidR="000E4C1C" w:rsidRPr="00FC5F62" w:rsidRDefault="000E4C1C" w:rsidP="000E4C1C">
            <w:pPr>
              <w:jc w:val="center"/>
              <w:rPr>
                <w:color w:val="000000"/>
                <w:sz w:val="20"/>
                <w:szCs w:val="20"/>
                <w:highlight w:val="yellow"/>
              </w:rPr>
            </w:pPr>
            <w:r w:rsidRPr="00FC5F62">
              <w:rPr>
                <w:color w:val="000000"/>
                <w:sz w:val="20"/>
                <w:szCs w:val="20"/>
              </w:rPr>
              <w:t>Строительство культурно-физкультурного центра</w:t>
            </w:r>
          </w:p>
        </w:tc>
        <w:tc>
          <w:tcPr>
            <w:tcW w:w="3969" w:type="dxa"/>
            <w:shd w:val="clear" w:color="auto" w:fill="auto"/>
            <w:vAlign w:val="center"/>
          </w:tcPr>
          <w:p w:rsidR="000E4C1C" w:rsidRPr="00FC5F62" w:rsidRDefault="000E4C1C" w:rsidP="000E4C1C">
            <w:pPr>
              <w:jc w:val="center"/>
              <w:rPr>
                <w:color w:val="000000"/>
                <w:sz w:val="20"/>
                <w:szCs w:val="20"/>
                <w:highlight w:val="yellow"/>
              </w:rPr>
            </w:pPr>
            <w:r w:rsidRPr="00FC5F62">
              <w:rPr>
                <w:color w:val="000000"/>
                <w:sz w:val="20"/>
                <w:szCs w:val="20"/>
              </w:rPr>
              <w:t xml:space="preserve">S - 800 </w:t>
            </w:r>
            <w:proofErr w:type="spellStart"/>
            <w:r w:rsidRPr="00FC5F62">
              <w:rPr>
                <w:color w:val="000000"/>
                <w:sz w:val="20"/>
                <w:szCs w:val="20"/>
              </w:rPr>
              <w:t>кв</w:t>
            </w:r>
            <w:proofErr w:type="gramStart"/>
            <w:r w:rsidRPr="00FC5F62">
              <w:rPr>
                <w:color w:val="000000"/>
                <w:sz w:val="20"/>
                <w:szCs w:val="20"/>
              </w:rPr>
              <w:t>.м</w:t>
            </w:r>
            <w:proofErr w:type="spellEnd"/>
            <w:proofErr w:type="gramEnd"/>
          </w:p>
        </w:tc>
        <w:tc>
          <w:tcPr>
            <w:tcW w:w="2322" w:type="dxa"/>
            <w:shd w:val="clear" w:color="auto" w:fill="auto"/>
            <w:vAlign w:val="center"/>
          </w:tcPr>
          <w:p w:rsidR="000E4C1C" w:rsidRPr="00716357" w:rsidRDefault="00716357" w:rsidP="000E4C1C">
            <w:pPr>
              <w:jc w:val="center"/>
              <w:rPr>
                <w:color w:val="000000"/>
                <w:sz w:val="20"/>
                <w:szCs w:val="20"/>
                <w:highlight w:val="yellow"/>
              </w:rPr>
            </w:pPr>
            <w:r w:rsidRPr="00716357">
              <w:rPr>
                <w:bCs/>
                <w:sz w:val="20"/>
                <w:szCs w:val="20"/>
              </w:rPr>
              <w:t>Куйбышевский р</w:t>
            </w:r>
            <w:r>
              <w:rPr>
                <w:bCs/>
                <w:sz w:val="20"/>
                <w:szCs w:val="20"/>
              </w:rPr>
              <w:t xml:space="preserve">айон, МО СП «Село </w:t>
            </w:r>
            <w:proofErr w:type="spellStart"/>
            <w:r>
              <w:rPr>
                <w:bCs/>
                <w:sz w:val="20"/>
                <w:szCs w:val="20"/>
              </w:rPr>
              <w:t>Жерелево</w:t>
            </w:r>
            <w:proofErr w:type="spellEnd"/>
            <w:r>
              <w:rPr>
                <w:bCs/>
                <w:sz w:val="20"/>
                <w:szCs w:val="20"/>
              </w:rPr>
              <w:t>», с. </w:t>
            </w:r>
            <w:proofErr w:type="spellStart"/>
            <w:r w:rsidRPr="00716357">
              <w:rPr>
                <w:bCs/>
                <w:sz w:val="20"/>
                <w:szCs w:val="20"/>
              </w:rPr>
              <w:t>Жерелево</w:t>
            </w:r>
            <w:proofErr w:type="spellEnd"/>
          </w:p>
        </w:tc>
        <w:tc>
          <w:tcPr>
            <w:tcW w:w="1419" w:type="dxa"/>
            <w:shd w:val="clear" w:color="auto" w:fill="auto"/>
            <w:vAlign w:val="center"/>
          </w:tcPr>
          <w:p w:rsidR="000E4C1C" w:rsidRPr="00FC5F62" w:rsidRDefault="000E4C1C" w:rsidP="000E4C1C">
            <w:pPr>
              <w:jc w:val="center"/>
              <w:rPr>
                <w:color w:val="000000"/>
                <w:sz w:val="20"/>
                <w:szCs w:val="20"/>
                <w:highlight w:val="yellow"/>
              </w:rPr>
            </w:pPr>
            <w:r w:rsidRPr="00FC5F62">
              <w:rPr>
                <w:color w:val="000000"/>
                <w:sz w:val="20"/>
                <w:szCs w:val="20"/>
              </w:rPr>
              <w:t>Первая очередь (2023)</w:t>
            </w:r>
          </w:p>
        </w:tc>
        <w:tc>
          <w:tcPr>
            <w:tcW w:w="1842" w:type="dxa"/>
            <w:shd w:val="clear" w:color="auto" w:fill="auto"/>
            <w:vAlign w:val="center"/>
          </w:tcPr>
          <w:p w:rsidR="000E4C1C" w:rsidRPr="00FC5F62" w:rsidRDefault="000E4C1C" w:rsidP="000E4C1C">
            <w:pPr>
              <w:pStyle w:val="aff3"/>
              <w:spacing w:line="240" w:lineRule="auto"/>
              <w:ind w:left="0" w:firstLine="0"/>
              <w:jc w:val="center"/>
              <w:rPr>
                <w:color w:val="000000"/>
                <w:sz w:val="20"/>
                <w:szCs w:val="20"/>
                <w:highlight w:val="yellow"/>
              </w:rPr>
            </w:pPr>
            <w:r w:rsidRPr="00FC5F62">
              <w:rPr>
                <w:color w:val="000000"/>
                <w:sz w:val="20"/>
                <w:szCs w:val="20"/>
              </w:rPr>
              <w:t>нет</w:t>
            </w:r>
          </w:p>
        </w:tc>
      </w:tr>
      <w:tr w:rsidR="00084A17" w:rsidRPr="00FC5F62" w:rsidTr="00264777">
        <w:trPr>
          <w:jc w:val="center"/>
        </w:trPr>
        <w:tc>
          <w:tcPr>
            <w:tcW w:w="15026" w:type="dxa"/>
            <w:gridSpan w:val="7"/>
            <w:vAlign w:val="center"/>
          </w:tcPr>
          <w:p w:rsidR="000E4C1C" w:rsidRPr="00FC5F62" w:rsidRDefault="000E4C1C" w:rsidP="000E4C1C">
            <w:pPr>
              <w:pStyle w:val="aff9"/>
              <w:jc w:val="center"/>
              <w:rPr>
                <w:b/>
                <w:color w:val="000000"/>
                <w:sz w:val="20"/>
                <w:szCs w:val="20"/>
                <w:lang w:val="ru-RU" w:eastAsia="zh-CN" w:bidi="ar-SA"/>
              </w:rPr>
            </w:pPr>
            <w:proofErr w:type="spellStart"/>
            <w:r w:rsidRPr="00FC5F62">
              <w:rPr>
                <w:b/>
                <w:color w:val="000000"/>
                <w:sz w:val="20"/>
                <w:szCs w:val="20"/>
              </w:rPr>
              <w:t>Здравоохранение</w:t>
            </w:r>
            <w:proofErr w:type="spellEnd"/>
          </w:p>
        </w:tc>
      </w:tr>
      <w:tr w:rsidR="00084A17" w:rsidRPr="00FC5F62" w:rsidTr="00750FB5">
        <w:trPr>
          <w:trHeight w:val="809"/>
          <w:jc w:val="center"/>
        </w:trPr>
        <w:tc>
          <w:tcPr>
            <w:tcW w:w="654" w:type="dxa"/>
            <w:vAlign w:val="center"/>
          </w:tcPr>
          <w:p w:rsidR="00C733A8" w:rsidRPr="00FC5F62" w:rsidRDefault="00C733A8" w:rsidP="00C733A8">
            <w:pPr>
              <w:jc w:val="center"/>
              <w:rPr>
                <w:color w:val="000000"/>
                <w:sz w:val="20"/>
                <w:szCs w:val="20"/>
              </w:rPr>
            </w:pPr>
            <w:r w:rsidRPr="00FC5F62">
              <w:rPr>
                <w:color w:val="000000"/>
                <w:sz w:val="20"/>
                <w:szCs w:val="20"/>
              </w:rPr>
              <w:t>12</w:t>
            </w:r>
          </w:p>
        </w:tc>
        <w:tc>
          <w:tcPr>
            <w:tcW w:w="2126" w:type="dxa"/>
            <w:vMerge w:val="restart"/>
            <w:shd w:val="clear" w:color="auto" w:fill="auto"/>
            <w:vAlign w:val="center"/>
          </w:tcPr>
          <w:p w:rsidR="00C733A8" w:rsidRPr="00FC5F62" w:rsidRDefault="00C733A8" w:rsidP="00C733A8">
            <w:pPr>
              <w:jc w:val="center"/>
              <w:rPr>
                <w:color w:val="000000"/>
                <w:sz w:val="20"/>
                <w:szCs w:val="20"/>
              </w:rPr>
            </w:pPr>
            <w:r w:rsidRPr="00FC5F62">
              <w:rPr>
                <w:color w:val="000000"/>
                <w:sz w:val="20"/>
                <w:szCs w:val="20"/>
              </w:rPr>
              <w:t>Организация медицинской помощи населению</w:t>
            </w:r>
          </w:p>
        </w:tc>
        <w:tc>
          <w:tcPr>
            <w:tcW w:w="2694" w:type="dxa"/>
            <w:shd w:val="clear" w:color="auto" w:fill="auto"/>
            <w:vAlign w:val="center"/>
          </w:tcPr>
          <w:p w:rsidR="00C733A8" w:rsidRPr="00FC5F62" w:rsidRDefault="00C733A8" w:rsidP="00C733A8">
            <w:pPr>
              <w:jc w:val="center"/>
              <w:rPr>
                <w:color w:val="000000"/>
                <w:sz w:val="20"/>
                <w:szCs w:val="20"/>
              </w:rPr>
            </w:pPr>
            <w:r w:rsidRPr="00FC5F62">
              <w:rPr>
                <w:bCs/>
                <w:color w:val="000000"/>
                <w:sz w:val="20"/>
                <w:szCs w:val="20"/>
              </w:rPr>
              <w:t xml:space="preserve">Здание ФАП </w:t>
            </w:r>
            <w:proofErr w:type="spellStart"/>
            <w:r w:rsidRPr="00FC5F62">
              <w:rPr>
                <w:bCs/>
                <w:color w:val="000000"/>
                <w:sz w:val="20"/>
                <w:szCs w:val="20"/>
              </w:rPr>
              <w:t>Жерелевский</w:t>
            </w:r>
            <w:proofErr w:type="spellEnd"/>
          </w:p>
        </w:tc>
        <w:tc>
          <w:tcPr>
            <w:tcW w:w="3969" w:type="dxa"/>
            <w:shd w:val="clear" w:color="auto" w:fill="auto"/>
            <w:vAlign w:val="center"/>
          </w:tcPr>
          <w:p w:rsidR="00C733A8" w:rsidRPr="00FC5F62" w:rsidRDefault="00C733A8" w:rsidP="00C733A8">
            <w:pPr>
              <w:jc w:val="center"/>
              <w:rPr>
                <w:color w:val="000000"/>
                <w:sz w:val="20"/>
                <w:szCs w:val="20"/>
              </w:rPr>
            </w:pPr>
            <w:r w:rsidRPr="00FC5F62">
              <w:rPr>
                <w:bCs/>
                <w:color w:val="000000"/>
                <w:sz w:val="20"/>
                <w:szCs w:val="20"/>
              </w:rPr>
              <w:t>Определяется проектом</w:t>
            </w:r>
          </w:p>
        </w:tc>
        <w:tc>
          <w:tcPr>
            <w:tcW w:w="2322" w:type="dxa"/>
            <w:shd w:val="clear" w:color="auto" w:fill="auto"/>
            <w:vAlign w:val="center"/>
          </w:tcPr>
          <w:p w:rsidR="00C733A8" w:rsidRPr="00716357" w:rsidRDefault="00716357" w:rsidP="00C733A8">
            <w:pPr>
              <w:jc w:val="center"/>
              <w:rPr>
                <w:color w:val="000000"/>
                <w:sz w:val="20"/>
                <w:szCs w:val="20"/>
              </w:rPr>
            </w:pPr>
            <w:r w:rsidRPr="00716357">
              <w:rPr>
                <w:sz w:val="20"/>
                <w:szCs w:val="20"/>
              </w:rPr>
              <w:t>Куйбышевский район, МО СП «Село</w:t>
            </w:r>
            <w:r w:rsidR="00E3483E">
              <w:rPr>
                <w:sz w:val="20"/>
                <w:szCs w:val="20"/>
              </w:rPr>
              <w:t xml:space="preserve"> </w:t>
            </w:r>
            <w:proofErr w:type="spellStart"/>
            <w:r w:rsidR="00E3483E">
              <w:rPr>
                <w:sz w:val="20"/>
                <w:szCs w:val="20"/>
              </w:rPr>
              <w:t>Жерелево</w:t>
            </w:r>
            <w:proofErr w:type="spellEnd"/>
            <w:r w:rsidR="00E3483E">
              <w:rPr>
                <w:sz w:val="20"/>
                <w:szCs w:val="20"/>
              </w:rPr>
              <w:t xml:space="preserve">», с. </w:t>
            </w:r>
            <w:proofErr w:type="spellStart"/>
            <w:r w:rsidR="00E3483E">
              <w:rPr>
                <w:sz w:val="20"/>
                <w:szCs w:val="20"/>
              </w:rPr>
              <w:t>Жерелево</w:t>
            </w:r>
            <w:proofErr w:type="spellEnd"/>
            <w:r w:rsidR="00E3483E">
              <w:rPr>
                <w:sz w:val="20"/>
                <w:szCs w:val="20"/>
              </w:rPr>
              <w:t xml:space="preserve">, </w:t>
            </w:r>
            <w:proofErr w:type="spellStart"/>
            <w:r w:rsidR="00E3483E">
              <w:rPr>
                <w:sz w:val="20"/>
                <w:szCs w:val="20"/>
              </w:rPr>
              <w:t>з.у</w:t>
            </w:r>
            <w:proofErr w:type="spellEnd"/>
            <w:r w:rsidR="00E3483E">
              <w:rPr>
                <w:sz w:val="20"/>
                <w:szCs w:val="20"/>
              </w:rPr>
              <w:t>. № </w:t>
            </w:r>
            <w:bookmarkStart w:id="67" w:name="_GoBack"/>
            <w:bookmarkEnd w:id="67"/>
            <w:r w:rsidRPr="00716357">
              <w:rPr>
                <w:sz w:val="20"/>
                <w:szCs w:val="20"/>
              </w:rPr>
              <w:t>40:11:132300:552</w:t>
            </w:r>
          </w:p>
        </w:tc>
        <w:tc>
          <w:tcPr>
            <w:tcW w:w="1419" w:type="dxa"/>
            <w:shd w:val="clear" w:color="auto" w:fill="auto"/>
            <w:vAlign w:val="center"/>
          </w:tcPr>
          <w:p w:rsidR="00C733A8" w:rsidRPr="00FC5F62" w:rsidRDefault="00C733A8" w:rsidP="00C733A8">
            <w:pPr>
              <w:jc w:val="center"/>
              <w:rPr>
                <w:color w:val="000000"/>
                <w:sz w:val="20"/>
                <w:szCs w:val="20"/>
              </w:rPr>
            </w:pPr>
            <w:r w:rsidRPr="00FC5F62">
              <w:rPr>
                <w:bCs/>
                <w:color w:val="000000"/>
                <w:sz w:val="20"/>
                <w:szCs w:val="20"/>
              </w:rPr>
              <w:t>Первая очередь</w:t>
            </w:r>
          </w:p>
        </w:tc>
        <w:tc>
          <w:tcPr>
            <w:tcW w:w="1842" w:type="dxa"/>
            <w:shd w:val="clear" w:color="auto" w:fill="auto"/>
            <w:vAlign w:val="center"/>
          </w:tcPr>
          <w:p w:rsidR="00C733A8" w:rsidRPr="00FC5F62" w:rsidRDefault="00C733A8" w:rsidP="00C733A8">
            <w:pPr>
              <w:jc w:val="center"/>
              <w:rPr>
                <w:color w:val="000000"/>
                <w:sz w:val="20"/>
                <w:szCs w:val="20"/>
              </w:rPr>
            </w:pPr>
            <w:r w:rsidRPr="00FC5F62">
              <w:rPr>
                <w:bCs/>
                <w:color w:val="000000"/>
                <w:sz w:val="20"/>
                <w:szCs w:val="20"/>
              </w:rPr>
              <w:t>Установление ЗОУИТ не требуется</w:t>
            </w:r>
          </w:p>
        </w:tc>
      </w:tr>
      <w:tr w:rsidR="00084A17" w:rsidRPr="00FC5F62" w:rsidTr="00750FB5">
        <w:trPr>
          <w:trHeight w:val="833"/>
          <w:jc w:val="center"/>
        </w:trPr>
        <w:tc>
          <w:tcPr>
            <w:tcW w:w="654" w:type="dxa"/>
            <w:vAlign w:val="center"/>
          </w:tcPr>
          <w:p w:rsidR="00C733A8" w:rsidRPr="00FC5F62" w:rsidRDefault="00C733A8" w:rsidP="00C733A8">
            <w:pPr>
              <w:jc w:val="center"/>
              <w:rPr>
                <w:color w:val="000000"/>
                <w:sz w:val="20"/>
                <w:szCs w:val="20"/>
              </w:rPr>
            </w:pPr>
            <w:r w:rsidRPr="00FC5F62">
              <w:rPr>
                <w:color w:val="000000"/>
                <w:sz w:val="20"/>
                <w:szCs w:val="20"/>
              </w:rPr>
              <w:lastRenderedPageBreak/>
              <w:t>13</w:t>
            </w:r>
          </w:p>
        </w:tc>
        <w:tc>
          <w:tcPr>
            <w:tcW w:w="2126" w:type="dxa"/>
            <w:vMerge/>
            <w:shd w:val="clear" w:color="auto" w:fill="auto"/>
            <w:vAlign w:val="center"/>
          </w:tcPr>
          <w:p w:rsidR="00C733A8" w:rsidRPr="00FC5F62" w:rsidRDefault="00C733A8" w:rsidP="00C733A8">
            <w:pPr>
              <w:jc w:val="center"/>
              <w:rPr>
                <w:color w:val="000000"/>
                <w:sz w:val="20"/>
                <w:szCs w:val="20"/>
              </w:rPr>
            </w:pPr>
          </w:p>
        </w:tc>
        <w:tc>
          <w:tcPr>
            <w:tcW w:w="2694" w:type="dxa"/>
            <w:shd w:val="clear" w:color="auto" w:fill="auto"/>
            <w:vAlign w:val="center"/>
          </w:tcPr>
          <w:p w:rsidR="00C733A8" w:rsidRPr="00FC5F62" w:rsidRDefault="00C733A8" w:rsidP="00C733A8">
            <w:pPr>
              <w:jc w:val="center"/>
              <w:rPr>
                <w:color w:val="000000"/>
                <w:sz w:val="20"/>
                <w:szCs w:val="20"/>
              </w:rPr>
            </w:pPr>
            <w:r w:rsidRPr="00FC5F62">
              <w:rPr>
                <w:bCs/>
                <w:color w:val="000000"/>
                <w:sz w:val="20"/>
                <w:szCs w:val="20"/>
              </w:rPr>
              <w:t xml:space="preserve">Здание ФАП </w:t>
            </w:r>
            <w:proofErr w:type="gramStart"/>
            <w:r w:rsidRPr="00FC5F62">
              <w:rPr>
                <w:bCs/>
                <w:color w:val="000000"/>
                <w:sz w:val="20"/>
                <w:szCs w:val="20"/>
              </w:rPr>
              <w:t>Троицкий</w:t>
            </w:r>
            <w:proofErr w:type="gramEnd"/>
          </w:p>
        </w:tc>
        <w:tc>
          <w:tcPr>
            <w:tcW w:w="3969" w:type="dxa"/>
            <w:shd w:val="clear" w:color="auto" w:fill="auto"/>
            <w:vAlign w:val="center"/>
          </w:tcPr>
          <w:p w:rsidR="00C733A8" w:rsidRPr="00FC5F62" w:rsidRDefault="00C733A8" w:rsidP="00C733A8">
            <w:pPr>
              <w:jc w:val="center"/>
              <w:rPr>
                <w:color w:val="000000"/>
                <w:sz w:val="20"/>
                <w:szCs w:val="20"/>
              </w:rPr>
            </w:pPr>
            <w:r w:rsidRPr="00FC5F62">
              <w:rPr>
                <w:bCs/>
                <w:color w:val="000000"/>
                <w:sz w:val="20"/>
                <w:szCs w:val="20"/>
              </w:rPr>
              <w:t>Определяется проектом</w:t>
            </w:r>
          </w:p>
        </w:tc>
        <w:tc>
          <w:tcPr>
            <w:tcW w:w="2322" w:type="dxa"/>
            <w:shd w:val="clear" w:color="auto" w:fill="auto"/>
            <w:vAlign w:val="center"/>
          </w:tcPr>
          <w:p w:rsidR="00C733A8" w:rsidRPr="00716357" w:rsidRDefault="00716357" w:rsidP="00C733A8">
            <w:pPr>
              <w:jc w:val="center"/>
              <w:rPr>
                <w:color w:val="000000"/>
                <w:sz w:val="20"/>
                <w:szCs w:val="20"/>
              </w:rPr>
            </w:pPr>
            <w:r w:rsidRPr="00716357">
              <w:rPr>
                <w:sz w:val="20"/>
                <w:szCs w:val="20"/>
              </w:rPr>
              <w:t xml:space="preserve">Куйбышевский район, МО СП «Село </w:t>
            </w:r>
            <w:proofErr w:type="spellStart"/>
            <w:r w:rsidRPr="00716357">
              <w:rPr>
                <w:sz w:val="20"/>
                <w:szCs w:val="20"/>
              </w:rPr>
              <w:t>Жерелево</w:t>
            </w:r>
            <w:proofErr w:type="spellEnd"/>
            <w:r w:rsidRPr="00716357">
              <w:rPr>
                <w:sz w:val="20"/>
                <w:szCs w:val="20"/>
              </w:rPr>
              <w:t xml:space="preserve">», </w:t>
            </w:r>
            <w:proofErr w:type="gramStart"/>
            <w:r w:rsidRPr="00716357">
              <w:rPr>
                <w:sz w:val="20"/>
                <w:szCs w:val="20"/>
              </w:rPr>
              <w:t>с</w:t>
            </w:r>
            <w:proofErr w:type="gramEnd"/>
            <w:r w:rsidRPr="00716357">
              <w:rPr>
                <w:sz w:val="20"/>
                <w:szCs w:val="20"/>
              </w:rPr>
              <w:t xml:space="preserve">. Троицкое, </w:t>
            </w:r>
            <w:proofErr w:type="spellStart"/>
            <w:r w:rsidRPr="00716357">
              <w:rPr>
                <w:sz w:val="20"/>
                <w:szCs w:val="20"/>
              </w:rPr>
              <w:t>з.у</w:t>
            </w:r>
            <w:proofErr w:type="spellEnd"/>
            <w:r w:rsidRPr="00716357">
              <w:rPr>
                <w:sz w:val="20"/>
                <w:szCs w:val="20"/>
              </w:rPr>
              <w:t>. № 40:11:143200:558</w:t>
            </w:r>
          </w:p>
        </w:tc>
        <w:tc>
          <w:tcPr>
            <w:tcW w:w="1419" w:type="dxa"/>
            <w:shd w:val="clear" w:color="auto" w:fill="auto"/>
            <w:vAlign w:val="center"/>
          </w:tcPr>
          <w:p w:rsidR="00C733A8" w:rsidRPr="00FC5F62" w:rsidRDefault="00C733A8" w:rsidP="00C733A8">
            <w:pPr>
              <w:jc w:val="center"/>
              <w:rPr>
                <w:color w:val="000000"/>
                <w:sz w:val="20"/>
                <w:szCs w:val="20"/>
              </w:rPr>
            </w:pPr>
            <w:r w:rsidRPr="00FC5F62">
              <w:rPr>
                <w:bCs/>
                <w:color w:val="000000"/>
                <w:sz w:val="20"/>
                <w:szCs w:val="20"/>
              </w:rPr>
              <w:t>Первая очередь</w:t>
            </w:r>
          </w:p>
        </w:tc>
        <w:tc>
          <w:tcPr>
            <w:tcW w:w="1842" w:type="dxa"/>
            <w:shd w:val="clear" w:color="auto" w:fill="auto"/>
            <w:vAlign w:val="center"/>
          </w:tcPr>
          <w:p w:rsidR="00C733A8" w:rsidRPr="00FC5F62" w:rsidRDefault="00C733A8" w:rsidP="00C733A8">
            <w:pPr>
              <w:jc w:val="center"/>
              <w:rPr>
                <w:color w:val="000000"/>
                <w:sz w:val="20"/>
                <w:szCs w:val="20"/>
              </w:rPr>
            </w:pPr>
            <w:r w:rsidRPr="00FC5F62">
              <w:rPr>
                <w:bCs/>
                <w:color w:val="000000"/>
                <w:sz w:val="20"/>
                <w:szCs w:val="20"/>
              </w:rPr>
              <w:t>Установление ЗОУИТ не требуется</w:t>
            </w:r>
          </w:p>
        </w:tc>
      </w:tr>
      <w:tr w:rsidR="00084A17" w:rsidRPr="00FC5F62" w:rsidTr="00750FB5">
        <w:trPr>
          <w:trHeight w:val="701"/>
          <w:jc w:val="center"/>
        </w:trPr>
        <w:tc>
          <w:tcPr>
            <w:tcW w:w="654" w:type="dxa"/>
            <w:vAlign w:val="center"/>
          </w:tcPr>
          <w:p w:rsidR="00C733A8" w:rsidRPr="00FC5F62" w:rsidRDefault="00C733A8" w:rsidP="00C733A8">
            <w:pPr>
              <w:jc w:val="center"/>
              <w:rPr>
                <w:color w:val="000000"/>
                <w:sz w:val="20"/>
                <w:szCs w:val="20"/>
              </w:rPr>
            </w:pPr>
            <w:r w:rsidRPr="00FC5F62">
              <w:rPr>
                <w:color w:val="000000"/>
                <w:sz w:val="20"/>
                <w:szCs w:val="20"/>
              </w:rPr>
              <w:t>14</w:t>
            </w:r>
          </w:p>
        </w:tc>
        <w:tc>
          <w:tcPr>
            <w:tcW w:w="2126" w:type="dxa"/>
            <w:vMerge/>
            <w:shd w:val="clear" w:color="auto" w:fill="auto"/>
            <w:vAlign w:val="center"/>
          </w:tcPr>
          <w:p w:rsidR="00C733A8" w:rsidRPr="00FC5F62" w:rsidRDefault="00C733A8" w:rsidP="00C733A8">
            <w:pPr>
              <w:jc w:val="center"/>
              <w:rPr>
                <w:color w:val="000000"/>
                <w:sz w:val="20"/>
                <w:szCs w:val="20"/>
              </w:rPr>
            </w:pPr>
          </w:p>
        </w:tc>
        <w:tc>
          <w:tcPr>
            <w:tcW w:w="2694" w:type="dxa"/>
            <w:shd w:val="clear" w:color="auto" w:fill="auto"/>
            <w:vAlign w:val="center"/>
          </w:tcPr>
          <w:p w:rsidR="00C733A8" w:rsidRPr="00FC5F62" w:rsidRDefault="00C733A8" w:rsidP="00C733A8">
            <w:pPr>
              <w:jc w:val="center"/>
              <w:rPr>
                <w:bCs/>
                <w:color w:val="000000"/>
                <w:sz w:val="20"/>
                <w:szCs w:val="20"/>
              </w:rPr>
            </w:pPr>
            <w:r w:rsidRPr="00FC5F62">
              <w:rPr>
                <w:bCs/>
                <w:color w:val="000000"/>
                <w:sz w:val="20"/>
                <w:szCs w:val="20"/>
              </w:rPr>
              <w:t xml:space="preserve">ГБУЗ </w:t>
            </w:r>
            <w:proofErr w:type="gramStart"/>
            <w:r w:rsidRPr="00FC5F62">
              <w:rPr>
                <w:bCs/>
                <w:color w:val="000000"/>
                <w:sz w:val="20"/>
                <w:szCs w:val="20"/>
              </w:rPr>
              <w:t>КО</w:t>
            </w:r>
            <w:proofErr w:type="gramEnd"/>
            <w:r w:rsidRPr="00FC5F62">
              <w:rPr>
                <w:bCs/>
                <w:color w:val="000000"/>
                <w:sz w:val="20"/>
                <w:szCs w:val="20"/>
              </w:rPr>
              <w:t xml:space="preserve"> «Центральная межрайонная больница №1» </w:t>
            </w:r>
            <w:proofErr w:type="spellStart"/>
            <w:r w:rsidRPr="00FC5F62">
              <w:rPr>
                <w:bCs/>
                <w:color w:val="000000"/>
                <w:sz w:val="20"/>
                <w:szCs w:val="20"/>
              </w:rPr>
              <w:t>Кузьминический</w:t>
            </w:r>
            <w:proofErr w:type="spellEnd"/>
            <w:r w:rsidRPr="00FC5F62">
              <w:rPr>
                <w:bCs/>
                <w:color w:val="000000"/>
                <w:sz w:val="20"/>
                <w:szCs w:val="20"/>
              </w:rPr>
              <w:t xml:space="preserve"> ФАП</w:t>
            </w:r>
          </w:p>
        </w:tc>
        <w:tc>
          <w:tcPr>
            <w:tcW w:w="3969" w:type="dxa"/>
            <w:shd w:val="clear" w:color="auto" w:fill="auto"/>
            <w:vAlign w:val="center"/>
          </w:tcPr>
          <w:p w:rsidR="00C733A8" w:rsidRPr="00FC5F62" w:rsidRDefault="00C733A8" w:rsidP="00C733A8">
            <w:pPr>
              <w:jc w:val="center"/>
              <w:rPr>
                <w:bCs/>
                <w:color w:val="000000"/>
                <w:sz w:val="20"/>
                <w:szCs w:val="20"/>
              </w:rPr>
            </w:pPr>
            <w:r w:rsidRPr="00FC5F62">
              <w:rPr>
                <w:bCs/>
                <w:color w:val="000000"/>
                <w:sz w:val="20"/>
                <w:szCs w:val="20"/>
              </w:rPr>
              <w:t>20 посещений в смену</w:t>
            </w:r>
          </w:p>
        </w:tc>
        <w:tc>
          <w:tcPr>
            <w:tcW w:w="2322" w:type="dxa"/>
            <w:shd w:val="clear" w:color="auto" w:fill="auto"/>
            <w:vAlign w:val="center"/>
          </w:tcPr>
          <w:p w:rsidR="00C733A8" w:rsidRPr="00FC5F62" w:rsidRDefault="00C733A8" w:rsidP="00C733A8">
            <w:pPr>
              <w:jc w:val="center"/>
              <w:rPr>
                <w:bCs/>
                <w:color w:val="000000"/>
                <w:sz w:val="20"/>
                <w:szCs w:val="20"/>
              </w:rPr>
            </w:pPr>
            <w:r w:rsidRPr="00FC5F62">
              <w:rPr>
                <w:bCs/>
                <w:color w:val="000000"/>
                <w:sz w:val="20"/>
                <w:szCs w:val="20"/>
              </w:rPr>
              <w:t xml:space="preserve">Калужская область, Куйбышевский район, СП «Село </w:t>
            </w:r>
            <w:proofErr w:type="spellStart"/>
            <w:r w:rsidRPr="00FC5F62">
              <w:rPr>
                <w:bCs/>
                <w:color w:val="000000"/>
                <w:sz w:val="20"/>
                <w:szCs w:val="20"/>
              </w:rPr>
              <w:t>Жерелево</w:t>
            </w:r>
            <w:proofErr w:type="spellEnd"/>
            <w:r w:rsidRPr="00FC5F62">
              <w:rPr>
                <w:bCs/>
                <w:color w:val="000000"/>
                <w:sz w:val="20"/>
                <w:szCs w:val="20"/>
              </w:rPr>
              <w:t>»,</w:t>
            </w:r>
          </w:p>
          <w:p w:rsidR="00C733A8" w:rsidRPr="00FC5F62" w:rsidRDefault="00C733A8" w:rsidP="00C733A8">
            <w:pPr>
              <w:jc w:val="center"/>
              <w:rPr>
                <w:bCs/>
                <w:color w:val="000000"/>
                <w:sz w:val="20"/>
                <w:szCs w:val="20"/>
              </w:rPr>
            </w:pPr>
            <w:r w:rsidRPr="00FC5F62">
              <w:rPr>
                <w:bCs/>
                <w:color w:val="000000"/>
                <w:sz w:val="20"/>
                <w:szCs w:val="20"/>
              </w:rPr>
              <w:t>д. Кузьминичи</w:t>
            </w:r>
          </w:p>
        </w:tc>
        <w:tc>
          <w:tcPr>
            <w:tcW w:w="1419" w:type="dxa"/>
            <w:shd w:val="clear" w:color="auto" w:fill="auto"/>
            <w:vAlign w:val="center"/>
          </w:tcPr>
          <w:p w:rsidR="00C733A8" w:rsidRPr="00FC5F62" w:rsidRDefault="00C733A8" w:rsidP="00C733A8">
            <w:pPr>
              <w:jc w:val="center"/>
              <w:rPr>
                <w:bCs/>
                <w:color w:val="000000"/>
                <w:sz w:val="20"/>
                <w:szCs w:val="20"/>
              </w:rPr>
            </w:pPr>
            <w:r w:rsidRPr="00FC5F62">
              <w:rPr>
                <w:bCs/>
                <w:color w:val="000000"/>
                <w:sz w:val="20"/>
                <w:szCs w:val="20"/>
              </w:rPr>
              <w:t>Первая очередь (2023)</w:t>
            </w:r>
          </w:p>
        </w:tc>
        <w:tc>
          <w:tcPr>
            <w:tcW w:w="1842" w:type="dxa"/>
            <w:shd w:val="clear" w:color="auto" w:fill="auto"/>
            <w:vAlign w:val="center"/>
          </w:tcPr>
          <w:p w:rsidR="00C733A8" w:rsidRPr="00FC5F62" w:rsidRDefault="00C733A8" w:rsidP="00C733A8">
            <w:pPr>
              <w:jc w:val="center"/>
              <w:rPr>
                <w:color w:val="000000"/>
                <w:sz w:val="20"/>
                <w:szCs w:val="20"/>
              </w:rPr>
            </w:pPr>
            <w:r w:rsidRPr="00FC5F62">
              <w:rPr>
                <w:bCs/>
                <w:color w:val="000000"/>
                <w:sz w:val="20"/>
                <w:szCs w:val="20"/>
              </w:rPr>
              <w:t>Установление ЗОУИТ не требуется</w:t>
            </w:r>
          </w:p>
        </w:tc>
      </w:tr>
      <w:tr w:rsidR="00084A17" w:rsidRPr="00FC5F62" w:rsidTr="00264777">
        <w:trPr>
          <w:jc w:val="center"/>
        </w:trPr>
        <w:tc>
          <w:tcPr>
            <w:tcW w:w="15026" w:type="dxa"/>
            <w:gridSpan w:val="7"/>
            <w:vAlign w:val="center"/>
          </w:tcPr>
          <w:p w:rsidR="000E4C1C" w:rsidRPr="00FC5F62" w:rsidRDefault="001C239B" w:rsidP="000E4C1C">
            <w:pPr>
              <w:pStyle w:val="aff9"/>
              <w:jc w:val="center"/>
              <w:rPr>
                <w:color w:val="000000"/>
                <w:sz w:val="20"/>
                <w:szCs w:val="20"/>
                <w:lang w:val="ru-RU"/>
              </w:rPr>
            </w:pPr>
            <w:proofErr w:type="spellStart"/>
            <w:r w:rsidRPr="00FC5F62">
              <w:rPr>
                <w:b/>
                <w:color w:val="000000"/>
                <w:sz w:val="20"/>
                <w:szCs w:val="20"/>
              </w:rPr>
              <w:t>Объекты</w:t>
            </w:r>
            <w:proofErr w:type="spellEnd"/>
            <w:r w:rsidRPr="00FC5F62">
              <w:rPr>
                <w:b/>
                <w:color w:val="000000"/>
                <w:sz w:val="20"/>
                <w:szCs w:val="20"/>
              </w:rPr>
              <w:t xml:space="preserve"> </w:t>
            </w:r>
            <w:proofErr w:type="spellStart"/>
            <w:r w:rsidRPr="00FC5F62">
              <w:rPr>
                <w:b/>
                <w:color w:val="000000"/>
                <w:sz w:val="20"/>
                <w:szCs w:val="20"/>
              </w:rPr>
              <w:t>специального</w:t>
            </w:r>
            <w:proofErr w:type="spellEnd"/>
            <w:r w:rsidRPr="00FC5F62">
              <w:rPr>
                <w:b/>
                <w:color w:val="000000"/>
                <w:sz w:val="20"/>
                <w:szCs w:val="20"/>
              </w:rPr>
              <w:t xml:space="preserve"> </w:t>
            </w:r>
            <w:proofErr w:type="spellStart"/>
            <w:r w:rsidRPr="00FC5F62">
              <w:rPr>
                <w:b/>
                <w:color w:val="000000"/>
                <w:sz w:val="20"/>
                <w:szCs w:val="20"/>
              </w:rPr>
              <w:t>назначения</w:t>
            </w:r>
            <w:proofErr w:type="spellEnd"/>
          </w:p>
        </w:tc>
      </w:tr>
      <w:tr w:rsidR="00FC308C" w:rsidRPr="00FC5F62" w:rsidTr="00750FB5">
        <w:trPr>
          <w:jc w:val="center"/>
        </w:trPr>
        <w:tc>
          <w:tcPr>
            <w:tcW w:w="654" w:type="dxa"/>
            <w:tcBorders>
              <w:bottom w:val="single" w:sz="4" w:space="0" w:color="auto"/>
            </w:tcBorders>
            <w:vAlign w:val="center"/>
          </w:tcPr>
          <w:p w:rsidR="000E4C1C" w:rsidRPr="00FC5F62" w:rsidRDefault="000E4C1C" w:rsidP="000E4C1C">
            <w:pPr>
              <w:jc w:val="center"/>
              <w:rPr>
                <w:color w:val="000000"/>
                <w:sz w:val="20"/>
                <w:szCs w:val="20"/>
              </w:rPr>
            </w:pPr>
            <w:r w:rsidRPr="00FC5F62">
              <w:rPr>
                <w:color w:val="000000"/>
                <w:sz w:val="20"/>
                <w:szCs w:val="20"/>
              </w:rPr>
              <w:t>15</w:t>
            </w:r>
          </w:p>
        </w:tc>
        <w:tc>
          <w:tcPr>
            <w:tcW w:w="2126" w:type="dxa"/>
            <w:tcBorders>
              <w:bottom w:val="single" w:sz="4" w:space="0" w:color="auto"/>
            </w:tcBorders>
            <w:shd w:val="clear" w:color="auto" w:fill="auto"/>
            <w:vAlign w:val="center"/>
          </w:tcPr>
          <w:p w:rsidR="000E4C1C" w:rsidRPr="00FC5F62" w:rsidRDefault="00132513" w:rsidP="00132513">
            <w:pPr>
              <w:jc w:val="center"/>
              <w:rPr>
                <w:color w:val="000000"/>
                <w:sz w:val="20"/>
                <w:szCs w:val="20"/>
              </w:rPr>
            </w:pPr>
            <w:r>
              <w:rPr>
                <w:color w:val="000000"/>
                <w:sz w:val="20"/>
                <w:szCs w:val="20"/>
              </w:rPr>
              <w:t>О</w:t>
            </w:r>
            <w:r w:rsidR="003D3272" w:rsidRPr="00FC5F62">
              <w:rPr>
                <w:color w:val="000000"/>
                <w:sz w:val="20"/>
                <w:szCs w:val="20"/>
              </w:rPr>
              <w:t>бработка</w:t>
            </w:r>
            <w:r>
              <w:rPr>
                <w:color w:val="000000"/>
                <w:sz w:val="20"/>
                <w:szCs w:val="20"/>
              </w:rPr>
              <w:t xml:space="preserve"> (сортировка)</w:t>
            </w:r>
            <w:r w:rsidR="003D3272" w:rsidRPr="00FC5F62">
              <w:rPr>
                <w:color w:val="000000"/>
                <w:sz w:val="20"/>
                <w:szCs w:val="20"/>
              </w:rPr>
              <w:t>, утилизация, размещение</w:t>
            </w:r>
          </w:p>
        </w:tc>
        <w:tc>
          <w:tcPr>
            <w:tcW w:w="2694" w:type="dxa"/>
            <w:tcBorders>
              <w:bottom w:val="single" w:sz="4" w:space="0" w:color="auto"/>
            </w:tcBorders>
            <w:shd w:val="clear" w:color="auto" w:fill="auto"/>
            <w:vAlign w:val="center"/>
          </w:tcPr>
          <w:p w:rsidR="00ED286C" w:rsidRPr="00ED286C" w:rsidRDefault="00ED286C" w:rsidP="00ED286C">
            <w:pPr>
              <w:jc w:val="center"/>
              <w:rPr>
                <w:color w:val="000000"/>
                <w:sz w:val="20"/>
                <w:szCs w:val="20"/>
              </w:rPr>
            </w:pPr>
            <w:r w:rsidRPr="00ED286C">
              <w:rPr>
                <w:color w:val="000000"/>
                <w:sz w:val="20"/>
                <w:szCs w:val="20"/>
              </w:rPr>
              <w:t>Объект, на котором осуществляется обработка, утилизация и размещение твердых коммунальных отходов в Куйбышевском районе Калужской области</w:t>
            </w:r>
          </w:p>
          <w:p w:rsidR="000E4C1C" w:rsidRPr="00FC5F62" w:rsidRDefault="000E4C1C" w:rsidP="000E4C1C">
            <w:pPr>
              <w:jc w:val="center"/>
              <w:rPr>
                <w:color w:val="000000"/>
                <w:sz w:val="20"/>
                <w:szCs w:val="20"/>
              </w:rPr>
            </w:pPr>
          </w:p>
        </w:tc>
        <w:tc>
          <w:tcPr>
            <w:tcW w:w="3969" w:type="dxa"/>
            <w:tcBorders>
              <w:bottom w:val="single" w:sz="4" w:space="0" w:color="auto"/>
            </w:tcBorders>
            <w:shd w:val="clear" w:color="auto" w:fill="auto"/>
            <w:vAlign w:val="center"/>
          </w:tcPr>
          <w:p w:rsidR="00BC6CC6" w:rsidRPr="00FC5F62" w:rsidRDefault="00BC6CC6" w:rsidP="00BC6CC6">
            <w:pPr>
              <w:jc w:val="center"/>
              <w:rPr>
                <w:bCs/>
                <w:color w:val="000000"/>
                <w:sz w:val="20"/>
                <w:szCs w:val="20"/>
              </w:rPr>
            </w:pPr>
            <w:r w:rsidRPr="00FC5F62">
              <w:rPr>
                <w:bCs/>
                <w:color w:val="000000"/>
                <w:sz w:val="20"/>
                <w:szCs w:val="20"/>
              </w:rPr>
              <w:t>Обработка (сортировка) – 150 </w:t>
            </w:r>
            <w:r w:rsidR="003E54D9">
              <w:rPr>
                <w:bCs/>
                <w:color w:val="000000"/>
                <w:sz w:val="20"/>
                <w:szCs w:val="20"/>
              </w:rPr>
              <w:t>тыс.</w:t>
            </w:r>
            <w:r w:rsidRPr="00FC5F62">
              <w:rPr>
                <w:bCs/>
                <w:color w:val="000000"/>
                <w:sz w:val="20"/>
                <w:szCs w:val="20"/>
              </w:rPr>
              <w:t> тонн</w:t>
            </w:r>
            <w:r w:rsidR="003E54D9">
              <w:rPr>
                <w:bCs/>
                <w:color w:val="000000"/>
                <w:sz w:val="20"/>
                <w:szCs w:val="20"/>
              </w:rPr>
              <w:t xml:space="preserve"> в </w:t>
            </w:r>
            <w:r w:rsidRPr="00FC5F62">
              <w:rPr>
                <w:bCs/>
                <w:color w:val="000000"/>
                <w:sz w:val="20"/>
                <w:szCs w:val="20"/>
              </w:rPr>
              <w:t xml:space="preserve">год; </w:t>
            </w:r>
          </w:p>
          <w:p w:rsidR="003E54D9" w:rsidRDefault="003E54D9" w:rsidP="00BC6CC6">
            <w:pPr>
              <w:jc w:val="center"/>
              <w:rPr>
                <w:bCs/>
                <w:color w:val="000000"/>
                <w:sz w:val="20"/>
                <w:szCs w:val="20"/>
              </w:rPr>
            </w:pPr>
            <w:r w:rsidRPr="00FC5F62">
              <w:rPr>
                <w:bCs/>
                <w:color w:val="000000"/>
                <w:sz w:val="20"/>
                <w:szCs w:val="20"/>
              </w:rPr>
              <w:t xml:space="preserve">Утилизация </w:t>
            </w:r>
            <w:r>
              <w:rPr>
                <w:bCs/>
                <w:color w:val="000000"/>
                <w:sz w:val="20"/>
                <w:szCs w:val="20"/>
              </w:rPr>
              <w:t>(</w:t>
            </w:r>
            <w:r w:rsidRPr="00FC5F62">
              <w:rPr>
                <w:bCs/>
                <w:color w:val="000000"/>
                <w:sz w:val="20"/>
                <w:szCs w:val="20"/>
              </w:rPr>
              <w:t>RDF-топлив</w:t>
            </w:r>
            <w:r>
              <w:rPr>
                <w:bCs/>
                <w:color w:val="000000"/>
                <w:sz w:val="20"/>
                <w:szCs w:val="20"/>
              </w:rPr>
              <w:t>о)</w:t>
            </w:r>
            <w:r w:rsidRPr="00FC5F62">
              <w:rPr>
                <w:bCs/>
                <w:color w:val="000000"/>
                <w:sz w:val="20"/>
                <w:szCs w:val="20"/>
              </w:rPr>
              <w:t xml:space="preserve"> </w:t>
            </w:r>
            <w:r>
              <w:rPr>
                <w:bCs/>
                <w:color w:val="000000"/>
                <w:sz w:val="20"/>
                <w:szCs w:val="20"/>
              </w:rPr>
              <w:t>–</w:t>
            </w:r>
            <w:r w:rsidRPr="00FC5F62">
              <w:rPr>
                <w:bCs/>
                <w:color w:val="000000"/>
                <w:sz w:val="20"/>
                <w:szCs w:val="20"/>
              </w:rPr>
              <w:t xml:space="preserve"> 25</w:t>
            </w:r>
            <w:r>
              <w:rPr>
                <w:bCs/>
                <w:color w:val="000000"/>
                <w:sz w:val="20"/>
                <w:szCs w:val="20"/>
              </w:rPr>
              <w:t>,</w:t>
            </w:r>
            <w:r w:rsidRPr="00FC5F62">
              <w:rPr>
                <w:bCs/>
                <w:color w:val="000000"/>
                <w:sz w:val="20"/>
                <w:szCs w:val="20"/>
              </w:rPr>
              <w:t>5</w:t>
            </w:r>
            <w:r>
              <w:rPr>
                <w:bCs/>
                <w:color w:val="000000"/>
                <w:sz w:val="20"/>
                <w:szCs w:val="20"/>
              </w:rPr>
              <w:t xml:space="preserve"> тыс.</w:t>
            </w:r>
            <w:r w:rsidRPr="00FC5F62">
              <w:rPr>
                <w:bCs/>
                <w:color w:val="000000"/>
                <w:sz w:val="20"/>
                <w:szCs w:val="20"/>
              </w:rPr>
              <w:t xml:space="preserve"> тонн</w:t>
            </w:r>
            <w:r>
              <w:rPr>
                <w:bCs/>
                <w:color w:val="000000"/>
                <w:sz w:val="20"/>
                <w:szCs w:val="20"/>
              </w:rPr>
              <w:t xml:space="preserve"> в </w:t>
            </w:r>
            <w:r w:rsidRPr="00FC5F62">
              <w:rPr>
                <w:bCs/>
                <w:color w:val="000000"/>
                <w:sz w:val="20"/>
                <w:szCs w:val="20"/>
              </w:rPr>
              <w:t>год;</w:t>
            </w:r>
          </w:p>
          <w:p w:rsidR="00BC6CC6" w:rsidRPr="00FC5F62" w:rsidRDefault="00BC6CC6" w:rsidP="00BC6CC6">
            <w:pPr>
              <w:jc w:val="center"/>
              <w:rPr>
                <w:bCs/>
                <w:color w:val="000000"/>
                <w:sz w:val="20"/>
                <w:szCs w:val="20"/>
              </w:rPr>
            </w:pPr>
            <w:r w:rsidRPr="00FC5F62">
              <w:rPr>
                <w:bCs/>
                <w:color w:val="000000"/>
                <w:sz w:val="20"/>
                <w:szCs w:val="20"/>
              </w:rPr>
              <w:t>Утилизация (компостирование) – 45 </w:t>
            </w:r>
            <w:r w:rsidR="003E54D9">
              <w:rPr>
                <w:bCs/>
                <w:color w:val="000000"/>
                <w:sz w:val="20"/>
                <w:szCs w:val="20"/>
              </w:rPr>
              <w:t>тыс.</w:t>
            </w:r>
            <w:r w:rsidRPr="00FC5F62">
              <w:rPr>
                <w:bCs/>
                <w:color w:val="000000"/>
                <w:sz w:val="20"/>
                <w:szCs w:val="20"/>
              </w:rPr>
              <w:t> тонн</w:t>
            </w:r>
            <w:r w:rsidR="003E54D9">
              <w:rPr>
                <w:bCs/>
                <w:color w:val="000000"/>
                <w:sz w:val="20"/>
                <w:szCs w:val="20"/>
              </w:rPr>
              <w:t xml:space="preserve"> в </w:t>
            </w:r>
            <w:r w:rsidRPr="00FC5F62">
              <w:rPr>
                <w:bCs/>
                <w:color w:val="000000"/>
                <w:sz w:val="20"/>
                <w:szCs w:val="20"/>
              </w:rPr>
              <w:t>год;</w:t>
            </w:r>
          </w:p>
          <w:p w:rsidR="00BC6CC6" w:rsidRPr="00FC5F62" w:rsidRDefault="00BC6CC6" w:rsidP="00BC6CC6">
            <w:pPr>
              <w:jc w:val="center"/>
              <w:rPr>
                <w:bCs/>
                <w:color w:val="000000"/>
                <w:sz w:val="20"/>
                <w:szCs w:val="20"/>
              </w:rPr>
            </w:pPr>
            <w:r w:rsidRPr="00FC5F62">
              <w:rPr>
                <w:bCs/>
                <w:color w:val="000000"/>
                <w:sz w:val="20"/>
                <w:szCs w:val="20"/>
              </w:rPr>
              <w:t xml:space="preserve">Размещение – 150 </w:t>
            </w:r>
            <w:r w:rsidR="003E54D9">
              <w:rPr>
                <w:bCs/>
                <w:color w:val="000000"/>
                <w:sz w:val="20"/>
                <w:szCs w:val="20"/>
              </w:rPr>
              <w:t xml:space="preserve">тыс. тонн в </w:t>
            </w:r>
            <w:r w:rsidRPr="00FC5F62">
              <w:rPr>
                <w:bCs/>
                <w:color w:val="000000"/>
                <w:sz w:val="20"/>
                <w:szCs w:val="20"/>
              </w:rPr>
              <w:t>год.</w:t>
            </w:r>
          </w:p>
          <w:p w:rsidR="000E4C1C" w:rsidRPr="00FC5F62" w:rsidRDefault="000E4C1C" w:rsidP="00BC6CC6">
            <w:pPr>
              <w:jc w:val="center"/>
              <w:rPr>
                <w:color w:val="000000"/>
                <w:sz w:val="20"/>
                <w:szCs w:val="20"/>
              </w:rPr>
            </w:pPr>
          </w:p>
        </w:tc>
        <w:tc>
          <w:tcPr>
            <w:tcW w:w="2322" w:type="dxa"/>
            <w:tcBorders>
              <w:bottom w:val="single" w:sz="4" w:space="0" w:color="auto"/>
            </w:tcBorders>
            <w:shd w:val="clear" w:color="auto" w:fill="auto"/>
            <w:vAlign w:val="center"/>
          </w:tcPr>
          <w:p w:rsidR="000E4C1C" w:rsidRPr="00FC5F62" w:rsidRDefault="00132513" w:rsidP="000E4C1C">
            <w:pPr>
              <w:jc w:val="center"/>
              <w:rPr>
                <w:color w:val="000000"/>
                <w:sz w:val="20"/>
                <w:szCs w:val="20"/>
              </w:rPr>
            </w:pPr>
            <w:r>
              <w:rPr>
                <w:color w:val="000000"/>
                <w:sz w:val="20"/>
                <w:szCs w:val="20"/>
              </w:rPr>
              <w:t>Калужская область, Куйбышевский район, земли бывшего ТОО «</w:t>
            </w:r>
            <w:proofErr w:type="spellStart"/>
            <w:r>
              <w:rPr>
                <w:color w:val="000000"/>
                <w:sz w:val="20"/>
                <w:szCs w:val="20"/>
              </w:rPr>
              <w:t>Кузьминичское</w:t>
            </w:r>
            <w:proofErr w:type="spellEnd"/>
            <w:r>
              <w:rPr>
                <w:color w:val="000000"/>
                <w:sz w:val="20"/>
                <w:szCs w:val="20"/>
              </w:rPr>
              <w:t xml:space="preserve">». </w:t>
            </w:r>
          </w:p>
          <w:p w:rsidR="00886DC5" w:rsidRPr="00FC5F62" w:rsidRDefault="00132513" w:rsidP="000E4C1C">
            <w:pPr>
              <w:jc w:val="center"/>
              <w:rPr>
                <w:rStyle w:val="button-search"/>
                <w:color w:val="000000"/>
                <w:sz w:val="20"/>
                <w:szCs w:val="20"/>
              </w:rPr>
            </w:pPr>
            <w:r>
              <w:rPr>
                <w:color w:val="000000"/>
                <w:sz w:val="20"/>
                <w:szCs w:val="20"/>
              </w:rPr>
              <w:t>Кадастровый номер земельного участка</w:t>
            </w:r>
            <w:r w:rsidR="00962426">
              <w:rPr>
                <w:color w:val="000000"/>
                <w:sz w:val="20"/>
                <w:szCs w:val="20"/>
              </w:rPr>
              <w:t>:</w:t>
            </w:r>
            <w:r w:rsidR="00886DC5" w:rsidRPr="00FC5F62">
              <w:rPr>
                <w:color w:val="000000"/>
                <w:sz w:val="20"/>
                <w:szCs w:val="20"/>
              </w:rPr>
              <w:t xml:space="preserve"> </w:t>
            </w:r>
            <w:r w:rsidR="00886DC5" w:rsidRPr="00FC5F62">
              <w:rPr>
                <w:rStyle w:val="button-search"/>
                <w:color w:val="000000"/>
                <w:sz w:val="20"/>
                <w:szCs w:val="20"/>
              </w:rPr>
              <w:t>40:11:073700:8</w:t>
            </w:r>
            <w:r>
              <w:rPr>
                <w:rStyle w:val="button-search"/>
                <w:color w:val="000000"/>
                <w:sz w:val="20"/>
                <w:szCs w:val="20"/>
              </w:rPr>
              <w:t>;</w:t>
            </w:r>
          </w:p>
          <w:p w:rsidR="00BC6CC6" w:rsidRPr="00962426" w:rsidRDefault="00132513" w:rsidP="000E4C1C">
            <w:pPr>
              <w:jc w:val="center"/>
              <w:rPr>
                <w:color w:val="000000"/>
                <w:sz w:val="20"/>
                <w:szCs w:val="20"/>
                <w:lang w:val="en-US"/>
              </w:rPr>
            </w:pPr>
            <w:r>
              <w:rPr>
                <w:rStyle w:val="button-search"/>
                <w:color w:val="000000"/>
                <w:sz w:val="20"/>
                <w:szCs w:val="20"/>
              </w:rPr>
              <w:t>54.215662 33.641847</w:t>
            </w:r>
          </w:p>
        </w:tc>
        <w:tc>
          <w:tcPr>
            <w:tcW w:w="1419" w:type="dxa"/>
            <w:tcBorders>
              <w:bottom w:val="single" w:sz="4" w:space="0" w:color="auto"/>
            </w:tcBorders>
            <w:shd w:val="clear" w:color="auto" w:fill="auto"/>
            <w:vAlign w:val="center"/>
          </w:tcPr>
          <w:p w:rsidR="000E4C1C" w:rsidRPr="00FC5F62" w:rsidRDefault="00886DC5" w:rsidP="00132513">
            <w:pPr>
              <w:jc w:val="center"/>
              <w:rPr>
                <w:color w:val="000000"/>
                <w:sz w:val="20"/>
                <w:szCs w:val="20"/>
              </w:rPr>
            </w:pPr>
            <w:r w:rsidRPr="00FC5F62">
              <w:rPr>
                <w:bCs/>
                <w:color w:val="000000"/>
                <w:sz w:val="20"/>
                <w:szCs w:val="20"/>
              </w:rPr>
              <w:t>Первая очередь (</w:t>
            </w:r>
            <w:r w:rsidR="00132513">
              <w:rPr>
                <w:bCs/>
                <w:color w:val="000000"/>
                <w:sz w:val="20"/>
                <w:szCs w:val="20"/>
              </w:rPr>
              <w:t>2025-2028</w:t>
            </w:r>
            <w:r w:rsidRPr="00FC5F62">
              <w:rPr>
                <w:bCs/>
                <w:color w:val="000000"/>
                <w:sz w:val="20"/>
                <w:szCs w:val="20"/>
              </w:rPr>
              <w:t>)</w:t>
            </w:r>
          </w:p>
        </w:tc>
        <w:tc>
          <w:tcPr>
            <w:tcW w:w="1842" w:type="dxa"/>
            <w:tcBorders>
              <w:bottom w:val="single" w:sz="4" w:space="0" w:color="auto"/>
            </w:tcBorders>
            <w:shd w:val="clear" w:color="auto" w:fill="auto"/>
            <w:vAlign w:val="center"/>
          </w:tcPr>
          <w:p w:rsidR="00C733A8" w:rsidRPr="00FC5F62" w:rsidRDefault="00962426" w:rsidP="000E4C1C">
            <w:pPr>
              <w:jc w:val="center"/>
              <w:rPr>
                <w:color w:val="000000"/>
                <w:sz w:val="20"/>
                <w:szCs w:val="20"/>
              </w:rPr>
            </w:pPr>
            <w:r>
              <w:rPr>
                <w:color w:val="000000"/>
                <w:sz w:val="20"/>
                <w:szCs w:val="20"/>
              </w:rPr>
              <w:t>Определяется проектом</w:t>
            </w:r>
          </w:p>
          <w:p w:rsidR="00886DC5" w:rsidRPr="00FC5F62" w:rsidRDefault="00886DC5" w:rsidP="00886DC5">
            <w:pPr>
              <w:jc w:val="center"/>
              <w:rPr>
                <w:color w:val="000000"/>
                <w:sz w:val="20"/>
                <w:szCs w:val="20"/>
              </w:rPr>
            </w:pPr>
          </w:p>
        </w:tc>
      </w:tr>
    </w:tbl>
    <w:p w:rsidR="00961BFD" w:rsidRPr="00FC5F62" w:rsidRDefault="00961BFD" w:rsidP="008F5D80">
      <w:pPr>
        <w:rPr>
          <w:color w:val="000000"/>
        </w:rPr>
      </w:pPr>
    </w:p>
    <w:p w:rsidR="00961BFD" w:rsidRPr="00FC5F62" w:rsidRDefault="00961BFD" w:rsidP="008F5D80">
      <w:pPr>
        <w:rPr>
          <w:color w:val="000000"/>
        </w:rPr>
      </w:pPr>
    </w:p>
    <w:p w:rsidR="009160ED" w:rsidRPr="00FC5F62" w:rsidRDefault="009160ED" w:rsidP="008F5D80">
      <w:pPr>
        <w:rPr>
          <w:color w:val="000000"/>
        </w:rPr>
        <w:sectPr w:rsidR="009160ED" w:rsidRPr="00FC5F62" w:rsidSect="009160ED">
          <w:pgSz w:w="16838" w:h="11906" w:orient="landscape"/>
          <w:pgMar w:top="964" w:right="851" w:bottom="1418" w:left="851" w:header="709" w:footer="709" w:gutter="0"/>
          <w:cols w:space="708"/>
          <w:titlePg/>
          <w:docGrid w:linePitch="360"/>
        </w:sectPr>
      </w:pPr>
    </w:p>
    <w:p w:rsidR="008F5D80" w:rsidRPr="00FC5F62" w:rsidRDefault="008F5D80" w:rsidP="008F5D80">
      <w:pPr>
        <w:rPr>
          <w:color w:val="000000"/>
        </w:rPr>
      </w:pPr>
    </w:p>
    <w:p w:rsidR="008D4B60" w:rsidRPr="00493D33" w:rsidRDefault="008D4B60" w:rsidP="00ED286C">
      <w:pPr>
        <w:pStyle w:val="1"/>
        <w:numPr>
          <w:ilvl w:val="0"/>
          <w:numId w:val="8"/>
        </w:numPr>
        <w:tabs>
          <w:tab w:val="num" w:pos="0"/>
        </w:tabs>
        <w:suppressAutoHyphens/>
        <w:spacing w:line="240" w:lineRule="auto"/>
        <w:ind w:left="0" w:firstLine="0"/>
        <w:jc w:val="both"/>
        <w:rPr>
          <w:rFonts w:eastAsia="SimSun"/>
          <w:color w:val="000000"/>
          <w:sz w:val="28"/>
          <w:szCs w:val="28"/>
          <w:lang w:eastAsia="zh-CN"/>
        </w:rPr>
      </w:pPr>
      <w:bookmarkStart w:id="68" w:name="_Toc132620661"/>
      <w:proofErr w:type="gramStart"/>
      <w:r w:rsidRPr="00493D33">
        <w:rPr>
          <w:rFonts w:eastAsia="SimSun"/>
          <w:color w:val="000000"/>
          <w:sz w:val="28"/>
          <w:szCs w:val="28"/>
          <w:lang w:eastAsia="zh-CN"/>
        </w:rPr>
        <w:t xml:space="preserve">Утвержденные документом территориального планирования муниципального района сведения о видах, назначении и наименованиях планируемых для </w:t>
      </w:r>
      <w:r w:rsidR="00ED286C" w:rsidRPr="00493D33">
        <w:rPr>
          <w:rFonts w:eastAsia="SimSun"/>
          <w:color w:val="000000"/>
          <w:sz w:val="28"/>
          <w:szCs w:val="28"/>
          <w:lang w:eastAsia="zh-CN"/>
        </w:rPr>
        <w:t>размещения на</w:t>
      </w:r>
      <w:r w:rsidRPr="00493D33">
        <w:rPr>
          <w:rFonts w:eastAsia="SimSun"/>
          <w:color w:val="000000"/>
          <w:sz w:val="28"/>
          <w:szCs w:val="28"/>
          <w:lang w:eastAsia="zh-CN"/>
        </w:rPr>
        <w:t xml:space="preserve"> территори</w:t>
      </w:r>
      <w:r w:rsidR="00703A2E" w:rsidRPr="00493D33">
        <w:rPr>
          <w:rFonts w:eastAsia="SimSun"/>
          <w:color w:val="000000"/>
          <w:sz w:val="28"/>
          <w:szCs w:val="28"/>
          <w:lang w:eastAsia="zh-CN"/>
        </w:rPr>
        <w:t>и</w:t>
      </w:r>
      <w:r w:rsidRPr="00493D33">
        <w:rPr>
          <w:rFonts w:eastAsia="SimSun"/>
          <w:color w:val="000000"/>
          <w:sz w:val="28"/>
          <w:szCs w:val="28"/>
          <w:lang w:eastAsia="zh-CN"/>
        </w:rPr>
        <w:t xml:space="preserve"> поселения</w:t>
      </w:r>
      <w:r w:rsidR="00703A2E" w:rsidRPr="00493D33">
        <w:rPr>
          <w:rFonts w:eastAsia="SimSun"/>
          <w:color w:val="000000"/>
          <w:sz w:val="28"/>
          <w:szCs w:val="28"/>
          <w:lang w:eastAsia="zh-CN"/>
        </w:rPr>
        <w:t xml:space="preserve">, входящего в состав муниципального района, </w:t>
      </w:r>
      <w:r w:rsidRPr="00493D33">
        <w:rPr>
          <w:rFonts w:eastAsia="SimSun"/>
          <w:color w:val="000000"/>
          <w:sz w:val="28"/>
          <w:szCs w:val="28"/>
          <w:lang w:eastAsia="zh-CN"/>
        </w:rPr>
        <w:t xml:space="preserve">объектов </w:t>
      </w:r>
      <w:r w:rsidR="00703A2E" w:rsidRPr="00493D33">
        <w:rPr>
          <w:rFonts w:eastAsia="SimSun"/>
          <w:color w:val="000000"/>
          <w:sz w:val="28"/>
          <w:szCs w:val="28"/>
          <w:lang w:eastAsia="zh-CN"/>
        </w:rPr>
        <w:t>местного</w:t>
      </w:r>
      <w:r w:rsidRPr="00493D33">
        <w:rPr>
          <w:rFonts w:eastAsia="SimSun"/>
          <w:color w:val="000000"/>
          <w:sz w:val="28"/>
          <w:szCs w:val="28"/>
          <w:lang w:eastAsia="zh-CN"/>
        </w:rPr>
        <w:t xml:space="preserve"> значения</w:t>
      </w:r>
      <w:r w:rsidR="00703A2E" w:rsidRPr="00493D33">
        <w:rPr>
          <w:rFonts w:eastAsia="SimSun"/>
          <w:color w:val="000000"/>
          <w:sz w:val="28"/>
          <w:szCs w:val="28"/>
          <w:lang w:eastAsia="zh-CN"/>
        </w:rPr>
        <w:t xml:space="preserve"> муниципального района</w:t>
      </w:r>
      <w:r w:rsidRPr="00493D33">
        <w:rPr>
          <w:rFonts w:eastAsia="SimSun"/>
          <w:color w:val="000000"/>
          <w:sz w:val="28"/>
          <w:szCs w:val="28"/>
          <w:lang w:eastAsia="zh-CN"/>
        </w:rPr>
        <w:t>, их основные характеристики, местоположение, характеристики зон с особыми условиями использования территории</w:t>
      </w:r>
      <w:bookmarkEnd w:id="68"/>
      <w:proofErr w:type="gramEnd"/>
    </w:p>
    <w:p w:rsidR="009C1FB4" w:rsidRPr="00FC5F62" w:rsidRDefault="009C1FB4" w:rsidP="009C1FB4">
      <w:pPr>
        <w:rPr>
          <w:color w:val="000000"/>
        </w:rPr>
      </w:pPr>
    </w:p>
    <w:p w:rsidR="007E5882" w:rsidRPr="00FC5F62" w:rsidRDefault="007C6894" w:rsidP="007C6894">
      <w:pPr>
        <w:spacing w:before="120" w:after="120" w:line="276" w:lineRule="auto"/>
        <w:ind w:firstLine="720"/>
        <w:jc w:val="both"/>
        <w:rPr>
          <w:color w:val="000000"/>
          <w:sz w:val="26"/>
          <w:szCs w:val="26"/>
        </w:rPr>
      </w:pPr>
      <w:r w:rsidRPr="00FC5F62">
        <w:rPr>
          <w:color w:val="000000"/>
          <w:sz w:val="26"/>
          <w:szCs w:val="26"/>
        </w:rPr>
        <w:t>В</w:t>
      </w:r>
      <w:r w:rsidR="007E5882" w:rsidRPr="00FC5F62">
        <w:rPr>
          <w:color w:val="000000"/>
          <w:sz w:val="26"/>
          <w:szCs w:val="26"/>
        </w:rPr>
        <w:t xml:space="preserve"> соответствии со Схемой территориального планирования Куйбышевского района (утв. решением Районного Собрания от 28.05.2009 № 355</w:t>
      </w:r>
      <w:r w:rsidRPr="00FC5F62">
        <w:rPr>
          <w:color w:val="000000"/>
          <w:sz w:val="26"/>
          <w:szCs w:val="26"/>
        </w:rPr>
        <w:t xml:space="preserve">) размещение объектов местного значения муниципального района </w:t>
      </w:r>
      <w:r w:rsidRPr="00FC5F62">
        <w:rPr>
          <w:b/>
          <w:i/>
          <w:color w:val="000000"/>
          <w:sz w:val="26"/>
          <w:szCs w:val="26"/>
        </w:rPr>
        <w:t>не планируется</w:t>
      </w:r>
      <w:r w:rsidRPr="00FC5F62">
        <w:rPr>
          <w:color w:val="000000"/>
          <w:sz w:val="26"/>
          <w:szCs w:val="26"/>
        </w:rPr>
        <w:t>.</w:t>
      </w:r>
    </w:p>
    <w:p w:rsidR="00EB5B43" w:rsidRPr="00FC5F62" w:rsidRDefault="00EB5B43" w:rsidP="00A12468">
      <w:pPr>
        <w:ind w:firstLine="709"/>
        <w:jc w:val="both"/>
        <w:rPr>
          <w:color w:val="000000"/>
          <w:sz w:val="26"/>
          <w:szCs w:val="26"/>
          <w:highlight w:val="yellow"/>
        </w:rPr>
        <w:sectPr w:rsidR="00EB5B43" w:rsidRPr="00FC5F62" w:rsidSect="006413FE">
          <w:pgSz w:w="11906" w:h="16838"/>
          <w:pgMar w:top="851" w:right="964" w:bottom="851" w:left="1418" w:header="709" w:footer="709" w:gutter="0"/>
          <w:cols w:space="708"/>
          <w:titlePg/>
          <w:docGrid w:linePitch="360"/>
        </w:sectPr>
      </w:pPr>
    </w:p>
    <w:p w:rsidR="00A34A44" w:rsidRPr="00FC5F62" w:rsidRDefault="00A34A44" w:rsidP="00A12468">
      <w:pPr>
        <w:ind w:firstLine="709"/>
        <w:jc w:val="both"/>
        <w:rPr>
          <w:color w:val="000000"/>
          <w:sz w:val="26"/>
          <w:szCs w:val="26"/>
          <w:highlight w:val="yellow"/>
        </w:rPr>
      </w:pPr>
    </w:p>
    <w:p w:rsidR="006A5D14" w:rsidRPr="00493D33" w:rsidRDefault="008873BA" w:rsidP="00ED286C">
      <w:pPr>
        <w:pStyle w:val="1"/>
        <w:numPr>
          <w:ilvl w:val="0"/>
          <w:numId w:val="8"/>
        </w:numPr>
        <w:tabs>
          <w:tab w:val="num" w:pos="0"/>
        </w:tabs>
        <w:suppressAutoHyphens/>
        <w:spacing w:line="240" w:lineRule="auto"/>
        <w:ind w:left="0" w:firstLine="0"/>
        <w:jc w:val="both"/>
        <w:rPr>
          <w:rFonts w:eastAsia="SimSun"/>
          <w:color w:val="000000"/>
          <w:sz w:val="28"/>
          <w:szCs w:val="28"/>
          <w:lang w:eastAsia="zh-CN"/>
        </w:rPr>
      </w:pPr>
      <w:bookmarkStart w:id="69" w:name="_Toc38016397"/>
      <w:bookmarkStart w:id="70" w:name="_Toc132620662"/>
      <w:r w:rsidRPr="00493D33">
        <w:rPr>
          <w:rFonts w:eastAsia="SimSun"/>
          <w:color w:val="000000"/>
          <w:sz w:val="28"/>
          <w:szCs w:val="28"/>
          <w:lang w:eastAsia="zh-CN"/>
        </w:rPr>
        <w:t xml:space="preserve">Перечень и </w:t>
      </w:r>
      <w:r w:rsidR="00E560C2" w:rsidRPr="00493D33">
        <w:rPr>
          <w:rFonts w:eastAsia="SimSun"/>
          <w:color w:val="000000"/>
          <w:sz w:val="28"/>
          <w:szCs w:val="28"/>
          <w:lang w:eastAsia="zh-CN"/>
        </w:rPr>
        <w:t>характеристика основных факторов риска возникновения чрезвычайных ситуаций природного и техногенного характера</w:t>
      </w:r>
      <w:bookmarkEnd w:id="69"/>
      <w:bookmarkEnd w:id="70"/>
    </w:p>
    <w:p w:rsidR="000727F3" w:rsidRPr="00FC5F62" w:rsidRDefault="000727F3" w:rsidP="000727F3">
      <w:pPr>
        <w:rPr>
          <w:color w:val="000000"/>
          <w:sz w:val="28"/>
          <w:szCs w:val="28"/>
        </w:rPr>
      </w:pP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Чрезвычайные ситуации на территории сельского </w:t>
      </w:r>
      <w:r w:rsidR="003A099E" w:rsidRPr="00FC5F62">
        <w:rPr>
          <w:color w:val="000000"/>
          <w:sz w:val="26"/>
          <w:szCs w:val="26"/>
        </w:rPr>
        <w:t>поселения могут</w:t>
      </w:r>
      <w:r w:rsidRPr="00FC5F62">
        <w:rPr>
          <w:color w:val="000000"/>
          <w:sz w:val="26"/>
          <w:szCs w:val="26"/>
        </w:rPr>
        <w:t xml:space="preserve"> быть связаны с природными и техногенными факторами.</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Исходя из географического положения и климатических условий, на территории МО «Село </w:t>
      </w:r>
      <w:proofErr w:type="spellStart"/>
      <w:r w:rsidR="006413FE" w:rsidRPr="00FC5F62">
        <w:rPr>
          <w:color w:val="000000"/>
          <w:sz w:val="26"/>
          <w:szCs w:val="26"/>
        </w:rPr>
        <w:t>Жереле</w:t>
      </w:r>
      <w:r w:rsidRPr="00FC5F62">
        <w:rPr>
          <w:color w:val="000000"/>
          <w:sz w:val="26"/>
          <w:szCs w:val="26"/>
        </w:rPr>
        <w:t>во</w:t>
      </w:r>
      <w:proofErr w:type="spellEnd"/>
      <w:r w:rsidRPr="00FC5F62">
        <w:rPr>
          <w:color w:val="000000"/>
          <w:sz w:val="26"/>
          <w:szCs w:val="26"/>
        </w:rPr>
        <w:t>»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B54F3C" w:rsidRPr="00FC5F62" w:rsidRDefault="00B54F3C" w:rsidP="00F9708A">
      <w:pPr>
        <w:pStyle w:val="30"/>
        <w:numPr>
          <w:ilvl w:val="2"/>
          <w:numId w:val="19"/>
        </w:numPr>
        <w:suppressAutoHyphens/>
        <w:spacing w:line="276" w:lineRule="auto"/>
        <w:rPr>
          <w:color w:val="000000"/>
          <w:sz w:val="26"/>
          <w:szCs w:val="26"/>
          <w:lang w:val="ru-RU"/>
        </w:rPr>
      </w:pPr>
      <w:bookmarkStart w:id="71" w:name="_Toc38016398"/>
      <w:bookmarkStart w:id="72" w:name="_Toc38612886"/>
      <w:bookmarkStart w:id="73" w:name="_Toc49348094"/>
      <w:bookmarkStart w:id="74" w:name="_Toc118727525"/>
      <w:bookmarkStart w:id="75" w:name="_Toc132620663"/>
      <w:r w:rsidRPr="00FC5F62">
        <w:rPr>
          <w:color w:val="000000"/>
          <w:sz w:val="26"/>
          <w:szCs w:val="26"/>
        </w:rPr>
        <w:t>VI</w:t>
      </w:r>
      <w:r w:rsidRPr="00FC5F62">
        <w:rPr>
          <w:color w:val="000000"/>
          <w:sz w:val="26"/>
          <w:szCs w:val="26"/>
          <w:lang w:val="ru-RU"/>
        </w:rPr>
        <w:t>.</w:t>
      </w:r>
      <w:r w:rsidRPr="00FC5F62">
        <w:rPr>
          <w:color w:val="000000"/>
          <w:sz w:val="26"/>
          <w:szCs w:val="26"/>
        </w:rPr>
        <w:t>I</w:t>
      </w:r>
      <w:r w:rsidRPr="00FC5F62">
        <w:rPr>
          <w:color w:val="000000"/>
          <w:sz w:val="26"/>
          <w:szCs w:val="26"/>
          <w:lang w:val="ru-RU"/>
        </w:rPr>
        <w:t xml:space="preserve"> Территории, подверженные риску возникновения чрезвычайных ситуаций природного характера</w:t>
      </w:r>
      <w:bookmarkEnd w:id="71"/>
      <w:bookmarkEnd w:id="72"/>
      <w:bookmarkEnd w:id="73"/>
      <w:bookmarkEnd w:id="74"/>
      <w:bookmarkEnd w:id="75"/>
    </w:p>
    <w:p w:rsidR="00B54F3C" w:rsidRPr="00FC5F62" w:rsidRDefault="00B54F3C" w:rsidP="00B54F3C">
      <w:pPr>
        <w:spacing w:line="276" w:lineRule="auto"/>
        <w:ind w:firstLine="709"/>
        <w:jc w:val="both"/>
        <w:rPr>
          <w:color w:val="000000"/>
          <w:sz w:val="26"/>
          <w:szCs w:val="26"/>
        </w:rPr>
      </w:pPr>
      <w:r w:rsidRPr="00FC5F62">
        <w:rPr>
          <w:b/>
          <w:color w:val="000000"/>
          <w:sz w:val="26"/>
          <w:szCs w:val="26"/>
        </w:rPr>
        <w:t xml:space="preserve"> </w:t>
      </w:r>
      <w:proofErr w:type="gramStart"/>
      <w:r w:rsidRPr="00FC5F62">
        <w:rPr>
          <w:color w:val="000000"/>
          <w:sz w:val="26"/>
          <w:szCs w:val="26"/>
        </w:rPr>
        <w:t xml:space="preserve">Исходя из географического положения и климатических условий на территории сельского </w:t>
      </w:r>
      <w:r w:rsidR="003A099E" w:rsidRPr="00FC5F62">
        <w:rPr>
          <w:color w:val="000000"/>
          <w:sz w:val="26"/>
          <w:szCs w:val="26"/>
        </w:rPr>
        <w:t>поселения не</w:t>
      </w:r>
      <w:r w:rsidRPr="00FC5F62">
        <w:rPr>
          <w:color w:val="000000"/>
          <w:sz w:val="26"/>
          <w:szCs w:val="26"/>
        </w:rPr>
        <w:t xml:space="preserve"> прогнозируются</w:t>
      </w:r>
      <w:proofErr w:type="gramEnd"/>
      <w:r w:rsidRPr="00FC5F62">
        <w:rPr>
          <w:color w:val="000000"/>
          <w:sz w:val="26"/>
          <w:szCs w:val="26"/>
        </w:rPr>
        <w:t xml:space="preserve">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Во время весеннего половодья на территории сельского </w:t>
      </w:r>
      <w:r w:rsidR="003A099E" w:rsidRPr="00FC5F62">
        <w:rPr>
          <w:color w:val="000000"/>
          <w:sz w:val="26"/>
          <w:szCs w:val="26"/>
        </w:rPr>
        <w:t>поселения затоплению</w:t>
      </w:r>
      <w:r w:rsidRPr="00FC5F62">
        <w:rPr>
          <w:color w:val="000000"/>
          <w:sz w:val="26"/>
          <w:szCs w:val="26"/>
        </w:rPr>
        <w:t xml:space="preserve"> и подтоплению подвержены территории, расположенные вдоль рек. Сведений о зарегистрированных землетрясениях не имеется.</w:t>
      </w:r>
    </w:p>
    <w:p w:rsidR="00B54F3C" w:rsidRPr="00FC5F62" w:rsidRDefault="00B54F3C" w:rsidP="00B54F3C">
      <w:pPr>
        <w:widowControl w:val="0"/>
        <w:spacing w:line="276" w:lineRule="auto"/>
        <w:ind w:firstLine="709"/>
        <w:jc w:val="center"/>
        <w:rPr>
          <w:color w:val="000000"/>
          <w:sz w:val="26"/>
          <w:szCs w:val="26"/>
        </w:rPr>
      </w:pPr>
      <w:r w:rsidRPr="00FC5F62">
        <w:rPr>
          <w:b/>
          <w:bCs/>
          <w:iCs/>
          <w:color w:val="000000"/>
          <w:sz w:val="26"/>
          <w:szCs w:val="26"/>
        </w:rPr>
        <w:t>Лесные пожары</w:t>
      </w:r>
    </w:p>
    <w:p w:rsidR="00B54F3C" w:rsidRPr="00FC5F62" w:rsidRDefault="00B54F3C" w:rsidP="00B54F3C">
      <w:pPr>
        <w:widowControl w:val="0"/>
        <w:spacing w:line="276" w:lineRule="auto"/>
        <w:ind w:firstLine="709"/>
        <w:jc w:val="both"/>
        <w:rPr>
          <w:color w:val="000000"/>
          <w:sz w:val="26"/>
          <w:szCs w:val="26"/>
          <w:u w:val="single"/>
        </w:rPr>
      </w:pPr>
      <w:r w:rsidRPr="00FC5F62">
        <w:rPr>
          <w:color w:val="000000"/>
          <w:sz w:val="26"/>
          <w:szCs w:val="26"/>
        </w:rPr>
        <w:t xml:space="preserve">Часть территории муниципального образования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180061">
        <w:rPr>
          <w:color w:val="000000"/>
          <w:sz w:val="26"/>
          <w:szCs w:val="26"/>
        </w:rPr>
        <w:t>Калужской области</w:t>
      </w:r>
      <w:r w:rsidRPr="00FC5F62">
        <w:rPr>
          <w:color w:val="000000"/>
          <w:sz w:val="26"/>
          <w:szCs w:val="26"/>
        </w:rPr>
        <w:t xml:space="preserve"> на 2019-2028 годы (утвержден 29.12.2018г Постановление губернатора Калужской области №588) преобладают леса 2-го и 3-го класса средней степени </w:t>
      </w:r>
      <w:proofErr w:type="spellStart"/>
      <w:r w:rsidRPr="00FC5F62">
        <w:rPr>
          <w:color w:val="000000"/>
          <w:sz w:val="26"/>
          <w:szCs w:val="26"/>
        </w:rPr>
        <w:t>горимости</w:t>
      </w:r>
      <w:proofErr w:type="spellEnd"/>
      <w:r w:rsidRPr="00FC5F62">
        <w:rPr>
          <w:color w:val="000000"/>
          <w:sz w:val="26"/>
          <w:szCs w:val="26"/>
        </w:rPr>
        <w:t>. Возникновение пожаров в лесах не вызывает особой опасности для населенных пунктов и предприятий муниципального образования</w:t>
      </w:r>
      <w:proofErr w:type="gramStart"/>
      <w:r w:rsidRPr="00FC5F62">
        <w:rPr>
          <w:color w:val="000000"/>
          <w:sz w:val="26"/>
          <w:szCs w:val="26"/>
        </w:rPr>
        <w:t>.</w:t>
      </w:r>
      <w:proofErr w:type="gramEnd"/>
      <w:r w:rsidRPr="00FC5F62">
        <w:rPr>
          <w:color w:val="000000"/>
          <w:sz w:val="26"/>
          <w:szCs w:val="26"/>
        </w:rPr>
        <w:t xml:space="preserve"> </w:t>
      </w:r>
      <w:r w:rsidRPr="00FC5F62">
        <w:rPr>
          <w:color w:val="000000"/>
          <w:sz w:val="26"/>
          <w:szCs w:val="26"/>
          <w:u w:val="single"/>
        </w:rPr>
        <w:t>(</w:t>
      </w:r>
      <w:proofErr w:type="gramStart"/>
      <w:r w:rsidRPr="00FC5F62">
        <w:rPr>
          <w:color w:val="000000"/>
          <w:sz w:val="26"/>
          <w:szCs w:val="26"/>
        </w:rPr>
        <w:t>в</w:t>
      </w:r>
      <w:proofErr w:type="gramEnd"/>
      <w:r w:rsidRPr="00FC5F62">
        <w:rPr>
          <w:color w:val="000000"/>
          <w:sz w:val="26"/>
          <w:szCs w:val="26"/>
        </w:rPr>
        <w:t xml:space="preserve"> соответствии с Постановлением Правительства Калужской области от </w:t>
      </w:r>
      <w:r w:rsidRPr="00FC5F62">
        <w:rPr>
          <w:color w:val="000000"/>
          <w:sz w:val="26"/>
          <w:szCs w:val="26"/>
          <w:shd w:val="clear" w:color="auto" w:fill="FFFFFF"/>
        </w:rPr>
        <w:t>13.04.2020 № 298</w:t>
      </w:r>
      <w:r w:rsidRPr="00FC5F62">
        <w:rPr>
          <w:color w:val="000000"/>
          <w:sz w:val="26"/>
          <w:szCs w:val="26"/>
        </w:rPr>
        <w:t>)</w:t>
      </w:r>
    </w:p>
    <w:p w:rsidR="00A029EC" w:rsidRPr="00FC5F62" w:rsidRDefault="00A029EC" w:rsidP="00B54F3C">
      <w:pPr>
        <w:widowControl w:val="0"/>
        <w:spacing w:line="276" w:lineRule="auto"/>
        <w:jc w:val="center"/>
        <w:rPr>
          <w:b/>
          <w:color w:val="000000"/>
          <w:sz w:val="26"/>
          <w:szCs w:val="26"/>
        </w:rPr>
        <w:sectPr w:rsidR="00A029EC" w:rsidRPr="00FC5F62" w:rsidSect="006413FE">
          <w:pgSz w:w="11906" w:h="16838"/>
          <w:pgMar w:top="851" w:right="964" w:bottom="851" w:left="1418" w:header="709" w:footer="709" w:gutter="0"/>
          <w:cols w:space="708"/>
          <w:titlePg/>
          <w:docGrid w:linePitch="360"/>
        </w:sectPr>
      </w:pPr>
    </w:p>
    <w:p w:rsidR="00B54F3C" w:rsidRPr="00FC5F62" w:rsidRDefault="00B54F3C" w:rsidP="00B54F3C">
      <w:pPr>
        <w:widowControl w:val="0"/>
        <w:spacing w:line="276" w:lineRule="auto"/>
        <w:jc w:val="center"/>
        <w:rPr>
          <w:b/>
          <w:color w:val="000000"/>
          <w:sz w:val="26"/>
          <w:szCs w:val="26"/>
        </w:rPr>
      </w:pPr>
      <w:r w:rsidRPr="00FC5F62">
        <w:rPr>
          <w:b/>
          <w:color w:val="000000"/>
          <w:sz w:val="26"/>
          <w:szCs w:val="26"/>
        </w:rPr>
        <w:lastRenderedPageBreak/>
        <w:t>План мероприятий по профилактике лесных пожаров, противопожарному обустройству лесного фонда, а также лесов, не входящих в лесной фонд</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1. Разработка и утверждение в муниципальных образованиях Калужской области планов </w:t>
      </w:r>
      <w:r w:rsidR="003A099E" w:rsidRPr="00FC5F62">
        <w:rPr>
          <w:color w:val="000000"/>
          <w:sz w:val="26"/>
          <w:szCs w:val="26"/>
        </w:rPr>
        <w:t>мероприятий по</w:t>
      </w:r>
      <w:r w:rsidRPr="00FC5F62">
        <w:rPr>
          <w:color w:val="000000"/>
          <w:sz w:val="26"/>
          <w:szCs w:val="26"/>
        </w:rPr>
        <w:t xml:space="preserve"> профилактике лесных пожаров, противопожарному обустройству лесного фонда, а также лесов, не входящих в лесной фонд.</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2. Проверка подготовки </w:t>
      </w:r>
      <w:r w:rsidR="003A099E" w:rsidRPr="00FC5F62">
        <w:rPr>
          <w:color w:val="000000"/>
          <w:sz w:val="26"/>
          <w:szCs w:val="26"/>
        </w:rPr>
        <w:t>лесозаготовительных и</w:t>
      </w:r>
      <w:r w:rsidRPr="00FC5F62">
        <w:rPr>
          <w:color w:val="000000"/>
          <w:sz w:val="26"/>
          <w:szCs w:val="26"/>
        </w:rPr>
        <w:t xml:space="preserve">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Российской Федерации.</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4. Установка противопожарных панно вдоль дорог и в местах отдыха населения. </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5. Создание противопожарных разрывов и минерализованных полос и подновление имеющихся.</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7. Активизация работы школьных лесничеств, </w:t>
      </w:r>
      <w:proofErr w:type="spellStart"/>
      <w:r w:rsidRPr="00FC5F62">
        <w:rPr>
          <w:color w:val="000000"/>
          <w:sz w:val="26"/>
          <w:szCs w:val="26"/>
        </w:rPr>
        <w:t>уделение</w:t>
      </w:r>
      <w:proofErr w:type="spellEnd"/>
      <w:r w:rsidRPr="00FC5F62">
        <w:rPr>
          <w:color w:val="000000"/>
          <w:sz w:val="26"/>
          <w:szCs w:val="26"/>
        </w:rPr>
        <w:t xml:space="preserve"> особого внимания вопросам противопожарной охраны лесов и выполнению правил пожарной </w:t>
      </w:r>
      <w:r w:rsidR="003A099E" w:rsidRPr="00FC5F62">
        <w:rPr>
          <w:color w:val="000000"/>
          <w:sz w:val="26"/>
          <w:szCs w:val="26"/>
        </w:rPr>
        <w:t>безопасности в</w:t>
      </w:r>
      <w:r w:rsidRPr="00FC5F62">
        <w:rPr>
          <w:color w:val="000000"/>
          <w:sz w:val="26"/>
          <w:szCs w:val="26"/>
        </w:rPr>
        <w:t xml:space="preserve"> лесах.</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9. Проверка готовности пожарно-химических станций лесхозов к пожароопасному сезону путем проведения смотров.</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w:t>
      </w:r>
      <w:proofErr w:type="spellStart"/>
      <w:r w:rsidRPr="00FC5F62">
        <w:rPr>
          <w:color w:val="000000"/>
          <w:sz w:val="26"/>
          <w:szCs w:val="26"/>
        </w:rPr>
        <w:t>водоисточников</w:t>
      </w:r>
      <w:proofErr w:type="spellEnd"/>
      <w:r w:rsidRPr="00FC5F62">
        <w:rPr>
          <w:color w:val="000000"/>
          <w:sz w:val="26"/>
          <w:szCs w:val="26"/>
        </w:rPr>
        <w:t>, сре</w:t>
      </w:r>
      <w:proofErr w:type="gramStart"/>
      <w:r w:rsidRPr="00FC5F62">
        <w:rPr>
          <w:color w:val="000000"/>
          <w:sz w:val="26"/>
          <w:szCs w:val="26"/>
        </w:rPr>
        <w:t>дств св</w:t>
      </w:r>
      <w:proofErr w:type="gramEnd"/>
      <w:r w:rsidRPr="00FC5F62">
        <w:rPr>
          <w:color w:val="000000"/>
          <w:sz w:val="26"/>
          <w:szCs w:val="26"/>
        </w:rPr>
        <w:t>язи, противопожарной защиты и т.д.</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 х запаса воды для целей пожаротушения.</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14. При высокой пожарной опасности внесение в органы государственной </w:t>
      </w:r>
      <w:r w:rsidRPr="00FC5F62">
        <w:rPr>
          <w:color w:val="000000"/>
          <w:sz w:val="26"/>
          <w:szCs w:val="26"/>
        </w:rPr>
        <w:lastRenderedPageBreak/>
        <w:t xml:space="preserve">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17. Направление в УВД области информации о необходимости проведения рейдов и патрулирования лесов.      </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На территории </w:t>
      </w:r>
      <w:r w:rsidR="003A099E" w:rsidRPr="00FC5F62">
        <w:rPr>
          <w:color w:val="000000"/>
          <w:sz w:val="26"/>
          <w:szCs w:val="26"/>
        </w:rPr>
        <w:t>поселения проводятся</w:t>
      </w:r>
      <w:r w:rsidRPr="00FC5F62">
        <w:rPr>
          <w:color w:val="000000"/>
          <w:sz w:val="26"/>
          <w:szCs w:val="26"/>
        </w:rPr>
        <w:t xml:space="preserve"> мероприятия по профилактике лесных пожаров и противопожарному благоустройству лесного фонда: </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1. Мероприятия по предупреждению возникновения лесных пожаров и </w:t>
      </w:r>
      <w:proofErr w:type="gramStart"/>
      <w:r w:rsidRPr="00FC5F62">
        <w:rPr>
          <w:color w:val="000000"/>
          <w:sz w:val="26"/>
          <w:szCs w:val="26"/>
        </w:rPr>
        <w:t>контролю за</w:t>
      </w:r>
      <w:proofErr w:type="gramEnd"/>
      <w:r w:rsidRPr="00FC5F62">
        <w:rPr>
          <w:color w:val="000000"/>
          <w:sz w:val="26"/>
          <w:szCs w:val="26"/>
        </w:rPr>
        <w:t xml:space="preserve"> соблюдением правил пожарной безопасности в лесах: разъяснение правил пожарной безопасности (лекции, плакаты, публикации, выступления по радио и телевидению);</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Правила пожарной безопасности включают:</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запрет на разведение костров в наиболее пожароопасных местах;</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на бросание горящих спичек, окурков, тлеющих костров;</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на использование на охоте пыжей из тлеющих материалов;</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выжигание сухой травы на участках, примыкающих к лесу, и т.д.</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2. Мероприятия, направленные на предупреждение распространения лесных </w:t>
      </w:r>
      <w:r w:rsidR="003A099E" w:rsidRPr="00FC5F62">
        <w:rPr>
          <w:color w:val="000000"/>
          <w:sz w:val="26"/>
          <w:szCs w:val="26"/>
        </w:rPr>
        <w:t>пожаров: устройство</w:t>
      </w:r>
      <w:r w:rsidRPr="00FC5F62">
        <w:rPr>
          <w:color w:val="000000"/>
          <w:sz w:val="26"/>
          <w:szCs w:val="26"/>
        </w:rPr>
        <w:t xml:space="preserve"> эрозионных полос.</w:t>
      </w:r>
    </w:p>
    <w:p w:rsidR="00B54F3C" w:rsidRPr="00FC5F62" w:rsidRDefault="00B54F3C" w:rsidP="00B54F3C">
      <w:pPr>
        <w:widowControl w:val="0"/>
        <w:spacing w:line="276" w:lineRule="auto"/>
        <w:ind w:firstLine="709"/>
        <w:jc w:val="center"/>
        <w:rPr>
          <w:color w:val="000000"/>
          <w:sz w:val="26"/>
          <w:szCs w:val="26"/>
        </w:rPr>
      </w:pPr>
      <w:r w:rsidRPr="00FC5F62">
        <w:rPr>
          <w:b/>
          <w:bCs/>
          <w:iCs/>
          <w:color w:val="000000"/>
          <w:sz w:val="26"/>
          <w:szCs w:val="26"/>
        </w:rPr>
        <w:t>Геологические и гидрологические процессы</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Основными факторами, вызывающими опасные геологические процессы на территории </w:t>
      </w:r>
      <w:r w:rsidR="00F35393">
        <w:rPr>
          <w:color w:val="000000"/>
          <w:sz w:val="26"/>
          <w:szCs w:val="26"/>
        </w:rPr>
        <w:t>населенных пунктов,</w:t>
      </w:r>
      <w:r w:rsidRPr="00FC5F62">
        <w:rPr>
          <w:color w:val="000000"/>
          <w:sz w:val="26"/>
          <w:szCs w:val="26"/>
        </w:rPr>
        <w:t xml:space="preserve"> являются:</w:t>
      </w:r>
    </w:p>
    <w:p w:rsidR="00B54F3C" w:rsidRPr="00FC5F62" w:rsidRDefault="00B54F3C" w:rsidP="00F9708A">
      <w:pPr>
        <w:numPr>
          <w:ilvl w:val="0"/>
          <w:numId w:val="5"/>
        </w:numPr>
        <w:spacing w:line="276" w:lineRule="auto"/>
        <w:jc w:val="both"/>
        <w:rPr>
          <w:color w:val="000000"/>
          <w:sz w:val="26"/>
          <w:szCs w:val="26"/>
        </w:rPr>
      </w:pPr>
      <w:r w:rsidRPr="00FC5F62">
        <w:rPr>
          <w:color w:val="000000"/>
          <w:sz w:val="26"/>
          <w:szCs w:val="26"/>
        </w:rPr>
        <w:t>Пруды, а также сбросы на поверхности склонов бытовых вод, вызывающие техногенное подтопление и заболачивание территории.</w:t>
      </w:r>
    </w:p>
    <w:p w:rsidR="00B54F3C" w:rsidRPr="00FC5F62" w:rsidRDefault="00B54F3C" w:rsidP="00F9708A">
      <w:pPr>
        <w:numPr>
          <w:ilvl w:val="0"/>
          <w:numId w:val="5"/>
        </w:numPr>
        <w:spacing w:line="276" w:lineRule="auto"/>
        <w:jc w:val="both"/>
        <w:rPr>
          <w:color w:val="000000"/>
          <w:sz w:val="26"/>
          <w:szCs w:val="26"/>
        </w:rPr>
      </w:pPr>
      <w:r w:rsidRPr="00FC5F62">
        <w:rPr>
          <w:color w:val="000000"/>
          <w:sz w:val="26"/>
          <w:szCs w:val="26"/>
        </w:rPr>
        <w:t>Линейная (донная и боковая) эрозия.</w:t>
      </w:r>
    </w:p>
    <w:p w:rsidR="00B54F3C" w:rsidRPr="00FC5F62" w:rsidRDefault="00B54F3C" w:rsidP="00F9708A">
      <w:pPr>
        <w:numPr>
          <w:ilvl w:val="0"/>
          <w:numId w:val="5"/>
        </w:numPr>
        <w:spacing w:line="276" w:lineRule="auto"/>
        <w:jc w:val="both"/>
        <w:rPr>
          <w:color w:val="000000"/>
          <w:sz w:val="26"/>
          <w:szCs w:val="26"/>
        </w:rPr>
      </w:pPr>
      <w:r w:rsidRPr="00FC5F62">
        <w:rPr>
          <w:color w:val="000000"/>
          <w:sz w:val="26"/>
          <w:szCs w:val="26"/>
        </w:rPr>
        <w:t>Карстово-суффозионные процессы.</w:t>
      </w:r>
    </w:p>
    <w:p w:rsidR="00B54F3C" w:rsidRPr="00FC5F62" w:rsidRDefault="00B54F3C" w:rsidP="00B54F3C">
      <w:pPr>
        <w:tabs>
          <w:tab w:val="left" w:pos="1950"/>
          <w:tab w:val="center" w:pos="5751"/>
        </w:tabs>
        <w:spacing w:line="276" w:lineRule="auto"/>
        <w:ind w:firstLine="709"/>
        <w:jc w:val="both"/>
        <w:rPr>
          <w:color w:val="000000"/>
          <w:sz w:val="26"/>
          <w:szCs w:val="26"/>
        </w:rPr>
      </w:pPr>
      <w:r w:rsidRPr="00FC5F62">
        <w:rPr>
          <w:color w:val="000000"/>
          <w:sz w:val="26"/>
          <w:szCs w:val="26"/>
        </w:rPr>
        <w:t xml:space="preserve">На территории сельского </w:t>
      </w:r>
      <w:r w:rsidR="003A099E" w:rsidRPr="00FC5F62">
        <w:rPr>
          <w:color w:val="000000"/>
          <w:sz w:val="26"/>
          <w:szCs w:val="26"/>
        </w:rPr>
        <w:t>поселения комплексного</w:t>
      </w:r>
      <w:r w:rsidRPr="00FC5F62">
        <w:rPr>
          <w:color w:val="000000"/>
          <w:sz w:val="26"/>
          <w:szCs w:val="26"/>
        </w:rPr>
        <w:t xml:space="preserve"> мониторинга по обследованию опасных геологических и гидрогеологических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 </w:t>
      </w:r>
    </w:p>
    <w:p w:rsidR="00EB5B43" w:rsidRPr="00FC5F62" w:rsidRDefault="00EB5B43" w:rsidP="00B54F3C">
      <w:pPr>
        <w:tabs>
          <w:tab w:val="left" w:pos="1950"/>
          <w:tab w:val="center" w:pos="5751"/>
        </w:tabs>
        <w:spacing w:line="276" w:lineRule="auto"/>
        <w:ind w:firstLine="709"/>
        <w:jc w:val="center"/>
        <w:rPr>
          <w:b/>
          <w:bCs/>
          <w:iCs/>
          <w:color w:val="000000"/>
          <w:sz w:val="26"/>
          <w:szCs w:val="26"/>
        </w:rPr>
        <w:sectPr w:rsidR="00EB5B43" w:rsidRPr="00FC5F62" w:rsidSect="006413FE">
          <w:pgSz w:w="11906" w:h="16838"/>
          <w:pgMar w:top="851" w:right="964" w:bottom="851" w:left="1418" w:header="709" w:footer="709" w:gutter="0"/>
          <w:cols w:space="708"/>
          <w:titlePg/>
          <w:docGrid w:linePitch="360"/>
        </w:sectPr>
      </w:pPr>
    </w:p>
    <w:p w:rsidR="00B54F3C" w:rsidRPr="00FC5F62" w:rsidRDefault="00B54F3C" w:rsidP="00B54F3C">
      <w:pPr>
        <w:tabs>
          <w:tab w:val="left" w:pos="1950"/>
          <w:tab w:val="center" w:pos="5751"/>
        </w:tabs>
        <w:spacing w:line="276" w:lineRule="auto"/>
        <w:ind w:firstLine="709"/>
        <w:jc w:val="center"/>
        <w:rPr>
          <w:color w:val="000000"/>
          <w:sz w:val="26"/>
          <w:szCs w:val="26"/>
        </w:rPr>
      </w:pPr>
      <w:r w:rsidRPr="00FC5F62">
        <w:rPr>
          <w:b/>
          <w:bCs/>
          <w:iCs/>
          <w:color w:val="000000"/>
          <w:sz w:val="26"/>
          <w:szCs w:val="26"/>
        </w:rPr>
        <w:lastRenderedPageBreak/>
        <w:t>Опасные метеорологические явления и процессы</w:t>
      </w:r>
    </w:p>
    <w:p w:rsidR="00B54F3C" w:rsidRPr="00FC5F62" w:rsidRDefault="00B54F3C" w:rsidP="00B54F3C">
      <w:pPr>
        <w:tabs>
          <w:tab w:val="left" w:pos="1950"/>
          <w:tab w:val="center" w:pos="5751"/>
        </w:tabs>
        <w:spacing w:line="276" w:lineRule="auto"/>
        <w:ind w:firstLine="709"/>
        <w:jc w:val="both"/>
        <w:rPr>
          <w:color w:val="000000"/>
          <w:sz w:val="26"/>
          <w:szCs w:val="26"/>
        </w:rPr>
      </w:pPr>
      <w:r w:rsidRPr="00FC5F62">
        <w:rPr>
          <w:color w:val="000000"/>
          <w:sz w:val="26"/>
          <w:szCs w:val="26"/>
        </w:rPr>
        <w:t xml:space="preserve">На территории сельского </w:t>
      </w:r>
      <w:r w:rsidR="003A099E" w:rsidRPr="00FC5F62">
        <w:rPr>
          <w:color w:val="000000"/>
          <w:sz w:val="26"/>
          <w:szCs w:val="26"/>
        </w:rPr>
        <w:t>поселения тяжелые</w:t>
      </w:r>
      <w:r w:rsidRPr="00FC5F62">
        <w:rPr>
          <w:color w:val="000000"/>
          <w:sz w:val="26"/>
          <w:szCs w:val="26"/>
        </w:rPr>
        <w:t xml:space="preserve">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B54F3C" w:rsidRPr="00FC5F62" w:rsidRDefault="00B54F3C" w:rsidP="00B54F3C">
      <w:pPr>
        <w:tabs>
          <w:tab w:val="left" w:pos="1950"/>
          <w:tab w:val="center" w:pos="5751"/>
        </w:tabs>
        <w:spacing w:line="276" w:lineRule="auto"/>
        <w:ind w:firstLine="709"/>
        <w:jc w:val="both"/>
        <w:rPr>
          <w:color w:val="000000"/>
          <w:sz w:val="26"/>
          <w:szCs w:val="26"/>
        </w:rPr>
      </w:pPr>
      <w:r w:rsidRPr="00FC5F62">
        <w:rPr>
          <w:color w:val="000000"/>
          <w:sz w:val="26"/>
          <w:szCs w:val="26"/>
        </w:rPr>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w:t>
      </w:r>
      <w:proofErr w:type="gramStart"/>
      <w:r w:rsidRPr="00FC5F62">
        <w:rPr>
          <w:color w:val="000000"/>
          <w:sz w:val="26"/>
          <w:szCs w:val="26"/>
        </w:rPr>
        <w:t>функционирование</w:t>
      </w:r>
      <w:proofErr w:type="gramEnd"/>
      <w:r w:rsidRPr="00FC5F62">
        <w:rPr>
          <w:color w:val="000000"/>
          <w:sz w:val="26"/>
          <w:szCs w:val="26"/>
        </w:rPr>
        <w:t xml:space="preserve">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p>
    <w:p w:rsidR="00B54F3C" w:rsidRPr="00FC5F62" w:rsidRDefault="00B54F3C" w:rsidP="00B54F3C">
      <w:pPr>
        <w:tabs>
          <w:tab w:val="left" w:pos="1950"/>
          <w:tab w:val="center" w:pos="5751"/>
        </w:tabs>
        <w:spacing w:line="276" w:lineRule="auto"/>
        <w:ind w:firstLine="709"/>
        <w:jc w:val="both"/>
        <w:rPr>
          <w:color w:val="000000"/>
          <w:sz w:val="26"/>
          <w:szCs w:val="26"/>
        </w:rPr>
      </w:pPr>
    </w:p>
    <w:p w:rsidR="00B54F3C" w:rsidRPr="00FC5F62" w:rsidRDefault="00B54F3C" w:rsidP="00F9708A">
      <w:pPr>
        <w:pStyle w:val="30"/>
        <w:numPr>
          <w:ilvl w:val="2"/>
          <w:numId w:val="19"/>
        </w:numPr>
        <w:suppressAutoHyphens/>
        <w:spacing w:line="240" w:lineRule="auto"/>
        <w:rPr>
          <w:color w:val="000000"/>
          <w:sz w:val="26"/>
          <w:szCs w:val="26"/>
          <w:lang w:val="ru-RU"/>
        </w:rPr>
      </w:pPr>
      <w:bookmarkStart w:id="76" w:name="_Toc38016399"/>
      <w:bookmarkStart w:id="77" w:name="_Toc38612887"/>
      <w:bookmarkStart w:id="78" w:name="_Toc49348095"/>
      <w:bookmarkStart w:id="79" w:name="_Toc118727526"/>
      <w:bookmarkStart w:id="80" w:name="_Toc132620664"/>
      <w:r w:rsidRPr="00FC5F62">
        <w:rPr>
          <w:color w:val="000000"/>
          <w:sz w:val="26"/>
          <w:szCs w:val="26"/>
        </w:rPr>
        <w:t>VI</w:t>
      </w:r>
      <w:r w:rsidRPr="00FC5F62">
        <w:rPr>
          <w:color w:val="000000"/>
          <w:sz w:val="26"/>
          <w:szCs w:val="26"/>
          <w:lang w:val="ru-RU"/>
        </w:rPr>
        <w:t>.</w:t>
      </w:r>
      <w:r w:rsidRPr="00FC5F62">
        <w:rPr>
          <w:color w:val="000000"/>
          <w:sz w:val="26"/>
          <w:szCs w:val="26"/>
        </w:rPr>
        <w:t>II</w:t>
      </w:r>
      <w:r w:rsidRPr="00FC5F62">
        <w:rPr>
          <w:color w:val="000000"/>
          <w:sz w:val="26"/>
          <w:szCs w:val="26"/>
          <w:lang w:val="ru-RU"/>
        </w:rPr>
        <w:t xml:space="preserve"> Территории, подверженные риску возникновения чрезвычайных ситуаций техногенного характера</w:t>
      </w:r>
      <w:bookmarkEnd w:id="76"/>
      <w:bookmarkEnd w:id="77"/>
      <w:bookmarkEnd w:id="78"/>
      <w:bookmarkEnd w:id="79"/>
      <w:bookmarkEnd w:id="80"/>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транспортные аварии и катастрофы;</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пожары и взрывы;</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внезапные обрушения;</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аварии на энергосистемах;</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аварии на коммунальных системах жизнеобеспечения.</w:t>
      </w:r>
    </w:p>
    <w:p w:rsidR="00B54F3C" w:rsidRPr="00FC5F62" w:rsidRDefault="00B54F3C" w:rsidP="00B54F3C">
      <w:pPr>
        <w:widowControl w:val="0"/>
        <w:spacing w:line="276" w:lineRule="auto"/>
        <w:ind w:firstLine="709"/>
        <w:jc w:val="both"/>
        <w:rPr>
          <w:color w:val="000000"/>
          <w:sz w:val="26"/>
          <w:szCs w:val="26"/>
        </w:rPr>
      </w:pPr>
      <w:r w:rsidRPr="00FC5F62">
        <w:rPr>
          <w:color w:val="000000"/>
          <w:sz w:val="26"/>
          <w:szCs w:val="26"/>
        </w:rPr>
        <w:t xml:space="preserve">На территории сельского </w:t>
      </w:r>
      <w:r w:rsidR="003A099E" w:rsidRPr="00FC5F62">
        <w:rPr>
          <w:color w:val="000000"/>
          <w:sz w:val="26"/>
          <w:szCs w:val="26"/>
        </w:rPr>
        <w:t>поселения не</w:t>
      </w:r>
      <w:r w:rsidRPr="00FC5F62">
        <w:rPr>
          <w:color w:val="000000"/>
          <w:sz w:val="26"/>
          <w:szCs w:val="26"/>
        </w:rPr>
        <w:t xml:space="preserve"> располагаются потенциально опасные объекты в соответствии с перечнем ПОО Калужской области, утвержденным комиссией </w:t>
      </w:r>
      <w:proofErr w:type="spellStart"/>
      <w:r w:rsidRPr="00FC5F62">
        <w:rPr>
          <w:color w:val="000000"/>
          <w:sz w:val="26"/>
          <w:szCs w:val="26"/>
        </w:rPr>
        <w:t>КЧСиПБ</w:t>
      </w:r>
      <w:proofErr w:type="spellEnd"/>
      <w:r w:rsidRPr="00FC5F62">
        <w:rPr>
          <w:color w:val="000000"/>
          <w:sz w:val="26"/>
          <w:szCs w:val="26"/>
        </w:rPr>
        <w:t xml:space="preserve"> при Правительстве Калужской области.</w:t>
      </w:r>
      <w:bookmarkStart w:id="81" w:name="_Toc258714"/>
    </w:p>
    <w:p w:rsidR="00B54F3C" w:rsidRPr="00FC5F62" w:rsidRDefault="00B54F3C" w:rsidP="00B54F3C">
      <w:pPr>
        <w:widowControl w:val="0"/>
        <w:spacing w:line="276" w:lineRule="auto"/>
        <w:ind w:firstLine="709"/>
        <w:jc w:val="center"/>
        <w:rPr>
          <w:color w:val="000000"/>
          <w:sz w:val="26"/>
          <w:szCs w:val="26"/>
          <w:u w:val="single"/>
        </w:rPr>
      </w:pPr>
      <w:r w:rsidRPr="00FC5F62">
        <w:rPr>
          <w:b/>
          <w:bCs/>
          <w:iCs/>
          <w:color w:val="000000"/>
          <w:sz w:val="26"/>
          <w:szCs w:val="26"/>
        </w:rPr>
        <w:t>Аварии на транспортных магистралях, нефтебазах и АЗС</w:t>
      </w:r>
      <w:bookmarkEnd w:id="81"/>
    </w:p>
    <w:p w:rsidR="00B54F3C" w:rsidRPr="00FC5F62" w:rsidRDefault="00B54F3C" w:rsidP="00B54F3C">
      <w:pPr>
        <w:spacing w:line="276" w:lineRule="auto"/>
        <w:ind w:firstLine="708"/>
        <w:jc w:val="both"/>
        <w:rPr>
          <w:rFonts w:eastAsia="Arial"/>
          <w:color w:val="000000"/>
          <w:sz w:val="26"/>
          <w:szCs w:val="26"/>
        </w:rPr>
      </w:pPr>
      <w:proofErr w:type="spellStart"/>
      <w:r w:rsidRPr="00FC5F62">
        <w:rPr>
          <w:rFonts w:eastAsia="Arial"/>
          <w:color w:val="000000"/>
          <w:sz w:val="26"/>
          <w:szCs w:val="26"/>
        </w:rPr>
        <w:t>Взрыво</w:t>
      </w:r>
      <w:proofErr w:type="spellEnd"/>
      <w:r w:rsidRPr="00FC5F62">
        <w:rPr>
          <w:rFonts w:eastAsia="Arial"/>
          <w:color w:val="000000"/>
          <w:sz w:val="26"/>
          <w:szCs w:val="26"/>
        </w:rPr>
        <w:t xml:space="preserve"> - и </w:t>
      </w:r>
      <w:proofErr w:type="spellStart"/>
      <w:r w:rsidRPr="00FC5F62">
        <w:rPr>
          <w:rFonts w:eastAsia="Arial"/>
          <w:color w:val="000000"/>
          <w:sz w:val="26"/>
          <w:szCs w:val="26"/>
        </w:rPr>
        <w:t>пожароопасность</w:t>
      </w:r>
      <w:proofErr w:type="spellEnd"/>
      <w:r w:rsidRPr="00FC5F62">
        <w:rPr>
          <w:rFonts w:eastAsia="Arial"/>
          <w:color w:val="000000"/>
          <w:sz w:val="26"/>
          <w:szCs w:val="26"/>
        </w:rPr>
        <w:t xml:space="preserve"> </w:t>
      </w:r>
      <w:proofErr w:type="gramStart"/>
      <w:r w:rsidRPr="00FC5F62">
        <w:rPr>
          <w:rFonts w:eastAsia="Arial"/>
          <w:color w:val="000000"/>
          <w:sz w:val="26"/>
          <w:szCs w:val="26"/>
        </w:rPr>
        <w:t>обусловлена</w:t>
      </w:r>
      <w:proofErr w:type="gramEnd"/>
      <w:r w:rsidRPr="00FC5F62">
        <w:rPr>
          <w:rFonts w:eastAsia="Arial"/>
          <w:color w:val="000000"/>
          <w:sz w:val="26"/>
          <w:szCs w:val="26"/>
        </w:rPr>
        <w:t xml:space="preserve"> наличием в области взрывопожароопасных объектов, в том числе: нефтебаз, складов ГСМ, газонаполнительных и газозаправочных станций, магистральных газопроводов. </w:t>
      </w:r>
    </w:p>
    <w:p w:rsidR="00B54F3C" w:rsidRPr="00FC5F62" w:rsidRDefault="00B54F3C" w:rsidP="00B54F3C">
      <w:pPr>
        <w:spacing w:line="276" w:lineRule="auto"/>
        <w:ind w:firstLine="709"/>
        <w:jc w:val="both"/>
        <w:rPr>
          <w:rFonts w:eastAsia="Arial"/>
          <w:color w:val="000000"/>
          <w:sz w:val="26"/>
          <w:szCs w:val="26"/>
        </w:rPr>
      </w:pPr>
      <w:r w:rsidRPr="00FC5F62">
        <w:rPr>
          <w:rFonts w:eastAsia="Arial"/>
          <w:color w:val="000000"/>
          <w:sz w:val="26"/>
          <w:szCs w:val="26"/>
        </w:rPr>
        <w:t>Источниками аварийных ситуаций также могут послужить аварии ГСМ и СУГ на транспортных магистралях.</w:t>
      </w:r>
    </w:p>
    <w:p w:rsidR="00B54F3C" w:rsidRPr="00FC5F62" w:rsidRDefault="00B54F3C" w:rsidP="00B54F3C">
      <w:pPr>
        <w:spacing w:line="276" w:lineRule="auto"/>
        <w:ind w:firstLine="709"/>
        <w:jc w:val="center"/>
        <w:rPr>
          <w:b/>
          <w:color w:val="000000"/>
          <w:sz w:val="26"/>
          <w:szCs w:val="26"/>
        </w:rPr>
      </w:pPr>
      <w:r w:rsidRPr="00FC5F62">
        <w:rPr>
          <w:b/>
          <w:color w:val="000000"/>
          <w:sz w:val="26"/>
          <w:szCs w:val="26"/>
        </w:rPr>
        <w:t>Аварии с АХОВ на транспортных магистралях</w:t>
      </w:r>
    </w:p>
    <w:p w:rsidR="00B54F3C" w:rsidRPr="00FC5F62" w:rsidRDefault="00B54F3C" w:rsidP="00B54F3C">
      <w:pPr>
        <w:spacing w:line="276" w:lineRule="auto"/>
        <w:ind w:firstLine="708"/>
        <w:jc w:val="both"/>
        <w:rPr>
          <w:rFonts w:eastAsia="Arial"/>
          <w:color w:val="000000"/>
          <w:sz w:val="26"/>
          <w:szCs w:val="26"/>
        </w:rPr>
      </w:pPr>
      <w:r w:rsidRPr="00FC5F62">
        <w:rPr>
          <w:rFonts w:eastAsia="Arial"/>
          <w:color w:val="000000"/>
          <w:sz w:val="26"/>
          <w:szCs w:val="26"/>
        </w:rPr>
        <w:t>Перевозок АХОВ и ЛВЖ по автомобильным дорогам в сельском поселении не осуществляется.</w:t>
      </w:r>
    </w:p>
    <w:p w:rsidR="00B54F3C" w:rsidRPr="00FC5F62" w:rsidRDefault="00B54F3C" w:rsidP="00B54F3C">
      <w:pPr>
        <w:jc w:val="center"/>
        <w:rPr>
          <w:b/>
          <w:i/>
          <w:color w:val="000000"/>
        </w:rPr>
      </w:pPr>
      <w:r w:rsidRPr="00FC5F62">
        <w:rPr>
          <w:b/>
          <w:i/>
          <w:color w:val="000000"/>
        </w:rPr>
        <w:t>Угловые размеры зоны</w:t>
      </w:r>
    </w:p>
    <w:p w:rsidR="00B54F3C" w:rsidRPr="00FC5F62" w:rsidRDefault="00B54F3C" w:rsidP="00B54F3C">
      <w:pPr>
        <w:jc w:val="center"/>
        <w:rPr>
          <w:b/>
          <w:color w:val="000000"/>
        </w:rPr>
      </w:pPr>
      <w:r w:rsidRPr="00FC5F62">
        <w:rPr>
          <w:b/>
          <w:i/>
          <w:color w:val="000000"/>
        </w:rPr>
        <w:t xml:space="preserve"> возможного заражения АХОВ в зависимости от скорости ветра</w:t>
      </w:r>
      <w:r w:rsidRPr="00FC5F62">
        <w:rPr>
          <w:b/>
          <w:color w:val="000000"/>
        </w:rPr>
        <w:t xml:space="preserve"> </w:t>
      </w:r>
    </w:p>
    <w:p w:rsidR="00B54F3C" w:rsidRPr="00FC5F62" w:rsidRDefault="00B54F3C" w:rsidP="00B54F3C">
      <w:pPr>
        <w:autoSpaceDE w:val="0"/>
        <w:autoSpaceDN w:val="0"/>
        <w:adjustRightInd w:val="0"/>
        <w:ind w:right="113" w:firstLine="709"/>
        <w:contextualSpacing/>
        <w:jc w:val="right"/>
        <w:rPr>
          <w:rFonts w:eastAsia="Calibri"/>
          <w:i/>
          <w:color w:val="000000"/>
          <w:lang w:val="en-US" w:eastAsia="en-US"/>
        </w:rPr>
      </w:pPr>
      <w:r w:rsidRPr="00FC5F62">
        <w:rPr>
          <w:rFonts w:eastAsia="Calibri"/>
          <w:i/>
          <w:color w:val="000000"/>
          <w:lang w:eastAsia="en-US"/>
        </w:rPr>
        <w:t xml:space="preserve">Таблица </w:t>
      </w:r>
      <w:r w:rsidR="00EB5B43" w:rsidRPr="00FC5F62">
        <w:rPr>
          <w:rFonts w:eastAsia="Calibri"/>
          <w:i/>
          <w:color w:val="000000"/>
          <w:lang w:val="en-US" w:eastAsia="en-US"/>
        </w:rPr>
        <w:t>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084A17" w:rsidRPr="00FC5F62" w:rsidTr="00B54F3C">
        <w:trPr>
          <w:jc w:val="center"/>
        </w:trPr>
        <w:tc>
          <w:tcPr>
            <w:tcW w:w="2835" w:type="dxa"/>
            <w:shd w:val="clear" w:color="auto" w:fill="auto"/>
          </w:tcPr>
          <w:p w:rsidR="00B54F3C" w:rsidRPr="00FC5F62" w:rsidRDefault="00B54F3C" w:rsidP="00B54F3C">
            <w:pPr>
              <w:jc w:val="both"/>
              <w:rPr>
                <w:b/>
                <w:color w:val="000000"/>
              </w:rPr>
            </w:pPr>
            <w:r w:rsidRPr="00FC5F62">
              <w:rPr>
                <w:b/>
                <w:color w:val="000000"/>
              </w:rPr>
              <w:t>Скорость ветра, м/</w:t>
            </w:r>
            <w:proofErr w:type="gramStart"/>
            <w:r w:rsidRPr="00FC5F62">
              <w:rPr>
                <w:b/>
                <w:color w:val="000000"/>
              </w:rPr>
              <w:t>с</w:t>
            </w:r>
            <w:proofErr w:type="gramEnd"/>
          </w:p>
        </w:tc>
        <w:tc>
          <w:tcPr>
            <w:tcW w:w="1338" w:type="dxa"/>
            <w:shd w:val="clear" w:color="auto" w:fill="auto"/>
          </w:tcPr>
          <w:p w:rsidR="00B54F3C" w:rsidRPr="00FC5F62" w:rsidRDefault="00B54F3C" w:rsidP="00B54F3C">
            <w:pPr>
              <w:jc w:val="center"/>
              <w:rPr>
                <w:color w:val="000000"/>
              </w:rPr>
            </w:pPr>
            <w:r w:rsidRPr="00FC5F62">
              <w:rPr>
                <w:color w:val="000000"/>
              </w:rPr>
              <w:sym w:font="Symbol" w:char="F03C"/>
            </w:r>
            <w:r w:rsidRPr="00FC5F62">
              <w:rPr>
                <w:color w:val="000000"/>
              </w:rPr>
              <w:t xml:space="preserve"> 0,6</w:t>
            </w:r>
          </w:p>
        </w:tc>
        <w:tc>
          <w:tcPr>
            <w:tcW w:w="1905" w:type="dxa"/>
            <w:shd w:val="clear" w:color="auto" w:fill="auto"/>
          </w:tcPr>
          <w:p w:rsidR="00B54F3C" w:rsidRPr="00FC5F62" w:rsidRDefault="00B54F3C" w:rsidP="00B54F3C">
            <w:pPr>
              <w:jc w:val="center"/>
              <w:rPr>
                <w:color w:val="000000"/>
              </w:rPr>
            </w:pPr>
            <w:r w:rsidRPr="00FC5F62">
              <w:rPr>
                <w:color w:val="000000"/>
              </w:rPr>
              <w:t>0,6 - 1,0</w:t>
            </w:r>
          </w:p>
        </w:tc>
        <w:tc>
          <w:tcPr>
            <w:tcW w:w="1905" w:type="dxa"/>
            <w:shd w:val="clear" w:color="auto" w:fill="auto"/>
          </w:tcPr>
          <w:p w:rsidR="00B54F3C" w:rsidRPr="00FC5F62" w:rsidRDefault="00B54F3C" w:rsidP="00B54F3C">
            <w:pPr>
              <w:jc w:val="center"/>
              <w:rPr>
                <w:color w:val="000000"/>
              </w:rPr>
            </w:pPr>
            <w:r w:rsidRPr="00FC5F62">
              <w:rPr>
                <w:color w:val="000000"/>
              </w:rPr>
              <w:t>1,1 - 2,0</w:t>
            </w:r>
          </w:p>
        </w:tc>
        <w:tc>
          <w:tcPr>
            <w:tcW w:w="1373" w:type="dxa"/>
            <w:shd w:val="clear" w:color="auto" w:fill="auto"/>
          </w:tcPr>
          <w:p w:rsidR="00B54F3C" w:rsidRPr="00FC5F62" w:rsidRDefault="00B54F3C" w:rsidP="00B54F3C">
            <w:pPr>
              <w:jc w:val="center"/>
              <w:rPr>
                <w:color w:val="000000"/>
              </w:rPr>
            </w:pPr>
            <w:r w:rsidRPr="00FC5F62">
              <w:rPr>
                <w:color w:val="000000"/>
              </w:rPr>
              <w:sym w:font="Symbol" w:char="F03E"/>
            </w:r>
            <w:r w:rsidRPr="00FC5F62">
              <w:rPr>
                <w:color w:val="000000"/>
              </w:rPr>
              <w:t xml:space="preserve"> 2,0</w:t>
            </w:r>
          </w:p>
        </w:tc>
      </w:tr>
      <w:tr w:rsidR="00FC5F62" w:rsidRPr="00FC5F62" w:rsidTr="00B54F3C">
        <w:trPr>
          <w:jc w:val="center"/>
        </w:trPr>
        <w:tc>
          <w:tcPr>
            <w:tcW w:w="2835" w:type="dxa"/>
            <w:shd w:val="clear" w:color="auto" w:fill="auto"/>
          </w:tcPr>
          <w:p w:rsidR="00B54F3C" w:rsidRPr="00FC5F62" w:rsidRDefault="00B54F3C" w:rsidP="00B54F3C">
            <w:pPr>
              <w:jc w:val="both"/>
              <w:rPr>
                <w:b/>
                <w:color w:val="000000"/>
              </w:rPr>
            </w:pPr>
            <w:r w:rsidRPr="00FC5F62">
              <w:rPr>
                <w:b/>
                <w:color w:val="000000"/>
              </w:rPr>
              <w:t>Угловой размер, град</w:t>
            </w:r>
          </w:p>
        </w:tc>
        <w:tc>
          <w:tcPr>
            <w:tcW w:w="1338" w:type="dxa"/>
            <w:shd w:val="clear" w:color="auto" w:fill="auto"/>
          </w:tcPr>
          <w:p w:rsidR="00B54F3C" w:rsidRPr="00FC5F62" w:rsidRDefault="00B54F3C" w:rsidP="00B54F3C">
            <w:pPr>
              <w:jc w:val="center"/>
              <w:rPr>
                <w:color w:val="000000"/>
              </w:rPr>
            </w:pPr>
            <w:r w:rsidRPr="00FC5F62">
              <w:rPr>
                <w:color w:val="000000"/>
              </w:rPr>
              <w:t>360</w:t>
            </w:r>
          </w:p>
        </w:tc>
        <w:tc>
          <w:tcPr>
            <w:tcW w:w="1905" w:type="dxa"/>
            <w:shd w:val="clear" w:color="auto" w:fill="auto"/>
          </w:tcPr>
          <w:p w:rsidR="00B54F3C" w:rsidRPr="00FC5F62" w:rsidRDefault="00B54F3C" w:rsidP="00B54F3C">
            <w:pPr>
              <w:jc w:val="center"/>
              <w:rPr>
                <w:color w:val="000000"/>
              </w:rPr>
            </w:pPr>
            <w:r w:rsidRPr="00FC5F62">
              <w:rPr>
                <w:color w:val="000000"/>
              </w:rPr>
              <w:t>180</w:t>
            </w:r>
          </w:p>
        </w:tc>
        <w:tc>
          <w:tcPr>
            <w:tcW w:w="1905" w:type="dxa"/>
            <w:shd w:val="clear" w:color="auto" w:fill="auto"/>
          </w:tcPr>
          <w:p w:rsidR="00B54F3C" w:rsidRPr="00FC5F62" w:rsidRDefault="00B54F3C" w:rsidP="00B54F3C">
            <w:pPr>
              <w:jc w:val="center"/>
              <w:rPr>
                <w:color w:val="000000"/>
              </w:rPr>
            </w:pPr>
            <w:r w:rsidRPr="00FC5F62">
              <w:rPr>
                <w:color w:val="000000"/>
              </w:rPr>
              <w:t>90</w:t>
            </w:r>
          </w:p>
        </w:tc>
        <w:tc>
          <w:tcPr>
            <w:tcW w:w="1373" w:type="dxa"/>
            <w:shd w:val="clear" w:color="auto" w:fill="auto"/>
          </w:tcPr>
          <w:p w:rsidR="00B54F3C" w:rsidRPr="00FC5F62" w:rsidRDefault="00B54F3C" w:rsidP="00B54F3C">
            <w:pPr>
              <w:jc w:val="center"/>
              <w:rPr>
                <w:color w:val="000000"/>
              </w:rPr>
            </w:pPr>
            <w:r w:rsidRPr="00FC5F62">
              <w:rPr>
                <w:color w:val="000000"/>
              </w:rPr>
              <w:t>45</w:t>
            </w:r>
          </w:p>
        </w:tc>
      </w:tr>
    </w:tbl>
    <w:p w:rsidR="00B54F3C" w:rsidRPr="00FC5F62" w:rsidRDefault="00B54F3C" w:rsidP="00B54F3C">
      <w:pPr>
        <w:jc w:val="both"/>
        <w:rPr>
          <w:color w:val="000000"/>
          <w:sz w:val="26"/>
          <w:szCs w:val="26"/>
        </w:rPr>
      </w:pPr>
    </w:p>
    <w:p w:rsidR="00EB5B43" w:rsidRPr="00FC5F62" w:rsidRDefault="00EB5B43" w:rsidP="00B54F3C">
      <w:pPr>
        <w:jc w:val="center"/>
        <w:rPr>
          <w:b/>
          <w:i/>
          <w:color w:val="000000"/>
        </w:rPr>
        <w:sectPr w:rsidR="00EB5B43" w:rsidRPr="00FC5F62" w:rsidSect="006413FE">
          <w:pgSz w:w="11906" w:h="16838"/>
          <w:pgMar w:top="851" w:right="964" w:bottom="851" w:left="1418" w:header="709" w:footer="709" w:gutter="0"/>
          <w:cols w:space="708"/>
          <w:titlePg/>
          <w:docGrid w:linePitch="360"/>
        </w:sectPr>
      </w:pPr>
    </w:p>
    <w:p w:rsidR="00B54F3C" w:rsidRPr="00FC5F62" w:rsidRDefault="00B54F3C" w:rsidP="00B54F3C">
      <w:pPr>
        <w:jc w:val="center"/>
        <w:rPr>
          <w:b/>
          <w:i/>
          <w:color w:val="000000"/>
        </w:rPr>
      </w:pPr>
      <w:r w:rsidRPr="00FC5F62">
        <w:rPr>
          <w:b/>
          <w:i/>
          <w:color w:val="000000"/>
        </w:rPr>
        <w:lastRenderedPageBreak/>
        <w:t>Скорость переноса переднего фронта облака</w:t>
      </w:r>
    </w:p>
    <w:p w:rsidR="00B54F3C" w:rsidRPr="00FC5F62" w:rsidRDefault="00B54F3C" w:rsidP="00B54F3C">
      <w:pPr>
        <w:jc w:val="center"/>
        <w:rPr>
          <w:b/>
          <w:i/>
          <w:color w:val="000000"/>
        </w:rPr>
      </w:pPr>
      <w:r w:rsidRPr="00FC5F62">
        <w:rPr>
          <w:b/>
          <w:i/>
          <w:color w:val="000000"/>
        </w:rPr>
        <w:t xml:space="preserve">зараженного воздуха в зависимости от скорости ветра, </w:t>
      </w:r>
      <w:proofErr w:type="gramStart"/>
      <w:r w:rsidRPr="00FC5F62">
        <w:rPr>
          <w:b/>
          <w:i/>
          <w:color w:val="000000"/>
        </w:rPr>
        <w:t>км</w:t>
      </w:r>
      <w:proofErr w:type="gramEnd"/>
      <w:r w:rsidRPr="00FC5F62">
        <w:rPr>
          <w:b/>
          <w:i/>
          <w:color w:val="000000"/>
        </w:rPr>
        <w:t>/ч</w:t>
      </w:r>
    </w:p>
    <w:p w:rsidR="00B54F3C" w:rsidRPr="00FC5F62" w:rsidRDefault="00B54F3C" w:rsidP="00B54F3C">
      <w:pPr>
        <w:autoSpaceDE w:val="0"/>
        <w:autoSpaceDN w:val="0"/>
        <w:adjustRightInd w:val="0"/>
        <w:ind w:right="113" w:firstLine="709"/>
        <w:contextualSpacing/>
        <w:jc w:val="right"/>
        <w:rPr>
          <w:rFonts w:eastAsia="Calibri"/>
          <w:i/>
          <w:color w:val="000000"/>
          <w:lang w:val="en-US" w:eastAsia="en-US"/>
        </w:rPr>
      </w:pPr>
      <w:r w:rsidRPr="00FC5F62">
        <w:rPr>
          <w:rFonts w:eastAsia="Calibri"/>
          <w:i/>
          <w:color w:val="000000"/>
          <w:lang w:eastAsia="en-US"/>
        </w:rPr>
        <w:t xml:space="preserve">Таблица </w:t>
      </w:r>
      <w:r w:rsidR="00EB5B43" w:rsidRPr="00FC5F62">
        <w:rPr>
          <w:rFonts w:eastAsia="Calibri"/>
          <w:i/>
          <w:color w:val="000000"/>
          <w:lang w:val="en-US" w:eastAsia="en-US"/>
        </w:rPr>
        <w:t>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084A17" w:rsidRPr="00FC5F62" w:rsidTr="00B54F3C">
        <w:trPr>
          <w:cantSplit/>
          <w:trHeight w:val="202"/>
          <w:jc w:val="center"/>
        </w:trPr>
        <w:tc>
          <w:tcPr>
            <w:tcW w:w="2552" w:type="dxa"/>
            <w:vMerge w:val="restart"/>
            <w:shd w:val="clear" w:color="auto" w:fill="auto"/>
          </w:tcPr>
          <w:p w:rsidR="00B54F3C" w:rsidRPr="00FC5F62" w:rsidRDefault="00B54F3C" w:rsidP="00B54F3C">
            <w:pPr>
              <w:jc w:val="both"/>
              <w:rPr>
                <w:b/>
                <w:color w:val="000000"/>
              </w:rPr>
            </w:pPr>
            <w:r w:rsidRPr="00FC5F62">
              <w:rPr>
                <w:b/>
                <w:color w:val="000000"/>
              </w:rPr>
              <w:t>Скорость ветра по данным прогноза, м/</w:t>
            </w:r>
            <w:proofErr w:type="gramStart"/>
            <w:r w:rsidRPr="00FC5F62">
              <w:rPr>
                <w:b/>
                <w:color w:val="000000"/>
              </w:rPr>
              <w:t>с</w:t>
            </w:r>
            <w:proofErr w:type="gramEnd"/>
          </w:p>
        </w:tc>
        <w:tc>
          <w:tcPr>
            <w:tcW w:w="6804" w:type="dxa"/>
            <w:gridSpan w:val="3"/>
            <w:shd w:val="clear" w:color="auto" w:fill="auto"/>
          </w:tcPr>
          <w:p w:rsidR="00B54F3C" w:rsidRPr="00FC5F62" w:rsidRDefault="00B54F3C" w:rsidP="00B54F3C">
            <w:pPr>
              <w:jc w:val="both"/>
              <w:rPr>
                <w:b/>
                <w:color w:val="000000"/>
              </w:rPr>
            </w:pPr>
            <w:r w:rsidRPr="00FC5F62">
              <w:rPr>
                <w:b/>
                <w:color w:val="000000"/>
              </w:rPr>
              <w:t>Состояние приземного слоя воздуха</w:t>
            </w:r>
          </w:p>
        </w:tc>
      </w:tr>
      <w:tr w:rsidR="00084A17" w:rsidRPr="00FC5F62" w:rsidTr="00B54F3C">
        <w:trPr>
          <w:cantSplit/>
          <w:trHeight w:val="202"/>
          <w:jc w:val="center"/>
        </w:trPr>
        <w:tc>
          <w:tcPr>
            <w:tcW w:w="2552" w:type="dxa"/>
            <w:vMerge/>
            <w:tcBorders>
              <w:bottom w:val="double" w:sz="4" w:space="0" w:color="auto"/>
            </w:tcBorders>
            <w:shd w:val="clear" w:color="auto" w:fill="auto"/>
          </w:tcPr>
          <w:p w:rsidR="00B54F3C" w:rsidRPr="00FC5F62" w:rsidRDefault="00B54F3C" w:rsidP="00B54F3C">
            <w:pPr>
              <w:jc w:val="both"/>
              <w:rPr>
                <w:b/>
                <w:color w:val="000000"/>
              </w:rPr>
            </w:pPr>
          </w:p>
        </w:tc>
        <w:tc>
          <w:tcPr>
            <w:tcW w:w="2173" w:type="dxa"/>
            <w:tcBorders>
              <w:bottom w:val="double" w:sz="4" w:space="0" w:color="auto"/>
            </w:tcBorders>
            <w:shd w:val="clear" w:color="auto" w:fill="auto"/>
          </w:tcPr>
          <w:p w:rsidR="00B54F3C" w:rsidRPr="00FC5F62" w:rsidRDefault="00B54F3C" w:rsidP="00B54F3C">
            <w:pPr>
              <w:jc w:val="both"/>
              <w:rPr>
                <w:b/>
                <w:color w:val="000000"/>
              </w:rPr>
            </w:pPr>
            <w:r w:rsidRPr="00FC5F62">
              <w:rPr>
                <w:b/>
                <w:color w:val="000000"/>
              </w:rPr>
              <w:t>Инверсия</w:t>
            </w:r>
          </w:p>
        </w:tc>
        <w:tc>
          <w:tcPr>
            <w:tcW w:w="2173" w:type="dxa"/>
            <w:tcBorders>
              <w:bottom w:val="double" w:sz="4" w:space="0" w:color="auto"/>
            </w:tcBorders>
            <w:shd w:val="clear" w:color="auto" w:fill="auto"/>
          </w:tcPr>
          <w:p w:rsidR="00B54F3C" w:rsidRPr="00FC5F62" w:rsidRDefault="00B54F3C" w:rsidP="00B54F3C">
            <w:pPr>
              <w:jc w:val="both"/>
              <w:rPr>
                <w:b/>
                <w:color w:val="000000"/>
              </w:rPr>
            </w:pPr>
            <w:r w:rsidRPr="00FC5F62">
              <w:rPr>
                <w:b/>
                <w:color w:val="000000"/>
              </w:rPr>
              <w:t>Изотермия</w:t>
            </w:r>
          </w:p>
        </w:tc>
        <w:tc>
          <w:tcPr>
            <w:tcW w:w="2458" w:type="dxa"/>
            <w:tcBorders>
              <w:bottom w:val="double" w:sz="4" w:space="0" w:color="auto"/>
            </w:tcBorders>
            <w:shd w:val="clear" w:color="auto" w:fill="auto"/>
          </w:tcPr>
          <w:p w:rsidR="00B54F3C" w:rsidRPr="00FC5F62" w:rsidRDefault="00B54F3C" w:rsidP="00B54F3C">
            <w:pPr>
              <w:jc w:val="both"/>
              <w:rPr>
                <w:b/>
                <w:color w:val="000000"/>
              </w:rPr>
            </w:pPr>
            <w:r w:rsidRPr="00FC5F62">
              <w:rPr>
                <w:b/>
                <w:color w:val="000000"/>
              </w:rPr>
              <w:t>Конвекция</w:t>
            </w:r>
          </w:p>
        </w:tc>
      </w:tr>
      <w:tr w:rsidR="00084A17" w:rsidRPr="00FC5F62" w:rsidTr="00B54F3C">
        <w:trPr>
          <w:trHeight w:val="222"/>
          <w:jc w:val="center"/>
        </w:trPr>
        <w:tc>
          <w:tcPr>
            <w:tcW w:w="2552" w:type="dxa"/>
            <w:tcBorders>
              <w:top w:val="double" w:sz="4" w:space="0" w:color="auto"/>
            </w:tcBorders>
            <w:shd w:val="clear" w:color="auto" w:fill="auto"/>
          </w:tcPr>
          <w:p w:rsidR="00B54F3C" w:rsidRPr="00FC5F62" w:rsidRDefault="00B54F3C" w:rsidP="00B54F3C">
            <w:pPr>
              <w:jc w:val="center"/>
              <w:rPr>
                <w:color w:val="000000"/>
              </w:rPr>
            </w:pPr>
            <w:r w:rsidRPr="00FC5F62">
              <w:rPr>
                <w:color w:val="000000"/>
              </w:rPr>
              <w:t>1</w:t>
            </w:r>
          </w:p>
        </w:tc>
        <w:tc>
          <w:tcPr>
            <w:tcW w:w="2173" w:type="dxa"/>
            <w:tcBorders>
              <w:top w:val="double" w:sz="4" w:space="0" w:color="auto"/>
            </w:tcBorders>
            <w:shd w:val="clear" w:color="auto" w:fill="auto"/>
          </w:tcPr>
          <w:p w:rsidR="00B54F3C" w:rsidRPr="00FC5F62" w:rsidRDefault="00B54F3C" w:rsidP="00B54F3C">
            <w:pPr>
              <w:jc w:val="center"/>
              <w:rPr>
                <w:color w:val="000000"/>
              </w:rPr>
            </w:pPr>
            <w:r w:rsidRPr="00FC5F62">
              <w:rPr>
                <w:color w:val="000000"/>
              </w:rPr>
              <w:t>5</w:t>
            </w:r>
          </w:p>
        </w:tc>
        <w:tc>
          <w:tcPr>
            <w:tcW w:w="2173" w:type="dxa"/>
            <w:tcBorders>
              <w:top w:val="double" w:sz="4" w:space="0" w:color="auto"/>
            </w:tcBorders>
            <w:shd w:val="clear" w:color="auto" w:fill="auto"/>
          </w:tcPr>
          <w:p w:rsidR="00B54F3C" w:rsidRPr="00FC5F62" w:rsidRDefault="00B54F3C" w:rsidP="00B54F3C">
            <w:pPr>
              <w:jc w:val="center"/>
              <w:rPr>
                <w:color w:val="000000"/>
              </w:rPr>
            </w:pPr>
            <w:r w:rsidRPr="00FC5F62">
              <w:rPr>
                <w:color w:val="000000"/>
              </w:rPr>
              <w:t>6</w:t>
            </w:r>
          </w:p>
        </w:tc>
        <w:tc>
          <w:tcPr>
            <w:tcW w:w="2458" w:type="dxa"/>
            <w:tcBorders>
              <w:top w:val="double" w:sz="4" w:space="0" w:color="auto"/>
            </w:tcBorders>
            <w:shd w:val="clear" w:color="auto" w:fill="auto"/>
          </w:tcPr>
          <w:p w:rsidR="00B54F3C" w:rsidRPr="00FC5F62" w:rsidRDefault="00B54F3C" w:rsidP="00B54F3C">
            <w:pPr>
              <w:jc w:val="center"/>
              <w:rPr>
                <w:color w:val="000000"/>
              </w:rPr>
            </w:pPr>
            <w:r w:rsidRPr="00FC5F62">
              <w:rPr>
                <w:color w:val="000000"/>
              </w:rPr>
              <w:t>7</w:t>
            </w:r>
          </w:p>
        </w:tc>
      </w:tr>
      <w:tr w:rsidR="00084A17" w:rsidRPr="00FC5F62" w:rsidTr="00B54F3C">
        <w:trPr>
          <w:trHeight w:val="274"/>
          <w:jc w:val="center"/>
        </w:trPr>
        <w:tc>
          <w:tcPr>
            <w:tcW w:w="2552" w:type="dxa"/>
            <w:shd w:val="clear" w:color="auto" w:fill="auto"/>
          </w:tcPr>
          <w:p w:rsidR="00B54F3C" w:rsidRPr="00FC5F62" w:rsidRDefault="00B54F3C" w:rsidP="00B54F3C">
            <w:pPr>
              <w:jc w:val="center"/>
              <w:rPr>
                <w:color w:val="000000"/>
              </w:rPr>
            </w:pPr>
            <w:r w:rsidRPr="00FC5F62">
              <w:rPr>
                <w:color w:val="000000"/>
              </w:rPr>
              <w:t>2</w:t>
            </w:r>
          </w:p>
        </w:tc>
        <w:tc>
          <w:tcPr>
            <w:tcW w:w="2173" w:type="dxa"/>
            <w:shd w:val="clear" w:color="auto" w:fill="auto"/>
          </w:tcPr>
          <w:p w:rsidR="00B54F3C" w:rsidRPr="00FC5F62" w:rsidRDefault="00B54F3C" w:rsidP="00B54F3C">
            <w:pPr>
              <w:jc w:val="center"/>
              <w:rPr>
                <w:color w:val="000000"/>
              </w:rPr>
            </w:pPr>
            <w:r w:rsidRPr="00FC5F62">
              <w:rPr>
                <w:color w:val="000000"/>
              </w:rPr>
              <w:t>10</w:t>
            </w:r>
          </w:p>
        </w:tc>
        <w:tc>
          <w:tcPr>
            <w:tcW w:w="2173" w:type="dxa"/>
            <w:shd w:val="clear" w:color="auto" w:fill="auto"/>
          </w:tcPr>
          <w:p w:rsidR="00B54F3C" w:rsidRPr="00FC5F62" w:rsidRDefault="00B54F3C" w:rsidP="00B54F3C">
            <w:pPr>
              <w:jc w:val="center"/>
              <w:rPr>
                <w:color w:val="000000"/>
              </w:rPr>
            </w:pPr>
            <w:r w:rsidRPr="00FC5F62">
              <w:rPr>
                <w:color w:val="000000"/>
              </w:rPr>
              <w:t>12</w:t>
            </w:r>
          </w:p>
        </w:tc>
        <w:tc>
          <w:tcPr>
            <w:tcW w:w="2458" w:type="dxa"/>
            <w:shd w:val="clear" w:color="auto" w:fill="auto"/>
          </w:tcPr>
          <w:p w:rsidR="00B54F3C" w:rsidRPr="00FC5F62" w:rsidRDefault="00B54F3C" w:rsidP="00B54F3C">
            <w:pPr>
              <w:jc w:val="center"/>
              <w:rPr>
                <w:color w:val="000000"/>
              </w:rPr>
            </w:pPr>
            <w:r w:rsidRPr="00FC5F62">
              <w:rPr>
                <w:color w:val="000000"/>
              </w:rPr>
              <w:t>14</w:t>
            </w:r>
          </w:p>
        </w:tc>
      </w:tr>
      <w:tr w:rsidR="00084A17" w:rsidRPr="00FC5F62" w:rsidTr="00B54F3C">
        <w:trPr>
          <w:trHeight w:val="202"/>
          <w:jc w:val="center"/>
        </w:trPr>
        <w:tc>
          <w:tcPr>
            <w:tcW w:w="2552" w:type="dxa"/>
            <w:shd w:val="clear" w:color="auto" w:fill="auto"/>
          </w:tcPr>
          <w:p w:rsidR="00B54F3C" w:rsidRPr="00FC5F62" w:rsidRDefault="00B54F3C" w:rsidP="00B54F3C">
            <w:pPr>
              <w:jc w:val="center"/>
              <w:rPr>
                <w:color w:val="000000"/>
              </w:rPr>
            </w:pPr>
            <w:r w:rsidRPr="00FC5F62">
              <w:rPr>
                <w:color w:val="000000"/>
              </w:rPr>
              <w:t>3</w:t>
            </w:r>
          </w:p>
        </w:tc>
        <w:tc>
          <w:tcPr>
            <w:tcW w:w="2173" w:type="dxa"/>
            <w:shd w:val="clear" w:color="auto" w:fill="auto"/>
          </w:tcPr>
          <w:p w:rsidR="00B54F3C" w:rsidRPr="00FC5F62" w:rsidRDefault="00B54F3C" w:rsidP="00B54F3C">
            <w:pPr>
              <w:jc w:val="center"/>
              <w:rPr>
                <w:color w:val="000000"/>
              </w:rPr>
            </w:pPr>
            <w:r w:rsidRPr="00FC5F62">
              <w:rPr>
                <w:color w:val="000000"/>
              </w:rPr>
              <w:t>16</w:t>
            </w:r>
          </w:p>
        </w:tc>
        <w:tc>
          <w:tcPr>
            <w:tcW w:w="2173" w:type="dxa"/>
            <w:shd w:val="clear" w:color="auto" w:fill="auto"/>
          </w:tcPr>
          <w:p w:rsidR="00B54F3C" w:rsidRPr="00FC5F62" w:rsidRDefault="00B54F3C" w:rsidP="00B54F3C">
            <w:pPr>
              <w:jc w:val="center"/>
              <w:rPr>
                <w:color w:val="000000"/>
              </w:rPr>
            </w:pPr>
            <w:r w:rsidRPr="00FC5F62">
              <w:rPr>
                <w:color w:val="000000"/>
              </w:rPr>
              <w:t>18</w:t>
            </w:r>
          </w:p>
        </w:tc>
        <w:tc>
          <w:tcPr>
            <w:tcW w:w="2458" w:type="dxa"/>
            <w:shd w:val="clear" w:color="auto" w:fill="auto"/>
          </w:tcPr>
          <w:p w:rsidR="00B54F3C" w:rsidRPr="00FC5F62" w:rsidRDefault="00B54F3C" w:rsidP="00B54F3C">
            <w:pPr>
              <w:jc w:val="center"/>
              <w:rPr>
                <w:color w:val="000000"/>
              </w:rPr>
            </w:pPr>
            <w:r w:rsidRPr="00FC5F62">
              <w:rPr>
                <w:color w:val="000000"/>
              </w:rPr>
              <w:t>21</w:t>
            </w:r>
          </w:p>
        </w:tc>
      </w:tr>
      <w:tr w:rsidR="00FC5F62" w:rsidRPr="00FC5F62" w:rsidTr="00B54F3C">
        <w:trPr>
          <w:trHeight w:val="254"/>
          <w:jc w:val="center"/>
        </w:trPr>
        <w:tc>
          <w:tcPr>
            <w:tcW w:w="2552" w:type="dxa"/>
            <w:shd w:val="clear" w:color="auto" w:fill="auto"/>
          </w:tcPr>
          <w:p w:rsidR="00B54F3C" w:rsidRPr="00FC5F62" w:rsidRDefault="00B54F3C" w:rsidP="00B54F3C">
            <w:pPr>
              <w:jc w:val="center"/>
              <w:rPr>
                <w:color w:val="000000"/>
              </w:rPr>
            </w:pPr>
            <w:r w:rsidRPr="00FC5F62">
              <w:rPr>
                <w:color w:val="000000"/>
              </w:rPr>
              <w:t>4</w:t>
            </w:r>
          </w:p>
        </w:tc>
        <w:tc>
          <w:tcPr>
            <w:tcW w:w="2173" w:type="dxa"/>
            <w:shd w:val="clear" w:color="auto" w:fill="auto"/>
          </w:tcPr>
          <w:p w:rsidR="00B54F3C" w:rsidRPr="00FC5F62" w:rsidRDefault="00B54F3C" w:rsidP="00B54F3C">
            <w:pPr>
              <w:jc w:val="center"/>
              <w:rPr>
                <w:color w:val="000000"/>
              </w:rPr>
            </w:pPr>
            <w:r w:rsidRPr="00FC5F62">
              <w:rPr>
                <w:color w:val="000000"/>
              </w:rPr>
              <w:t>21</w:t>
            </w:r>
          </w:p>
        </w:tc>
        <w:tc>
          <w:tcPr>
            <w:tcW w:w="2173" w:type="dxa"/>
            <w:shd w:val="clear" w:color="auto" w:fill="auto"/>
          </w:tcPr>
          <w:p w:rsidR="00B54F3C" w:rsidRPr="00FC5F62" w:rsidRDefault="00B54F3C" w:rsidP="00B54F3C">
            <w:pPr>
              <w:jc w:val="center"/>
              <w:rPr>
                <w:color w:val="000000"/>
              </w:rPr>
            </w:pPr>
            <w:r w:rsidRPr="00FC5F62">
              <w:rPr>
                <w:color w:val="000000"/>
              </w:rPr>
              <w:t>24</w:t>
            </w:r>
          </w:p>
        </w:tc>
        <w:tc>
          <w:tcPr>
            <w:tcW w:w="2458" w:type="dxa"/>
            <w:shd w:val="clear" w:color="auto" w:fill="auto"/>
          </w:tcPr>
          <w:p w:rsidR="00B54F3C" w:rsidRPr="00FC5F62" w:rsidRDefault="00B54F3C" w:rsidP="00B54F3C">
            <w:pPr>
              <w:jc w:val="center"/>
              <w:rPr>
                <w:color w:val="000000"/>
              </w:rPr>
            </w:pPr>
            <w:r w:rsidRPr="00FC5F62">
              <w:rPr>
                <w:color w:val="000000"/>
              </w:rPr>
              <w:t>28</w:t>
            </w:r>
          </w:p>
        </w:tc>
      </w:tr>
    </w:tbl>
    <w:p w:rsidR="009F7DC5" w:rsidRPr="00FC5F62" w:rsidRDefault="009F7DC5" w:rsidP="00B54F3C">
      <w:pPr>
        <w:jc w:val="center"/>
        <w:rPr>
          <w:b/>
          <w:i/>
          <w:color w:val="000000"/>
          <w:sz w:val="26"/>
          <w:szCs w:val="26"/>
        </w:rPr>
      </w:pPr>
    </w:p>
    <w:p w:rsidR="00B54F3C" w:rsidRPr="00FC5F62" w:rsidRDefault="00B54F3C" w:rsidP="00B54F3C">
      <w:pPr>
        <w:jc w:val="center"/>
        <w:rPr>
          <w:b/>
          <w:i/>
          <w:color w:val="000000"/>
        </w:rPr>
      </w:pPr>
      <w:r w:rsidRPr="00FC5F62">
        <w:rPr>
          <w:b/>
          <w:i/>
          <w:color w:val="000000"/>
        </w:rPr>
        <w:t>Характеристики зон заражения при аварийных разливах АХОВ на транспортных магистралях и на предприятиях промышленности</w:t>
      </w:r>
    </w:p>
    <w:p w:rsidR="00B54F3C" w:rsidRPr="00FC5F62" w:rsidRDefault="00B54F3C" w:rsidP="00B54F3C">
      <w:pPr>
        <w:autoSpaceDE w:val="0"/>
        <w:autoSpaceDN w:val="0"/>
        <w:adjustRightInd w:val="0"/>
        <w:ind w:right="113" w:firstLine="709"/>
        <w:contextualSpacing/>
        <w:jc w:val="right"/>
        <w:rPr>
          <w:rFonts w:eastAsia="Calibri"/>
          <w:i/>
          <w:color w:val="000000"/>
          <w:lang w:val="en-US" w:eastAsia="en-US"/>
        </w:rPr>
      </w:pPr>
      <w:r w:rsidRPr="00FC5F62">
        <w:rPr>
          <w:rFonts w:eastAsia="Calibri"/>
          <w:i/>
          <w:color w:val="000000"/>
          <w:lang w:eastAsia="en-US"/>
        </w:rPr>
        <w:t xml:space="preserve">Таблица </w:t>
      </w:r>
      <w:r w:rsidR="00EB5B43" w:rsidRPr="00FC5F62">
        <w:rPr>
          <w:rFonts w:eastAsia="Calibri"/>
          <w:i/>
          <w:color w:val="000000"/>
          <w:lang w:val="en-US" w:eastAsia="en-US"/>
        </w:rPr>
        <w:t>30</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268"/>
        <w:gridCol w:w="2126"/>
      </w:tblGrid>
      <w:tr w:rsidR="00084A17" w:rsidRPr="00FC5F62" w:rsidTr="00B54F3C">
        <w:trPr>
          <w:trHeight w:val="243"/>
        </w:trPr>
        <w:tc>
          <w:tcPr>
            <w:tcW w:w="5529" w:type="dxa"/>
            <w:vMerge w:val="restart"/>
            <w:shd w:val="clear" w:color="auto" w:fill="auto"/>
            <w:vAlign w:val="center"/>
          </w:tcPr>
          <w:p w:rsidR="00B54F3C" w:rsidRPr="00FC5F62" w:rsidRDefault="00B54F3C" w:rsidP="00B54F3C">
            <w:pPr>
              <w:jc w:val="center"/>
              <w:rPr>
                <w:b/>
                <w:color w:val="000000"/>
              </w:rPr>
            </w:pPr>
            <w:r w:rsidRPr="00FC5F62">
              <w:rPr>
                <w:b/>
                <w:color w:val="000000"/>
              </w:rPr>
              <w:t>Параметры</w:t>
            </w:r>
          </w:p>
        </w:tc>
        <w:tc>
          <w:tcPr>
            <w:tcW w:w="4394" w:type="dxa"/>
            <w:gridSpan w:val="2"/>
            <w:shd w:val="clear" w:color="auto" w:fill="auto"/>
            <w:vAlign w:val="center"/>
          </w:tcPr>
          <w:p w:rsidR="00B54F3C" w:rsidRPr="00FC5F62" w:rsidRDefault="00B54F3C" w:rsidP="00B54F3C">
            <w:pPr>
              <w:jc w:val="center"/>
              <w:rPr>
                <w:b/>
                <w:color w:val="000000"/>
              </w:rPr>
            </w:pPr>
            <w:r w:rsidRPr="00FC5F62">
              <w:rPr>
                <w:b/>
                <w:color w:val="000000"/>
              </w:rPr>
              <w:t>аммиак</w:t>
            </w:r>
          </w:p>
        </w:tc>
      </w:tr>
      <w:tr w:rsidR="00084A17" w:rsidRPr="00FC5F62" w:rsidTr="00B54F3C">
        <w:trPr>
          <w:trHeight w:val="152"/>
        </w:trPr>
        <w:tc>
          <w:tcPr>
            <w:tcW w:w="5529" w:type="dxa"/>
            <w:vMerge/>
            <w:tcBorders>
              <w:bottom w:val="double" w:sz="4" w:space="0" w:color="auto"/>
            </w:tcBorders>
            <w:shd w:val="clear" w:color="auto" w:fill="auto"/>
            <w:vAlign w:val="center"/>
          </w:tcPr>
          <w:p w:rsidR="00B54F3C" w:rsidRPr="00FC5F62" w:rsidRDefault="00B54F3C" w:rsidP="00B54F3C">
            <w:pPr>
              <w:rPr>
                <w:b/>
                <w:color w:val="000000"/>
              </w:rPr>
            </w:pPr>
          </w:p>
        </w:tc>
        <w:tc>
          <w:tcPr>
            <w:tcW w:w="2268"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8 м</w:t>
            </w:r>
            <w:r w:rsidRPr="00FC5F62">
              <w:rPr>
                <w:b/>
                <w:color w:val="000000"/>
                <w:vertAlign w:val="superscript"/>
              </w:rPr>
              <w:t>3</w:t>
            </w:r>
          </w:p>
        </w:tc>
        <w:tc>
          <w:tcPr>
            <w:tcW w:w="2126"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54 м</w:t>
            </w:r>
            <w:r w:rsidRPr="00FC5F62">
              <w:rPr>
                <w:b/>
                <w:color w:val="000000"/>
                <w:vertAlign w:val="superscript"/>
              </w:rPr>
              <w:t>3</w:t>
            </w:r>
          </w:p>
        </w:tc>
      </w:tr>
      <w:tr w:rsidR="00084A17" w:rsidRPr="00FC5F62" w:rsidTr="00B54F3C">
        <w:tc>
          <w:tcPr>
            <w:tcW w:w="5529" w:type="dxa"/>
            <w:tcBorders>
              <w:top w:val="double" w:sz="4" w:space="0" w:color="auto"/>
            </w:tcBorders>
            <w:shd w:val="clear" w:color="auto" w:fill="auto"/>
            <w:vAlign w:val="center"/>
          </w:tcPr>
          <w:p w:rsidR="00B54F3C" w:rsidRPr="00FC5F62" w:rsidRDefault="00B54F3C" w:rsidP="00B54F3C">
            <w:pPr>
              <w:rPr>
                <w:color w:val="000000"/>
              </w:rPr>
            </w:pPr>
            <w:r w:rsidRPr="00FC5F62">
              <w:rPr>
                <w:color w:val="000000"/>
              </w:rPr>
              <w:t>Степень заполнения цистерны, %</w:t>
            </w:r>
          </w:p>
        </w:tc>
        <w:tc>
          <w:tcPr>
            <w:tcW w:w="2268"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95</w:t>
            </w:r>
          </w:p>
        </w:tc>
        <w:tc>
          <w:tcPr>
            <w:tcW w:w="2126"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95</w:t>
            </w: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 xml:space="preserve">Молярная масса АХОВ, </w:t>
            </w:r>
            <w:proofErr w:type="gramStart"/>
            <w:r w:rsidRPr="00FC5F62">
              <w:rPr>
                <w:color w:val="000000"/>
              </w:rPr>
              <w:t>кг</w:t>
            </w:r>
            <w:proofErr w:type="gramEnd"/>
            <w:r w:rsidRPr="00FC5F62">
              <w:rPr>
                <w:color w:val="000000"/>
              </w:rPr>
              <w:t>/</w:t>
            </w:r>
            <w:proofErr w:type="spellStart"/>
            <w:r w:rsidRPr="00FC5F62">
              <w:rPr>
                <w:color w:val="000000"/>
              </w:rPr>
              <w:t>кМоль</w:t>
            </w:r>
            <w:proofErr w:type="spellEnd"/>
          </w:p>
        </w:tc>
        <w:tc>
          <w:tcPr>
            <w:tcW w:w="2268"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2126" w:type="dxa"/>
            <w:shd w:val="clear" w:color="auto" w:fill="auto"/>
            <w:vAlign w:val="center"/>
          </w:tcPr>
          <w:p w:rsidR="00B54F3C" w:rsidRPr="00FC5F62" w:rsidRDefault="00B54F3C" w:rsidP="00B54F3C">
            <w:pPr>
              <w:jc w:val="center"/>
              <w:rPr>
                <w:color w:val="000000"/>
              </w:rPr>
            </w:pPr>
            <w:r w:rsidRPr="00FC5F62">
              <w:rPr>
                <w:color w:val="000000"/>
              </w:rPr>
              <w:t>17.03</w:t>
            </w: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 xml:space="preserve">Плотность АХОВ (паров), </w:t>
            </w:r>
            <w:proofErr w:type="gramStart"/>
            <w:r w:rsidRPr="00FC5F62">
              <w:rPr>
                <w:color w:val="000000"/>
              </w:rPr>
              <w:t>кг</w:t>
            </w:r>
            <w:proofErr w:type="gramEnd"/>
            <w:r w:rsidRPr="00FC5F62">
              <w:rPr>
                <w:color w:val="000000"/>
              </w:rPr>
              <w:t>/м3</w:t>
            </w:r>
          </w:p>
        </w:tc>
        <w:tc>
          <w:tcPr>
            <w:tcW w:w="2268"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2126" w:type="dxa"/>
            <w:shd w:val="clear" w:color="auto" w:fill="auto"/>
            <w:vAlign w:val="center"/>
          </w:tcPr>
          <w:p w:rsidR="00B54F3C" w:rsidRPr="00FC5F62" w:rsidRDefault="00B54F3C" w:rsidP="00B54F3C">
            <w:pPr>
              <w:jc w:val="center"/>
              <w:rPr>
                <w:color w:val="000000"/>
              </w:rPr>
            </w:pPr>
            <w:r w:rsidRPr="00FC5F62">
              <w:rPr>
                <w:color w:val="000000"/>
              </w:rPr>
              <w:t>0.0007</w:t>
            </w:r>
          </w:p>
        </w:tc>
      </w:tr>
      <w:tr w:rsidR="00084A17" w:rsidRPr="00FC5F62" w:rsidTr="00B54F3C">
        <w:tc>
          <w:tcPr>
            <w:tcW w:w="5529" w:type="dxa"/>
            <w:shd w:val="clear" w:color="auto" w:fill="auto"/>
            <w:vAlign w:val="center"/>
          </w:tcPr>
          <w:p w:rsidR="00B54F3C" w:rsidRPr="00FC5F62" w:rsidRDefault="00B54F3C" w:rsidP="00B54F3C">
            <w:pPr>
              <w:rPr>
                <w:color w:val="000000"/>
              </w:rPr>
            </w:pPr>
            <w:proofErr w:type="gramStart"/>
            <w:r w:rsidRPr="00FC5F62">
              <w:rPr>
                <w:color w:val="000000"/>
              </w:rPr>
              <w:t>Пороговая</w:t>
            </w:r>
            <w:proofErr w:type="gramEnd"/>
            <w:r w:rsidRPr="00FC5F62">
              <w:rPr>
                <w:color w:val="000000"/>
              </w:rPr>
              <w:t xml:space="preserve"> </w:t>
            </w:r>
            <w:proofErr w:type="spellStart"/>
            <w:r w:rsidRPr="00FC5F62">
              <w:rPr>
                <w:color w:val="000000"/>
              </w:rPr>
              <w:t>токсодоза</w:t>
            </w:r>
            <w:proofErr w:type="spellEnd"/>
            <w:r w:rsidRPr="00FC5F62">
              <w:rPr>
                <w:color w:val="000000"/>
              </w:rPr>
              <w:t>, мг*мин</w:t>
            </w:r>
          </w:p>
        </w:tc>
        <w:tc>
          <w:tcPr>
            <w:tcW w:w="2268" w:type="dxa"/>
            <w:shd w:val="clear" w:color="auto" w:fill="auto"/>
            <w:vAlign w:val="center"/>
          </w:tcPr>
          <w:p w:rsidR="00B54F3C" w:rsidRPr="00FC5F62" w:rsidRDefault="00B54F3C" w:rsidP="00B54F3C">
            <w:pPr>
              <w:jc w:val="center"/>
              <w:rPr>
                <w:color w:val="000000"/>
              </w:rPr>
            </w:pPr>
            <w:r w:rsidRPr="00FC5F62">
              <w:rPr>
                <w:color w:val="000000"/>
              </w:rPr>
              <w:t>0.6</w:t>
            </w:r>
          </w:p>
        </w:tc>
        <w:tc>
          <w:tcPr>
            <w:tcW w:w="2126" w:type="dxa"/>
            <w:shd w:val="clear" w:color="auto" w:fill="auto"/>
            <w:vAlign w:val="center"/>
          </w:tcPr>
          <w:p w:rsidR="00B54F3C" w:rsidRPr="00FC5F62" w:rsidRDefault="00B54F3C" w:rsidP="00B54F3C">
            <w:pPr>
              <w:jc w:val="center"/>
              <w:rPr>
                <w:color w:val="000000"/>
              </w:rPr>
            </w:pPr>
            <w:r w:rsidRPr="00FC5F62">
              <w:rPr>
                <w:color w:val="000000"/>
              </w:rPr>
              <w:t>15</w:t>
            </w: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Количество выброшенного (</w:t>
            </w:r>
            <w:proofErr w:type="spellStart"/>
            <w:r w:rsidRPr="00FC5F62">
              <w:rPr>
                <w:color w:val="000000"/>
              </w:rPr>
              <w:t>разлившегося</w:t>
            </w:r>
            <w:proofErr w:type="spellEnd"/>
            <w:r w:rsidRPr="00FC5F62">
              <w:rPr>
                <w:color w:val="000000"/>
              </w:rPr>
              <w:t xml:space="preserve">) при аварии вещества, </w:t>
            </w:r>
            <w:proofErr w:type="gramStart"/>
            <w:r w:rsidRPr="00FC5F62">
              <w:rPr>
                <w:color w:val="000000"/>
              </w:rPr>
              <w:t>т</w:t>
            </w:r>
            <w:proofErr w:type="gramEnd"/>
          </w:p>
        </w:tc>
        <w:tc>
          <w:tcPr>
            <w:tcW w:w="2268" w:type="dxa"/>
            <w:shd w:val="clear" w:color="auto" w:fill="auto"/>
            <w:vAlign w:val="center"/>
          </w:tcPr>
          <w:p w:rsidR="00B54F3C" w:rsidRPr="00FC5F62" w:rsidRDefault="00B54F3C" w:rsidP="00B54F3C">
            <w:pPr>
              <w:jc w:val="center"/>
              <w:rPr>
                <w:color w:val="000000"/>
              </w:rPr>
            </w:pPr>
            <w:r w:rsidRPr="00FC5F62">
              <w:rPr>
                <w:color w:val="000000"/>
              </w:rPr>
              <w:t>5,18</w:t>
            </w:r>
          </w:p>
        </w:tc>
        <w:tc>
          <w:tcPr>
            <w:tcW w:w="2126" w:type="dxa"/>
            <w:shd w:val="clear" w:color="auto" w:fill="auto"/>
            <w:vAlign w:val="center"/>
          </w:tcPr>
          <w:p w:rsidR="00B54F3C" w:rsidRPr="00FC5F62" w:rsidRDefault="00B54F3C" w:rsidP="00B54F3C">
            <w:pPr>
              <w:jc w:val="center"/>
              <w:rPr>
                <w:color w:val="000000"/>
              </w:rPr>
            </w:pPr>
            <w:r w:rsidRPr="00FC5F62">
              <w:rPr>
                <w:color w:val="000000"/>
              </w:rPr>
              <w:t>34,94</w:t>
            </w: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 xml:space="preserve">Эквивалентное количество вещества по первичному облаку, </w:t>
            </w:r>
            <w:proofErr w:type="gramStart"/>
            <w:r w:rsidRPr="00FC5F62">
              <w:rPr>
                <w:color w:val="000000"/>
              </w:rPr>
              <w:t>т</w:t>
            </w:r>
            <w:proofErr w:type="gramEnd"/>
          </w:p>
        </w:tc>
        <w:tc>
          <w:tcPr>
            <w:tcW w:w="2268" w:type="dxa"/>
            <w:shd w:val="clear" w:color="auto" w:fill="auto"/>
            <w:vAlign w:val="center"/>
          </w:tcPr>
          <w:p w:rsidR="00B54F3C" w:rsidRPr="00FC5F62" w:rsidRDefault="00B54F3C" w:rsidP="00B54F3C">
            <w:pPr>
              <w:jc w:val="center"/>
              <w:rPr>
                <w:color w:val="000000"/>
              </w:rPr>
            </w:pPr>
            <w:r w:rsidRPr="00FC5F62">
              <w:rPr>
                <w:color w:val="000000"/>
              </w:rPr>
              <w:t>0,002</w:t>
            </w:r>
          </w:p>
        </w:tc>
        <w:tc>
          <w:tcPr>
            <w:tcW w:w="2126" w:type="dxa"/>
            <w:shd w:val="clear" w:color="auto" w:fill="auto"/>
            <w:vAlign w:val="center"/>
          </w:tcPr>
          <w:p w:rsidR="00B54F3C" w:rsidRPr="00FC5F62" w:rsidRDefault="00B54F3C" w:rsidP="00B54F3C">
            <w:pPr>
              <w:jc w:val="center"/>
              <w:rPr>
                <w:color w:val="000000"/>
              </w:rPr>
            </w:pPr>
            <w:r w:rsidRPr="00FC5F62">
              <w:rPr>
                <w:color w:val="000000"/>
              </w:rPr>
              <w:t>0,014</w:t>
            </w: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 xml:space="preserve">Эквивалентное количество вещества по вторичному облаку, </w:t>
            </w:r>
            <w:proofErr w:type="gramStart"/>
            <w:r w:rsidRPr="00FC5F62">
              <w:rPr>
                <w:color w:val="000000"/>
              </w:rPr>
              <w:t>т</w:t>
            </w:r>
            <w:proofErr w:type="gramEnd"/>
          </w:p>
        </w:tc>
        <w:tc>
          <w:tcPr>
            <w:tcW w:w="2268" w:type="dxa"/>
            <w:shd w:val="clear" w:color="auto" w:fill="auto"/>
            <w:vAlign w:val="center"/>
          </w:tcPr>
          <w:p w:rsidR="00B54F3C" w:rsidRPr="00FC5F62" w:rsidRDefault="00B54F3C" w:rsidP="00B54F3C">
            <w:pPr>
              <w:jc w:val="center"/>
              <w:rPr>
                <w:color w:val="000000"/>
              </w:rPr>
            </w:pPr>
            <w:r w:rsidRPr="00FC5F62">
              <w:rPr>
                <w:color w:val="000000"/>
              </w:rPr>
              <w:t>0,150</w:t>
            </w:r>
          </w:p>
        </w:tc>
        <w:tc>
          <w:tcPr>
            <w:tcW w:w="2126" w:type="dxa"/>
            <w:shd w:val="clear" w:color="auto" w:fill="auto"/>
            <w:vAlign w:val="center"/>
          </w:tcPr>
          <w:p w:rsidR="00B54F3C" w:rsidRPr="00FC5F62" w:rsidRDefault="00B54F3C" w:rsidP="00B54F3C">
            <w:pPr>
              <w:jc w:val="center"/>
              <w:rPr>
                <w:color w:val="000000"/>
              </w:rPr>
            </w:pPr>
            <w:r w:rsidRPr="00FC5F62">
              <w:rPr>
                <w:color w:val="000000"/>
              </w:rPr>
              <w:t>1,016</w:t>
            </w: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Время испарения АХОВ с площади разлива, ч</w:t>
            </w:r>
            <w:proofErr w:type="gramStart"/>
            <w:r w:rsidRPr="00FC5F62">
              <w:rPr>
                <w:color w:val="000000"/>
              </w:rPr>
              <w:t>:м</w:t>
            </w:r>
            <w:proofErr w:type="gramEnd"/>
            <w:r w:rsidRPr="00FC5F62">
              <w:rPr>
                <w:color w:val="000000"/>
              </w:rPr>
              <w:t>ин</w:t>
            </w:r>
          </w:p>
        </w:tc>
        <w:tc>
          <w:tcPr>
            <w:tcW w:w="2268" w:type="dxa"/>
            <w:shd w:val="clear" w:color="auto" w:fill="auto"/>
            <w:vAlign w:val="center"/>
          </w:tcPr>
          <w:p w:rsidR="00B54F3C" w:rsidRPr="00FC5F62" w:rsidRDefault="00B54F3C" w:rsidP="00B54F3C">
            <w:pPr>
              <w:jc w:val="center"/>
              <w:rPr>
                <w:color w:val="000000"/>
              </w:rPr>
            </w:pPr>
            <w:r w:rsidRPr="00FC5F62">
              <w:rPr>
                <w:color w:val="000000"/>
              </w:rPr>
              <w:t>1:21</w:t>
            </w:r>
          </w:p>
        </w:tc>
        <w:tc>
          <w:tcPr>
            <w:tcW w:w="2126" w:type="dxa"/>
            <w:shd w:val="clear" w:color="auto" w:fill="auto"/>
            <w:vAlign w:val="center"/>
          </w:tcPr>
          <w:p w:rsidR="00B54F3C" w:rsidRPr="00FC5F62" w:rsidRDefault="00B54F3C" w:rsidP="00B54F3C">
            <w:pPr>
              <w:jc w:val="center"/>
              <w:rPr>
                <w:color w:val="000000"/>
              </w:rPr>
            </w:pPr>
            <w:r w:rsidRPr="00FC5F62">
              <w:rPr>
                <w:color w:val="000000"/>
              </w:rPr>
              <w:t>1:21</w:t>
            </w: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 xml:space="preserve">Глубина зоны заражения, </w:t>
            </w:r>
            <w:proofErr w:type="gramStart"/>
            <w:r w:rsidRPr="00FC5F62">
              <w:rPr>
                <w:color w:val="000000"/>
              </w:rPr>
              <w:t>км</w:t>
            </w:r>
            <w:proofErr w:type="gramEnd"/>
            <w:r w:rsidRPr="00FC5F62">
              <w:rPr>
                <w:color w:val="000000"/>
              </w:rPr>
              <w:t>.</w:t>
            </w:r>
          </w:p>
        </w:tc>
        <w:tc>
          <w:tcPr>
            <w:tcW w:w="2268" w:type="dxa"/>
            <w:shd w:val="clear" w:color="auto" w:fill="auto"/>
            <w:vAlign w:val="center"/>
          </w:tcPr>
          <w:p w:rsidR="00B54F3C" w:rsidRPr="00FC5F62" w:rsidRDefault="00B54F3C" w:rsidP="00B54F3C">
            <w:pPr>
              <w:jc w:val="center"/>
              <w:rPr>
                <w:color w:val="000000"/>
              </w:rPr>
            </w:pPr>
          </w:p>
        </w:tc>
        <w:tc>
          <w:tcPr>
            <w:tcW w:w="2126" w:type="dxa"/>
            <w:shd w:val="clear" w:color="auto" w:fill="auto"/>
            <w:vAlign w:val="center"/>
          </w:tcPr>
          <w:p w:rsidR="00B54F3C" w:rsidRPr="00FC5F62" w:rsidRDefault="00B54F3C" w:rsidP="00B54F3C">
            <w:pPr>
              <w:jc w:val="center"/>
              <w:rPr>
                <w:color w:val="000000"/>
              </w:rPr>
            </w:pP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Первичным облаком</w:t>
            </w:r>
          </w:p>
        </w:tc>
        <w:tc>
          <w:tcPr>
            <w:tcW w:w="2268" w:type="dxa"/>
            <w:shd w:val="clear" w:color="auto" w:fill="auto"/>
            <w:vAlign w:val="center"/>
          </w:tcPr>
          <w:p w:rsidR="00B54F3C" w:rsidRPr="00FC5F62" w:rsidRDefault="00B54F3C" w:rsidP="00B54F3C">
            <w:pPr>
              <w:jc w:val="center"/>
              <w:rPr>
                <w:color w:val="000000"/>
              </w:rPr>
            </w:pPr>
            <w:r w:rsidRPr="00FC5F62">
              <w:rPr>
                <w:color w:val="000000"/>
              </w:rPr>
              <w:t>0,079</w:t>
            </w:r>
          </w:p>
        </w:tc>
        <w:tc>
          <w:tcPr>
            <w:tcW w:w="2126" w:type="dxa"/>
            <w:shd w:val="clear" w:color="auto" w:fill="auto"/>
            <w:vAlign w:val="center"/>
          </w:tcPr>
          <w:p w:rsidR="00B54F3C" w:rsidRPr="00FC5F62" w:rsidRDefault="00B54F3C" w:rsidP="00B54F3C">
            <w:pPr>
              <w:jc w:val="center"/>
              <w:rPr>
                <w:color w:val="000000"/>
              </w:rPr>
            </w:pPr>
            <w:r w:rsidRPr="00FC5F62">
              <w:rPr>
                <w:color w:val="000000"/>
              </w:rPr>
              <w:t>0,43</w:t>
            </w:r>
          </w:p>
        </w:tc>
      </w:tr>
      <w:tr w:rsidR="00084A17" w:rsidRPr="00FC5F62" w:rsidTr="00B54F3C">
        <w:tc>
          <w:tcPr>
            <w:tcW w:w="5529" w:type="dxa"/>
            <w:tcBorders>
              <w:bottom w:val="single" w:sz="4" w:space="0" w:color="auto"/>
            </w:tcBorders>
            <w:shd w:val="clear" w:color="auto" w:fill="auto"/>
            <w:vAlign w:val="center"/>
          </w:tcPr>
          <w:p w:rsidR="00B54F3C" w:rsidRPr="00FC5F62" w:rsidRDefault="00B54F3C" w:rsidP="00B54F3C">
            <w:pPr>
              <w:rPr>
                <w:color w:val="000000"/>
              </w:rPr>
            </w:pPr>
            <w:r w:rsidRPr="00FC5F62">
              <w:rPr>
                <w:color w:val="000000"/>
              </w:rPr>
              <w:t>Вторичным облаком</w:t>
            </w:r>
          </w:p>
        </w:tc>
        <w:tc>
          <w:tcPr>
            <w:tcW w:w="2268"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1,49</w:t>
            </w:r>
          </w:p>
        </w:tc>
        <w:tc>
          <w:tcPr>
            <w:tcW w:w="2126"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4,8</w:t>
            </w:r>
          </w:p>
        </w:tc>
      </w:tr>
      <w:tr w:rsidR="00084A17" w:rsidRPr="00FC5F62" w:rsidTr="00B54F3C">
        <w:trPr>
          <w:trHeight w:val="239"/>
        </w:trPr>
        <w:tc>
          <w:tcPr>
            <w:tcW w:w="5529" w:type="dxa"/>
            <w:tcBorders>
              <w:bottom w:val="single" w:sz="4" w:space="0" w:color="auto"/>
            </w:tcBorders>
            <w:shd w:val="clear" w:color="auto" w:fill="auto"/>
            <w:vAlign w:val="center"/>
          </w:tcPr>
          <w:p w:rsidR="00B54F3C" w:rsidRPr="00FC5F62" w:rsidRDefault="00B54F3C" w:rsidP="00B54F3C">
            <w:pPr>
              <w:rPr>
                <w:color w:val="000000"/>
              </w:rPr>
            </w:pPr>
            <w:r w:rsidRPr="00FC5F62">
              <w:rPr>
                <w:color w:val="000000"/>
              </w:rPr>
              <w:t>Полная</w:t>
            </w:r>
          </w:p>
        </w:tc>
        <w:tc>
          <w:tcPr>
            <w:tcW w:w="2268"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1,53</w:t>
            </w:r>
          </w:p>
        </w:tc>
        <w:tc>
          <w:tcPr>
            <w:tcW w:w="2126"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5,0</w:t>
            </w:r>
          </w:p>
        </w:tc>
      </w:tr>
      <w:tr w:rsidR="00084A17" w:rsidRPr="00FC5F62" w:rsidTr="00B54F3C">
        <w:tc>
          <w:tcPr>
            <w:tcW w:w="5529" w:type="dxa"/>
            <w:tcBorders>
              <w:top w:val="single" w:sz="4" w:space="0" w:color="auto"/>
              <w:bottom w:val="single" w:sz="4" w:space="0" w:color="auto"/>
            </w:tcBorders>
            <w:shd w:val="clear" w:color="auto" w:fill="auto"/>
            <w:vAlign w:val="center"/>
          </w:tcPr>
          <w:p w:rsidR="00B54F3C" w:rsidRPr="00FC5F62" w:rsidRDefault="00B54F3C" w:rsidP="00B54F3C">
            <w:pPr>
              <w:rPr>
                <w:color w:val="000000"/>
              </w:rPr>
            </w:pPr>
            <w:r w:rsidRPr="00FC5F62">
              <w:rPr>
                <w:color w:val="000000"/>
              </w:rPr>
              <w:t xml:space="preserve">Глубина зоны заражения АХОВ за 1 час, </w:t>
            </w:r>
            <w:proofErr w:type="gramStart"/>
            <w:r w:rsidRPr="00FC5F62">
              <w:rPr>
                <w:color w:val="000000"/>
              </w:rPr>
              <w:t>км</w:t>
            </w:r>
            <w:proofErr w:type="gramEnd"/>
          </w:p>
        </w:tc>
        <w:tc>
          <w:tcPr>
            <w:tcW w:w="2268"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1,53</w:t>
            </w:r>
          </w:p>
        </w:tc>
        <w:tc>
          <w:tcPr>
            <w:tcW w:w="2126"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5,0</w:t>
            </w:r>
          </w:p>
        </w:tc>
      </w:tr>
      <w:tr w:rsidR="00084A17" w:rsidRPr="00FC5F62" w:rsidTr="00B54F3C">
        <w:tc>
          <w:tcPr>
            <w:tcW w:w="5529" w:type="dxa"/>
            <w:tcBorders>
              <w:top w:val="single" w:sz="4" w:space="0" w:color="auto"/>
            </w:tcBorders>
            <w:shd w:val="clear" w:color="auto" w:fill="auto"/>
            <w:vAlign w:val="center"/>
          </w:tcPr>
          <w:p w:rsidR="00B54F3C" w:rsidRPr="00FC5F62" w:rsidRDefault="00B54F3C" w:rsidP="00B54F3C">
            <w:pPr>
              <w:rPr>
                <w:color w:val="000000"/>
              </w:rPr>
            </w:pPr>
            <w:r w:rsidRPr="00FC5F62">
              <w:rPr>
                <w:color w:val="000000"/>
              </w:rPr>
              <w:t xml:space="preserve">Предельно возможная глубина зоны заражения АХОВ, </w:t>
            </w:r>
            <w:proofErr w:type="gramStart"/>
            <w:r w:rsidRPr="00FC5F62">
              <w:rPr>
                <w:color w:val="000000"/>
              </w:rPr>
              <w:t>км</w:t>
            </w:r>
            <w:proofErr w:type="gramEnd"/>
          </w:p>
        </w:tc>
        <w:tc>
          <w:tcPr>
            <w:tcW w:w="2268" w:type="dxa"/>
            <w:tcBorders>
              <w:top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1,732</w:t>
            </w:r>
          </w:p>
        </w:tc>
        <w:tc>
          <w:tcPr>
            <w:tcW w:w="2126" w:type="dxa"/>
            <w:tcBorders>
              <w:top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5,629</w:t>
            </w: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Площадь зоны заражения облаком АХОВ, км</w:t>
            </w:r>
            <w:proofErr w:type="gramStart"/>
            <w:r w:rsidRPr="00FC5F62">
              <w:rPr>
                <w:color w:val="000000"/>
                <w:vertAlign w:val="superscript"/>
              </w:rPr>
              <w:t>2</w:t>
            </w:r>
            <w:proofErr w:type="gramEnd"/>
          </w:p>
        </w:tc>
        <w:tc>
          <w:tcPr>
            <w:tcW w:w="2268" w:type="dxa"/>
            <w:shd w:val="clear" w:color="auto" w:fill="auto"/>
            <w:vAlign w:val="center"/>
          </w:tcPr>
          <w:p w:rsidR="00B54F3C" w:rsidRPr="00FC5F62" w:rsidRDefault="00B54F3C" w:rsidP="00B54F3C">
            <w:pPr>
              <w:jc w:val="center"/>
              <w:rPr>
                <w:color w:val="000000"/>
              </w:rPr>
            </w:pPr>
          </w:p>
        </w:tc>
        <w:tc>
          <w:tcPr>
            <w:tcW w:w="2126" w:type="dxa"/>
            <w:shd w:val="clear" w:color="auto" w:fill="auto"/>
            <w:vAlign w:val="center"/>
          </w:tcPr>
          <w:p w:rsidR="00B54F3C" w:rsidRPr="00FC5F62" w:rsidRDefault="00B54F3C" w:rsidP="00B54F3C">
            <w:pPr>
              <w:jc w:val="center"/>
              <w:rPr>
                <w:color w:val="000000"/>
              </w:rPr>
            </w:pP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Возможная</w:t>
            </w:r>
          </w:p>
        </w:tc>
        <w:tc>
          <w:tcPr>
            <w:tcW w:w="2268" w:type="dxa"/>
            <w:shd w:val="clear" w:color="auto" w:fill="auto"/>
            <w:vAlign w:val="center"/>
          </w:tcPr>
          <w:p w:rsidR="00B54F3C" w:rsidRPr="00FC5F62" w:rsidRDefault="00B54F3C" w:rsidP="00B54F3C">
            <w:pPr>
              <w:jc w:val="center"/>
              <w:rPr>
                <w:color w:val="000000"/>
              </w:rPr>
            </w:pPr>
            <w:r w:rsidRPr="00FC5F62">
              <w:rPr>
                <w:color w:val="000000"/>
              </w:rPr>
              <w:t>3,66</w:t>
            </w:r>
          </w:p>
        </w:tc>
        <w:tc>
          <w:tcPr>
            <w:tcW w:w="2126" w:type="dxa"/>
            <w:shd w:val="clear" w:color="auto" w:fill="auto"/>
            <w:vAlign w:val="center"/>
          </w:tcPr>
          <w:p w:rsidR="00B54F3C" w:rsidRPr="00FC5F62" w:rsidRDefault="00B54F3C" w:rsidP="00B54F3C">
            <w:pPr>
              <w:jc w:val="center"/>
              <w:rPr>
                <w:color w:val="000000"/>
              </w:rPr>
            </w:pPr>
            <w:r w:rsidRPr="00FC5F62">
              <w:rPr>
                <w:color w:val="000000"/>
              </w:rPr>
              <w:t>39,21</w:t>
            </w:r>
          </w:p>
        </w:tc>
      </w:tr>
      <w:tr w:rsidR="00084A17" w:rsidRPr="00FC5F62" w:rsidTr="00B54F3C">
        <w:tc>
          <w:tcPr>
            <w:tcW w:w="5529" w:type="dxa"/>
            <w:shd w:val="clear" w:color="auto" w:fill="auto"/>
            <w:vAlign w:val="center"/>
          </w:tcPr>
          <w:p w:rsidR="00B54F3C" w:rsidRPr="00FC5F62" w:rsidRDefault="00B54F3C" w:rsidP="00B54F3C">
            <w:pPr>
              <w:rPr>
                <w:color w:val="000000"/>
              </w:rPr>
            </w:pPr>
            <w:r w:rsidRPr="00FC5F62">
              <w:rPr>
                <w:color w:val="000000"/>
              </w:rPr>
              <w:t>Фактическая</w:t>
            </w:r>
          </w:p>
        </w:tc>
        <w:tc>
          <w:tcPr>
            <w:tcW w:w="2268" w:type="dxa"/>
            <w:shd w:val="clear" w:color="auto" w:fill="auto"/>
            <w:vAlign w:val="center"/>
          </w:tcPr>
          <w:p w:rsidR="00B54F3C" w:rsidRPr="00FC5F62" w:rsidRDefault="00B54F3C" w:rsidP="00B54F3C">
            <w:pPr>
              <w:jc w:val="center"/>
              <w:rPr>
                <w:color w:val="000000"/>
              </w:rPr>
            </w:pPr>
            <w:r w:rsidRPr="00FC5F62">
              <w:rPr>
                <w:color w:val="000000"/>
              </w:rPr>
              <w:t>0,19</w:t>
            </w:r>
          </w:p>
        </w:tc>
        <w:tc>
          <w:tcPr>
            <w:tcW w:w="2126" w:type="dxa"/>
            <w:shd w:val="clear" w:color="auto" w:fill="auto"/>
            <w:vAlign w:val="center"/>
          </w:tcPr>
          <w:p w:rsidR="00B54F3C" w:rsidRPr="00FC5F62" w:rsidRDefault="00B54F3C" w:rsidP="00B54F3C">
            <w:pPr>
              <w:jc w:val="center"/>
              <w:rPr>
                <w:color w:val="000000"/>
              </w:rPr>
            </w:pPr>
            <w:r w:rsidRPr="00FC5F62">
              <w:rPr>
                <w:color w:val="000000"/>
              </w:rPr>
              <w:t>2,024</w:t>
            </w:r>
          </w:p>
        </w:tc>
      </w:tr>
    </w:tbl>
    <w:p w:rsidR="00B54F3C" w:rsidRPr="00FC5F62" w:rsidRDefault="00B54F3C" w:rsidP="00B54F3C">
      <w:pPr>
        <w:jc w:val="right"/>
        <w:rPr>
          <w:rFonts w:eastAsia="Arial"/>
          <w:i/>
          <w:color w:val="000000"/>
        </w:rPr>
      </w:pPr>
      <w:r w:rsidRPr="00FC5F62">
        <w:rPr>
          <w:rFonts w:eastAsia="Arial"/>
          <w:i/>
          <w:color w:val="000000"/>
        </w:rPr>
        <w:t xml:space="preserve">Продолжение таблицы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0"/>
        <w:gridCol w:w="1135"/>
        <w:gridCol w:w="850"/>
        <w:gridCol w:w="851"/>
        <w:gridCol w:w="850"/>
        <w:gridCol w:w="851"/>
        <w:gridCol w:w="850"/>
        <w:gridCol w:w="851"/>
      </w:tblGrid>
      <w:tr w:rsidR="00084A17" w:rsidRPr="00FC5F62" w:rsidTr="00B54F3C">
        <w:trPr>
          <w:trHeight w:val="85"/>
        </w:trPr>
        <w:tc>
          <w:tcPr>
            <w:tcW w:w="2835" w:type="dxa"/>
            <w:vMerge w:val="restart"/>
            <w:shd w:val="clear" w:color="auto" w:fill="auto"/>
            <w:vAlign w:val="center"/>
          </w:tcPr>
          <w:p w:rsidR="00B54F3C" w:rsidRPr="00FC5F62" w:rsidRDefault="00B54F3C" w:rsidP="00B54F3C">
            <w:pPr>
              <w:jc w:val="center"/>
              <w:rPr>
                <w:b/>
                <w:color w:val="000000"/>
              </w:rPr>
            </w:pPr>
            <w:r w:rsidRPr="00FC5F62">
              <w:rPr>
                <w:b/>
                <w:color w:val="000000"/>
              </w:rPr>
              <w:t>Параметры</w:t>
            </w:r>
          </w:p>
        </w:tc>
        <w:tc>
          <w:tcPr>
            <w:tcW w:w="1985" w:type="dxa"/>
            <w:gridSpan w:val="2"/>
            <w:shd w:val="clear" w:color="auto" w:fill="auto"/>
            <w:vAlign w:val="center"/>
          </w:tcPr>
          <w:p w:rsidR="00B54F3C" w:rsidRPr="00FC5F62" w:rsidRDefault="00B54F3C" w:rsidP="00B54F3C">
            <w:pPr>
              <w:jc w:val="center"/>
              <w:rPr>
                <w:b/>
                <w:color w:val="000000"/>
              </w:rPr>
            </w:pPr>
            <w:r w:rsidRPr="00FC5F62">
              <w:rPr>
                <w:b/>
                <w:color w:val="000000"/>
              </w:rPr>
              <w:t>Соляная</w:t>
            </w:r>
          </w:p>
          <w:p w:rsidR="00B54F3C" w:rsidRPr="00FC5F62" w:rsidRDefault="00B54F3C" w:rsidP="00B54F3C">
            <w:pPr>
              <w:jc w:val="center"/>
              <w:rPr>
                <w:b/>
                <w:color w:val="000000"/>
              </w:rPr>
            </w:pPr>
            <w:r w:rsidRPr="00FC5F62">
              <w:rPr>
                <w:b/>
                <w:color w:val="000000"/>
              </w:rPr>
              <w:t>к-та</w:t>
            </w:r>
          </w:p>
        </w:tc>
        <w:tc>
          <w:tcPr>
            <w:tcW w:w="5103" w:type="dxa"/>
            <w:gridSpan w:val="6"/>
            <w:shd w:val="clear" w:color="auto" w:fill="auto"/>
            <w:vAlign w:val="center"/>
          </w:tcPr>
          <w:p w:rsidR="00B54F3C" w:rsidRPr="00FC5F62" w:rsidRDefault="00B54F3C" w:rsidP="00B54F3C">
            <w:pPr>
              <w:jc w:val="center"/>
              <w:rPr>
                <w:b/>
                <w:color w:val="000000"/>
              </w:rPr>
            </w:pPr>
            <w:r w:rsidRPr="00FC5F62">
              <w:rPr>
                <w:b/>
                <w:color w:val="000000"/>
              </w:rPr>
              <w:t>Аммиак</w:t>
            </w:r>
          </w:p>
        </w:tc>
      </w:tr>
      <w:tr w:rsidR="00084A17" w:rsidRPr="00FC5F62" w:rsidTr="00B54F3C">
        <w:trPr>
          <w:trHeight w:val="152"/>
        </w:trPr>
        <w:tc>
          <w:tcPr>
            <w:tcW w:w="2835" w:type="dxa"/>
            <w:vMerge/>
            <w:tcBorders>
              <w:bottom w:val="double" w:sz="4" w:space="0" w:color="auto"/>
            </w:tcBorders>
            <w:shd w:val="clear" w:color="auto" w:fill="auto"/>
            <w:vAlign w:val="center"/>
          </w:tcPr>
          <w:p w:rsidR="00B54F3C" w:rsidRPr="00FC5F62" w:rsidRDefault="00B54F3C" w:rsidP="00B54F3C">
            <w:pPr>
              <w:rPr>
                <w:b/>
                <w:color w:val="000000"/>
              </w:rPr>
            </w:pPr>
          </w:p>
        </w:tc>
        <w:tc>
          <w:tcPr>
            <w:tcW w:w="850"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1,2 т</w:t>
            </w:r>
          </w:p>
        </w:tc>
        <w:tc>
          <w:tcPr>
            <w:tcW w:w="1135"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120 т</w:t>
            </w:r>
          </w:p>
        </w:tc>
        <w:tc>
          <w:tcPr>
            <w:tcW w:w="850"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0,02т</w:t>
            </w:r>
          </w:p>
        </w:tc>
        <w:tc>
          <w:tcPr>
            <w:tcW w:w="851"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0,08т</w:t>
            </w:r>
          </w:p>
        </w:tc>
        <w:tc>
          <w:tcPr>
            <w:tcW w:w="850"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0,1т</w:t>
            </w:r>
          </w:p>
        </w:tc>
        <w:tc>
          <w:tcPr>
            <w:tcW w:w="851"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0,19т</w:t>
            </w:r>
          </w:p>
        </w:tc>
        <w:tc>
          <w:tcPr>
            <w:tcW w:w="850"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0,2т</w:t>
            </w:r>
          </w:p>
        </w:tc>
        <w:tc>
          <w:tcPr>
            <w:tcW w:w="851"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0,24т</w:t>
            </w:r>
          </w:p>
        </w:tc>
      </w:tr>
      <w:tr w:rsidR="00084A17" w:rsidRPr="00FC5F62" w:rsidTr="00B54F3C">
        <w:tc>
          <w:tcPr>
            <w:tcW w:w="2835" w:type="dxa"/>
            <w:tcBorders>
              <w:top w:val="double" w:sz="4" w:space="0" w:color="auto"/>
            </w:tcBorders>
            <w:shd w:val="clear" w:color="auto" w:fill="auto"/>
            <w:vAlign w:val="center"/>
          </w:tcPr>
          <w:p w:rsidR="00B54F3C" w:rsidRPr="00FC5F62" w:rsidRDefault="00B54F3C" w:rsidP="00B54F3C">
            <w:pPr>
              <w:rPr>
                <w:color w:val="000000"/>
              </w:rPr>
            </w:pPr>
            <w:r w:rsidRPr="00FC5F62">
              <w:rPr>
                <w:color w:val="000000"/>
              </w:rPr>
              <w:t>Степень заполнения емкости, %</w:t>
            </w:r>
          </w:p>
        </w:tc>
        <w:tc>
          <w:tcPr>
            <w:tcW w:w="850"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1135"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0"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1"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0"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1"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0"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1"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 xml:space="preserve">Молярная масса АХОВ, </w:t>
            </w:r>
            <w:proofErr w:type="gramStart"/>
            <w:r w:rsidRPr="00FC5F62">
              <w:rPr>
                <w:color w:val="000000"/>
              </w:rPr>
              <w:t>кг</w:t>
            </w:r>
            <w:proofErr w:type="gramEnd"/>
            <w:r w:rsidRPr="00FC5F62">
              <w:rPr>
                <w:color w:val="000000"/>
              </w:rPr>
              <w:t>/</w:t>
            </w:r>
            <w:proofErr w:type="spellStart"/>
            <w:r w:rsidRPr="00FC5F62">
              <w:rPr>
                <w:color w:val="000000"/>
              </w:rPr>
              <w:t>кМоль</w:t>
            </w:r>
            <w:proofErr w:type="spellEnd"/>
          </w:p>
        </w:tc>
        <w:tc>
          <w:tcPr>
            <w:tcW w:w="850" w:type="dxa"/>
            <w:shd w:val="clear" w:color="auto" w:fill="auto"/>
            <w:vAlign w:val="center"/>
          </w:tcPr>
          <w:p w:rsidR="00B54F3C" w:rsidRPr="00FC5F62" w:rsidRDefault="00B54F3C" w:rsidP="00B54F3C">
            <w:pPr>
              <w:jc w:val="center"/>
              <w:rPr>
                <w:color w:val="000000"/>
              </w:rPr>
            </w:pPr>
            <w:r w:rsidRPr="00FC5F62">
              <w:rPr>
                <w:color w:val="000000"/>
              </w:rPr>
              <w:t>36.46</w:t>
            </w:r>
          </w:p>
        </w:tc>
        <w:tc>
          <w:tcPr>
            <w:tcW w:w="1135" w:type="dxa"/>
            <w:shd w:val="clear" w:color="auto" w:fill="auto"/>
            <w:vAlign w:val="center"/>
          </w:tcPr>
          <w:p w:rsidR="00B54F3C" w:rsidRPr="00FC5F62" w:rsidRDefault="00B54F3C" w:rsidP="00B54F3C">
            <w:pPr>
              <w:jc w:val="center"/>
              <w:rPr>
                <w:color w:val="000000"/>
              </w:rPr>
            </w:pPr>
            <w:r w:rsidRPr="00FC5F62">
              <w:rPr>
                <w:color w:val="000000"/>
              </w:rPr>
              <w:t>36.46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17.03</w:t>
            </w:r>
          </w:p>
        </w:tc>
      </w:tr>
      <w:tr w:rsidR="00084A17" w:rsidRPr="00FC5F62" w:rsidTr="00B54F3C">
        <w:trPr>
          <w:trHeight w:val="485"/>
        </w:trPr>
        <w:tc>
          <w:tcPr>
            <w:tcW w:w="2835" w:type="dxa"/>
            <w:shd w:val="clear" w:color="auto" w:fill="auto"/>
            <w:vAlign w:val="center"/>
          </w:tcPr>
          <w:p w:rsidR="00B54F3C" w:rsidRPr="00FC5F62" w:rsidRDefault="00B54F3C" w:rsidP="00B54F3C">
            <w:pPr>
              <w:rPr>
                <w:color w:val="000000"/>
              </w:rPr>
            </w:pPr>
            <w:r w:rsidRPr="00FC5F62">
              <w:rPr>
                <w:color w:val="000000"/>
              </w:rPr>
              <w:t xml:space="preserve">Плотность АХОВ (паров), </w:t>
            </w:r>
            <w:proofErr w:type="gramStart"/>
            <w:r w:rsidRPr="00FC5F62">
              <w:rPr>
                <w:color w:val="000000"/>
              </w:rPr>
              <w:t>кг</w:t>
            </w:r>
            <w:proofErr w:type="gramEnd"/>
            <w:r w:rsidRPr="00FC5F62">
              <w:rPr>
                <w:color w:val="000000"/>
              </w:rPr>
              <w:t>/м3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1135"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0.0073</w:t>
            </w:r>
          </w:p>
        </w:tc>
      </w:tr>
      <w:tr w:rsidR="00084A17" w:rsidRPr="00FC5F62" w:rsidTr="00B54F3C">
        <w:tc>
          <w:tcPr>
            <w:tcW w:w="2835" w:type="dxa"/>
            <w:shd w:val="clear" w:color="auto" w:fill="auto"/>
            <w:vAlign w:val="center"/>
          </w:tcPr>
          <w:p w:rsidR="00B54F3C" w:rsidRPr="00FC5F62" w:rsidRDefault="00B54F3C" w:rsidP="00B54F3C">
            <w:pPr>
              <w:rPr>
                <w:color w:val="000000"/>
              </w:rPr>
            </w:pPr>
            <w:proofErr w:type="gramStart"/>
            <w:r w:rsidRPr="00FC5F62">
              <w:rPr>
                <w:color w:val="000000"/>
              </w:rPr>
              <w:t>Пороговая</w:t>
            </w:r>
            <w:proofErr w:type="gramEnd"/>
            <w:r w:rsidRPr="00FC5F62">
              <w:rPr>
                <w:color w:val="000000"/>
              </w:rPr>
              <w:t xml:space="preserve"> </w:t>
            </w:r>
            <w:proofErr w:type="spellStart"/>
            <w:r w:rsidRPr="00FC5F62">
              <w:rPr>
                <w:color w:val="000000"/>
              </w:rPr>
              <w:t>токсодоза</w:t>
            </w:r>
            <w:proofErr w:type="spellEnd"/>
            <w:r w:rsidRPr="00FC5F62">
              <w:rPr>
                <w:color w:val="000000"/>
              </w:rPr>
              <w:t>, мг*мин</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0.6</w:t>
            </w:r>
          </w:p>
        </w:tc>
        <w:tc>
          <w:tcPr>
            <w:tcW w:w="1135"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0.6</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 xml:space="preserve">Эквивалентное количество вещества по первичному облаку, </w:t>
            </w:r>
            <w:proofErr w:type="gramStart"/>
            <w:r w:rsidRPr="00FC5F62">
              <w:rPr>
                <w:color w:val="000000"/>
              </w:rPr>
              <w:t>т</w:t>
            </w:r>
            <w:proofErr w:type="gramEnd"/>
          </w:p>
        </w:tc>
        <w:tc>
          <w:tcPr>
            <w:tcW w:w="850" w:type="dxa"/>
            <w:shd w:val="clear" w:color="auto" w:fill="auto"/>
            <w:vAlign w:val="center"/>
          </w:tcPr>
          <w:p w:rsidR="00B54F3C" w:rsidRPr="00FC5F62" w:rsidRDefault="00B54F3C" w:rsidP="00B54F3C">
            <w:pPr>
              <w:jc w:val="center"/>
              <w:rPr>
                <w:color w:val="000000"/>
              </w:rPr>
            </w:pPr>
            <w:r w:rsidRPr="00FC5F62">
              <w:rPr>
                <w:color w:val="000000"/>
              </w:rPr>
              <w:t>0</w:t>
            </w:r>
          </w:p>
        </w:tc>
        <w:tc>
          <w:tcPr>
            <w:tcW w:w="1135" w:type="dxa"/>
            <w:shd w:val="clear" w:color="auto" w:fill="auto"/>
            <w:vAlign w:val="center"/>
          </w:tcPr>
          <w:p w:rsidR="00B54F3C" w:rsidRPr="00FC5F62" w:rsidRDefault="00B54F3C" w:rsidP="00B54F3C">
            <w:pPr>
              <w:jc w:val="center"/>
              <w:rPr>
                <w:color w:val="000000"/>
              </w:rPr>
            </w:pPr>
            <w:r w:rsidRPr="00FC5F62">
              <w:rPr>
                <w:color w:val="000000"/>
              </w:rPr>
              <w:t>0</w:t>
            </w:r>
          </w:p>
        </w:tc>
        <w:tc>
          <w:tcPr>
            <w:tcW w:w="850" w:type="dxa"/>
            <w:shd w:val="clear" w:color="auto" w:fill="auto"/>
            <w:vAlign w:val="center"/>
          </w:tcPr>
          <w:p w:rsidR="00B54F3C" w:rsidRPr="00FC5F62" w:rsidRDefault="00B54F3C" w:rsidP="00B54F3C">
            <w:pPr>
              <w:jc w:val="center"/>
              <w:rPr>
                <w:color w:val="000000"/>
              </w:rPr>
            </w:pPr>
            <w:r w:rsidRPr="00FC5F62">
              <w:rPr>
                <w:color w:val="000000"/>
              </w:rPr>
              <w:t>6,0·</w:t>
            </w:r>
          </w:p>
          <w:p w:rsidR="00B54F3C" w:rsidRPr="00FC5F62" w:rsidRDefault="00B54F3C" w:rsidP="00B54F3C">
            <w:pPr>
              <w:jc w:val="center"/>
              <w:rPr>
                <w:color w:val="000000"/>
              </w:rPr>
            </w:pPr>
            <w:r w:rsidRPr="00FC5F62">
              <w:rPr>
                <w:color w:val="000000"/>
              </w:rPr>
              <w:t>10-6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3,0·</w:t>
            </w:r>
          </w:p>
          <w:p w:rsidR="00B54F3C" w:rsidRPr="00FC5F62" w:rsidRDefault="00B54F3C" w:rsidP="00B54F3C">
            <w:pPr>
              <w:jc w:val="center"/>
              <w:rPr>
                <w:color w:val="000000"/>
              </w:rPr>
            </w:pPr>
            <w:r w:rsidRPr="00FC5F62">
              <w:rPr>
                <w:color w:val="000000"/>
              </w:rPr>
              <w:t>10-5</w:t>
            </w:r>
          </w:p>
        </w:tc>
        <w:tc>
          <w:tcPr>
            <w:tcW w:w="850" w:type="dxa"/>
            <w:shd w:val="clear" w:color="auto" w:fill="auto"/>
            <w:vAlign w:val="center"/>
          </w:tcPr>
          <w:p w:rsidR="00B54F3C" w:rsidRPr="00FC5F62" w:rsidRDefault="00B54F3C" w:rsidP="00B54F3C">
            <w:pPr>
              <w:jc w:val="center"/>
              <w:rPr>
                <w:color w:val="000000"/>
              </w:rPr>
            </w:pPr>
            <w:r w:rsidRPr="00FC5F62">
              <w:rPr>
                <w:color w:val="000000"/>
              </w:rPr>
              <w:t>4,0·</w:t>
            </w:r>
          </w:p>
          <w:p w:rsidR="00B54F3C" w:rsidRPr="00FC5F62" w:rsidRDefault="00B54F3C" w:rsidP="00B54F3C">
            <w:pPr>
              <w:jc w:val="center"/>
              <w:rPr>
                <w:color w:val="000000"/>
              </w:rPr>
            </w:pPr>
            <w:r w:rsidRPr="00FC5F62">
              <w:rPr>
                <w:color w:val="000000"/>
              </w:rPr>
              <w:t>10-5</w:t>
            </w:r>
          </w:p>
        </w:tc>
        <w:tc>
          <w:tcPr>
            <w:tcW w:w="851" w:type="dxa"/>
            <w:shd w:val="clear" w:color="auto" w:fill="auto"/>
            <w:vAlign w:val="center"/>
          </w:tcPr>
          <w:p w:rsidR="00B54F3C" w:rsidRPr="00FC5F62" w:rsidRDefault="00B54F3C" w:rsidP="00B54F3C">
            <w:pPr>
              <w:jc w:val="center"/>
              <w:rPr>
                <w:color w:val="000000"/>
              </w:rPr>
            </w:pPr>
            <w:r w:rsidRPr="00FC5F62">
              <w:rPr>
                <w:color w:val="000000"/>
              </w:rPr>
              <w:t>8,0·</w:t>
            </w:r>
          </w:p>
          <w:p w:rsidR="00B54F3C" w:rsidRPr="00FC5F62" w:rsidRDefault="00B54F3C" w:rsidP="00B54F3C">
            <w:pPr>
              <w:jc w:val="center"/>
              <w:rPr>
                <w:color w:val="000000"/>
              </w:rPr>
            </w:pPr>
            <w:r w:rsidRPr="00FC5F62">
              <w:rPr>
                <w:color w:val="000000"/>
              </w:rPr>
              <w:t>10-5</w:t>
            </w:r>
          </w:p>
        </w:tc>
        <w:tc>
          <w:tcPr>
            <w:tcW w:w="850" w:type="dxa"/>
            <w:shd w:val="clear" w:color="auto" w:fill="auto"/>
            <w:vAlign w:val="center"/>
          </w:tcPr>
          <w:p w:rsidR="00B54F3C" w:rsidRPr="00FC5F62" w:rsidRDefault="00B54F3C" w:rsidP="00B54F3C">
            <w:pPr>
              <w:jc w:val="center"/>
              <w:rPr>
                <w:color w:val="000000"/>
              </w:rPr>
            </w:pPr>
            <w:r w:rsidRPr="00FC5F62">
              <w:rPr>
                <w:color w:val="000000"/>
              </w:rPr>
              <w:t>8,0·</w:t>
            </w:r>
          </w:p>
          <w:p w:rsidR="00B54F3C" w:rsidRPr="00FC5F62" w:rsidRDefault="00B54F3C" w:rsidP="00B54F3C">
            <w:pPr>
              <w:jc w:val="center"/>
              <w:rPr>
                <w:color w:val="000000"/>
              </w:rPr>
            </w:pPr>
            <w:r w:rsidRPr="00FC5F62">
              <w:rPr>
                <w:color w:val="000000"/>
              </w:rPr>
              <w:t>10-5</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1,0·</w:t>
            </w:r>
          </w:p>
          <w:p w:rsidR="00B54F3C" w:rsidRPr="00FC5F62" w:rsidRDefault="00B54F3C" w:rsidP="00B54F3C">
            <w:pPr>
              <w:jc w:val="center"/>
              <w:rPr>
                <w:color w:val="000000"/>
              </w:rPr>
            </w:pPr>
            <w:r w:rsidRPr="00FC5F62">
              <w:rPr>
                <w:color w:val="000000"/>
              </w:rPr>
              <w:t>10-4</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 xml:space="preserve">Эквивалентное </w:t>
            </w:r>
            <w:r w:rsidRPr="00FC5F62">
              <w:rPr>
                <w:color w:val="000000"/>
              </w:rPr>
              <w:lastRenderedPageBreak/>
              <w:t xml:space="preserve">количество вещества по вторичному облаку, </w:t>
            </w:r>
            <w:proofErr w:type="gramStart"/>
            <w:r w:rsidRPr="00FC5F62">
              <w:rPr>
                <w:color w:val="000000"/>
              </w:rPr>
              <w:t>т</w:t>
            </w:r>
            <w:proofErr w:type="gramEnd"/>
          </w:p>
        </w:tc>
        <w:tc>
          <w:tcPr>
            <w:tcW w:w="850" w:type="dxa"/>
            <w:shd w:val="clear" w:color="auto" w:fill="auto"/>
            <w:vAlign w:val="center"/>
          </w:tcPr>
          <w:p w:rsidR="00B54F3C" w:rsidRPr="00FC5F62" w:rsidRDefault="00B54F3C" w:rsidP="00B54F3C">
            <w:pPr>
              <w:jc w:val="center"/>
              <w:rPr>
                <w:color w:val="000000"/>
              </w:rPr>
            </w:pPr>
            <w:r w:rsidRPr="00FC5F62">
              <w:rPr>
                <w:color w:val="000000"/>
              </w:rPr>
              <w:lastRenderedPageBreak/>
              <w:t>0,126</w:t>
            </w:r>
          </w:p>
        </w:tc>
        <w:tc>
          <w:tcPr>
            <w:tcW w:w="1135" w:type="dxa"/>
            <w:shd w:val="clear" w:color="auto" w:fill="auto"/>
            <w:vAlign w:val="center"/>
          </w:tcPr>
          <w:p w:rsidR="00B54F3C" w:rsidRPr="00FC5F62" w:rsidRDefault="00B54F3C" w:rsidP="00B54F3C">
            <w:pPr>
              <w:jc w:val="center"/>
              <w:rPr>
                <w:color w:val="000000"/>
              </w:rPr>
            </w:pPr>
            <w:r w:rsidRPr="00FC5F62">
              <w:rPr>
                <w:color w:val="000000"/>
              </w:rPr>
              <w:t>12,62</w:t>
            </w:r>
          </w:p>
        </w:tc>
        <w:tc>
          <w:tcPr>
            <w:tcW w:w="850" w:type="dxa"/>
            <w:shd w:val="clear" w:color="auto" w:fill="auto"/>
            <w:vAlign w:val="center"/>
          </w:tcPr>
          <w:p w:rsidR="00B54F3C" w:rsidRPr="00FC5F62" w:rsidRDefault="00B54F3C" w:rsidP="00B54F3C">
            <w:pPr>
              <w:jc w:val="center"/>
              <w:rPr>
                <w:color w:val="000000"/>
              </w:rPr>
            </w:pPr>
            <w:r w:rsidRPr="00FC5F62">
              <w:rPr>
                <w:color w:val="000000"/>
              </w:rPr>
              <w:t>6,0·</w:t>
            </w:r>
          </w:p>
          <w:p w:rsidR="00B54F3C" w:rsidRPr="00FC5F62" w:rsidRDefault="00B54F3C" w:rsidP="00B54F3C">
            <w:pPr>
              <w:jc w:val="center"/>
              <w:rPr>
                <w:color w:val="000000"/>
              </w:rPr>
            </w:pPr>
            <w:r w:rsidRPr="00FC5F62">
              <w:rPr>
                <w:color w:val="000000"/>
              </w:rPr>
              <w:lastRenderedPageBreak/>
              <w:t>10-4</w:t>
            </w:r>
          </w:p>
        </w:tc>
        <w:tc>
          <w:tcPr>
            <w:tcW w:w="851" w:type="dxa"/>
            <w:shd w:val="clear" w:color="auto" w:fill="auto"/>
            <w:vAlign w:val="center"/>
          </w:tcPr>
          <w:p w:rsidR="00B54F3C" w:rsidRPr="00FC5F62" w:rsidRDefault="00B54F3C" w:rsidP="00B54F3C">
            <w:pPr>
              <w:jc w:val="center"/>
              <w:rPr>
                <w:color w:val="000000"/>
              </w:rPr>
            </w:pPr>
            <w:r w:rsidRPr="00FC5F62">
              <w:rPr>
                <w:color w:val="000000"/>
              </w:rPr>
              <w:lastRenderedPageBreak/>
              <w:t>0,002</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0,007</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lastRenderedPageBreak/>
              <w:t>Время испарения АХОВ с площади разлива, ч</w:t>
            </w:r>
            <w:proofErr w:type="gramStart"/>
            <w:r w:rsidRPr="00FC5F62">
              <w:rPr>
                <w:color w:val="000000"/>
              </w:rPr>
              <w:t xml:space="preserve"> :</w:t>
            </w:r>
            <w:proofErr w:type="gramEnd"/>
            <w:r w:rsidRPr="00FC5F62">
              <w:rPr>
                <w:color w:val="000000"/>
              </w:rPr>
              <w:t xml:space="preserve"> мин</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1:21</w:t>
            </w:r>
          </w:p>
        </w:tc>
        <w:tc>
          <w:tcPr>
            <w:tcW w:w="1135"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1:21</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 xml:space="preserve">Глубина зоны заражен., </w:t>
            </w:r>
            <w:proofErr w:type="gramStart"/>
            <w:r w:rsidRPr="00FC5F62">
              <w:rPr>
                <w:color w:val="000000"/>
              </w:rPr>
              <w:t>км</w:t>
            </w:r>
            <w:proofErr w:type="gramEnd"/>
          </w:p>
        </w:tc>
        <w:tc>
          <w:tcPr>
            <w:tcW w:w="850" w:type="dxa"/>
            <w:shd w:val="clear" w:color="auto" w:fill="auto"/>
            <w:vAlign w:val="center"/>
          </w:tcPr>
          <w:p w:rsidR="00B54F3C" w:rsidRPr="00FC5F62" w:rsidRDefault="00B54F3C" w:rsidP="00B54F3C">
            <w:pPr>
              <w:jc w:val="center"/>
              <w:rPr>
                <w:color w:val="000000"/>
              </w:rPr>
            </w:pPr>
          </w:p>
        </w:tc>
        <w:tc>
          <w:tcPr>
            <w:tcW w:w="1135" w:type="dxa"/>
            <w:shd w:val="clear" w:color="auto" w:fill="auto"/>
            <w:vAlign w:val="center"/>
          </w:tcPr>
          <w:p w:rsidR="00B54F3C" w:rsidRPr="00FC5F62" w:rsidRDefault="00B54F3C" w:rsidP="00B54F3C">
            <w:pPr>
              <w:jc w:val="center"/>
              <w:rPr>
                <w:color w:val="000000"/>
              </w:rPr>
            </w:pPr>
          </w:p>
        </w:tc>
        <w:tc>
          <w:tcPr>
            <w:tcW w:w="850" w:type="dxa"/>
            <w:shd w:val="clear" w:color="auto" w:fill="auto"/>
            <w:vAlign w:val="center"/>
          </w:tcPr>
          <w:p w:rsidR="00B54F3C" w:rsidRPr="00FC5F62" w:rsidRDefault="00B54F3C" w:rsidP="00B54F3C">
            <w:pPr>
              <w:jc w:val="center"/>
              <w:rPr>
                <w:color w:val="000000"/>
              </w:rPr>
            </w:pPr>
          </w:p>
        </w:tc>
        <w:tc>
          <w:tcPr>
            <w:tcW w:w="851" w:type="dxa"/>
            <w:shd w:val="clear" w:color="auto" w:fill="auto"/>
            <w:vAlign w:val="center"/>
          </w:tcPr>
          <w:p w:rsidR="00B54F3C" w:rsidRPr="00FC5F62" w:rsidRDefault="00B54F3C" w:rsidP="00B54F3C">
            <w:pPr>
              <w:jc w:val="center"/>
              <w:rPr>
                <w:color w:val="000000"/>
              </w:rPr>
            </w:pPr>
          </w:p>
        </w:tc>
        <w:tc>
          <w:tcPr>
            <w:tcW w:w="850" w:type="dxa"/>
            <w:shd w:val="clear" w:color="auto" w:fill="auto"/>
            <w:vAlign w:val="center"/>
          </w:tcPr>
          <w:p w:rsidR="00B54F3C" w:rsidRPr="00FC5F62" w:rsidRDefault="00B54F3C" w:rsidP="00B54F3C">
            <w:pPr>
              <w:jc w:val="center"/>
              <w:rPr>
                <w:color w:val="000000"/>
              </w:rPr>
            </w:pPr>
          </w:p>
        </w:tc>
        <w:tc>
          <w:tcPr>
            <w:tcW w:w="851" w:type="dxa"/>
            <w:shd w:val="clear" w:color="auto" w:fill="auto"/>
            <w:vAlign w:val="center"/>
          </w:tcPr>
          <w:p w:rsidR="00B54F3C" w:rsidRPr="00FC5F62" w:rsidRDefault="00B54F3C" w:rsidP="00B54F3C">
            <w:pPr>
              <w:jc w:val="center"/>
              <w:rPr>
                <w:color w:val="000000"/>
              </w:rPr>
            </w:pPr>
          </w:p>
        </w:tc>
        <w:tc>
          <w:tcPr>
            <w:tcW w:w="850" w:type="dxa"/>
            <w:shd w:val="clear" w:color="auto" w:fill="auto"/>
            <w:vAlign w:val="center"/>
          </w:tcPr>
          <w:p w:rsidR="00B54F3C" w:rsidRPr="00FC5F62" w:rsidRDefault="00B54F3C" w:rsidP="00B54F3C">
            <w:pPr>
              <w:jc w:val="center"/>
              <w:rPr>
                <w:color w:val="000000"/>
              </w:rPr>
            </w:pPr>
          </w:p>
        </w:tc>
        <w:tc>
          <w:tcPr>
            <w:tcW w:w="851" w:type="dxa"/>
            <w:shd w:val="clear" w:color="auto" w:fill="auto"/>
            <w:vAlign w:val="center"/>
          </w:tcPr>
          <w:p w:rsidR="00B54F3C" w:rsidRPr="00FC5F62" w:rsidRDefault="00B54F3C" w:rsidP="00B54F3C">
            <w:pPr>
              <w:jc w:val="center"/>
              <w:rPr>
                <w:color w:val="000000"/>
              </w:rPr>
            </w:pP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Первичным облаком</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w:t>
            </w:r>
          </w:p>
        </w:tc>
        <w:tc>
          <w:tcPr>
            <w:tcW w:w="1135" w:type="dxa"/>
            <w:shd w:val="clear" w:color="auto" w:fill="auto"/>
            <w:vAlign w:val="center"/>
          </w:tcPr>
          <w:p w:rsidR="00B54F3C" w:rsidRPr="00FC5F62" w:rsidRDefault="00B54F3C" w:rsidP="00B54F3C">
            <w:pPr>
              <w:jc w:val="center"/>
              <w:rPr>
                <w:color w:val="000000"/>
              </w:rPr>
            </w:pPr>
            <w:r w:rsidRPr="00FC5F62">
              <w:rPr>
                <w:color w:val="000000"/>
              </w:rPr>
              <w:t>0</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0,002</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0,004</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Вторичным облаком</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1,37</w:t>
            </w:r>
          </w:p>
        </w:tc>
        <w:tc>
          <w:tcPr>
            <w:tcW w:w="1135" w:type="dxa"/>
            <w:shd w:val="clear" w:color="auto" w:fill="auto"/>
            <w:vAlign w:val="center"/>
          </w:tcPr>
          <w:p w:rsidR="00B54F3C" w:rsidRPr="00FC5F62" w:rsidRDefault="00B54F3C" w:rsidP="00B54F3C">
            <w:pPr>
              <w:jc w:val="center"/>
              <w:rPr>
                <w:color w:val="000000"/>
              </w:rPr>
            </w:pPr>
            <w:r w:rsidRPr="00FC5F62">
              <w:rPr>
                <w:color w:val="000000"/>
              </w:rPr>
              <w:t>21,9</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0,02</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0,088</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0,11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0,22</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0,26</w:t>
            </w:r>
          </w:p>
        </w:tc>
      </w:tr>
      <w:tr w:rsidR="00084A17" w:rsidRPr="00FC5F62" w:rsidTr="00B54F3C">
        <w:tc>
          <w:tcPr>
            <w:tcW w:w="2835" w:type="dxa"/>
            <w:tcBorders>
              <w:bottom w:val="single" w:sz="4" w:space="0" w:color="auto"/>
            </w:tcBorders>
            <w:shd w:val="clear" w:color="auto" w:fill="auto"/>
            <w:vAlign w:val="center"/>
          </w:tcPr>
          <w:p w:rsidR="00B54F3C" w:rsidRPr="00FC5F62" w:rsidRDefault="00B54F3C" w:rsidP="00B54F3C">
            <w:pPr>
              <w:rPr>
                <w:color w:val="000000"/>
              </w:rPr>
            </w:pPr>
            <w:r w:rsidRPr="00FC5F62">
              <w:rPr>
                <w:color w:val="000000"/>
              </w:rPr>
              <w:t>Полная</w:t>
            </w:r>
          </w:p>
        </w:tc>
        <w:tc>
          <w:tcPr>
            <w:tcW w:w="850"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1,375</w:t>
            </w:r>
          </w:p>
        </w:tc>
        <w:tc>
          <w:tcPr>
            <w:tcW w:w="1135"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21,9</w:t>
            </w:r>
          </w:p>
        </w:tc>
        <w:tc>
          <w:tcPr>
            <w:tcW w:w="850"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0,022</w:t>
            </w:r>
          </w:p>
        </w:tc>
        <w:tc>
          <w:tcPr>
            <w:tcW w:w="851"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0,089</w:t>
            </w:r>
          </w:p>
        </w:tc>
        <w:tc>
          <w:tcPr>
            <w:tcW w:w="850"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0,111</w:t>
            </w:r>
          </w:p>
        </w:tc>
        <w:tc>
          <w:tcPr>
            <w:tcW w:w="851"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0,211</w:t>
            </w:r>
          </w:p>
        </w:tc>
        <w:tc>
          <w:tcPr>
            <w:tcW w:w="850"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0,223</w:t>
            </w:r>
          </w:p>
        </w:tc>
        <w:tc>
          <w:tcPr>
            <w:tcW w:w="851"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0,27</w:t>
            </w:r>
          </w:p>
        </w:tc>
      </w:tr>
      <w:tr w:rsidR="00084A17" w:rsidRPr="00FC5F62" w:rsidTr="00B54F3C">
        <w:tc>
          <w:tcPr>
            <w:tcW w:w="2835" w:type="dxa"/>
            <w:tcBorders>
              <w:top w:val="single" w:sz="4" w:space="0" w:color="auto"/>
              <w:bottom w:val="single" w:sz="4" w:space="0" w:color="auto"/>
            </w:tcBorders>
            <w:shd w:val="clear" w:color="auto" w:fill="auto"/>
            <w:vAlign w:val="center"/>
          </w:tcPr>
          <w:p w:rsidR="00B54F3C" w:rsidRPr="00FC5F62" w:rsidRDefault="00B54F3C" w:rsidP="00B54F3C">
            <w:pPr>
              <w:rPr>
                <w:color w:val="000000"/>
              </w:rPr>
            </w:pPr>
            <w:r w:rsidRPr="00FC5F62">
              <w:rPr>
                <w:color w:val="000000"/>
              </w:rPr>
              <w:t xml:space="preserve">Глубина зоны заражения АХОВ за 1 час, </w:t>
            </w:r>
            <w:proofErr w:type="gramStart"/>
            <w:r w:rsidRPr="00FC5F62">
              <w:rPr>
                <w:color w:val="000000"/>
              </w:rPr>
              <w:t>км</w:t>
            </w:r>
            <w:proofErr w:type="gramEnd"/>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1,375</w:t>
            </w:r>
          </w:p>
        </w:tc>
        <w:tc>
          <w:tcPr>
            <w:tcW w:w="1135"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5</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0,022</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0,089</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0,111</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0,211</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0,223</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0,27</w:t>
            </w:r>
          </w:p>
        </w:tc>
      </w:tr>
      <w:tr w:rsidR="00084A17" w:rsidRPr="00FC5F62" w:rsidTr="00B54F3C">
        <w:tc>
          <w:tcPr>
            <w:tcW w:w="2835" w:type="dxa"/>
            <w:tcBorders>
              <w:top w:val="single" w:sz="4" w:space="0" w:color="auto"/>
              <w:bottom w:val="single" w:sz="4" w:space="0" w:color="auto"/>
            </w:tcBorders>
            <w:shd w:val="clear" w:color="auto" w:fill="auto"/>
            <w:vAlign w:val="center"/>
          </w:tcPr>
          <w:p w:rsidR="00B54F3C" w:rsidRPr="00FC5F62" w:rsidRDefault="00B54F3C" w:rsidP="00B54F3C">
            <w:pPr>
              <w:rPr>
                <w:color w:val="000000"/>
              </w:rPr>
            </w:pPr>
            <w:r w:rsidRPr="00FC5F62">
              <w:rPr>
                <w:color w:val="000000"/>
              </w:rPr>
              <w:t xml:space="preserve">Предельно возможная глубина зоны заражения АХОВ, </w:t>
            </w:r>
            <w:proofErr w:type="gramStart"/>
            <w:r w:rsidRPr="00FC5F62">
              <w:rPr>
                <w:color w:val="000000"/>
              </w:rPr>
              <w:t>км</w:t>
            </w:r>
            <w:proofErr w:type="gramEnd"/>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2,16</w:t>
            </w:r>
          </w:p>
        </w:tc>
        <w:tc>
          <w:tcPr>
            <w:tcW w:w="1135"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37,4</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0,028</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0,114</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0,14</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0,27</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0,28</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0,34</w:t>
            </w:r>
          </w:p>
        </w:tc>
      </w:tr>
      <w:tr w:rsidR="00084A17" w:rsidRPr="00FC5F62" w:rsidTr="00B54F3C">
        <w:tc>
          <w:tcPr>
            <w:tcW w:w="2835" w:type="dxa"/>
            <w:tcBorders>
              <w:top w:val="single" w:sz="4" w:space="0" w:color="auto"/>
            </w:tcBorders>
            <w:shd w:val="clear" w:color="auto" w:fill="auto"/>
            <w:vAlign w:val="center"/>
          </w:tcPr>
          <w:p w:rsidR="00B54F3C" w:rsidRPr="00FC5F62" w:rsidRDefault="00B54F3C" w:rsidP="00B54F3C">
            <w:pPr>
              <w:rPr>
                <w:color w:val="000000"/>
              </w:rPr>
            </w:pPr>
            <w:r w:rsidRPr="00FC5F62">
              <w:rPr>
                <w:color w:val="000000"/>
              </w:rPr>
              <w:t>Площадь зоны заражения облаком АХОВ, км</w:t>
            </w:r>
            <w:proofErr w:type="gramStart"/>
            <w:r w:rsidRPr="00FC5F62">
              <w:rPr>
                <w:color w:val="000000"/>
              </w:rPr>
              <w:t>2</w:t>
            </w:r>
            <w:proofErr w:type="gramEnd"/>
          </w:p>
        </w:tc>
        <w:tc>
          <w:tcPr>
            <w:tcW w:w="850"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1135"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0"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1"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0"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1"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0"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1" w:type="dxa"/>
            <w:tcBorders>
              <w:top w:val="single" w:sz="4" w:space="0" w:color="auto"/>
            </w:tcBorders>
            <w:shd w:val="clear" w:color="auto" w:fill="auto"/>
            <w:vAlign w:val="center"/>
          </w:tcPr>
          <w:p w:rsidR="00B54F3C" w:rsidRPr="00FC5F62" w:rsidRDefault="00B54F3C" w:rsidP="00B54F3C">
            <w:pPr>
              <w:jc w:val="center"/>
              <w:rPr>
                <w:color w:val="000000"/>
              </w:rPr>
            </w:pP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Возможная</w:t>
            </w:r>
          </w:p>
        </w:tc>
        <w:tc>
          <w:tcPr>
            <w:tcW w:w="850" w:type="dxa"/>
            <w:shd w:val="clear" w:color="auto" w:fill="auto"/>
            <w:vAlign w:val="center"/>
          </w:tcPr>
          <w:p w:rsidR="00B54F3C" w:rsidRPr="00FC5F62" w:rsidRDefault="00B54F3C" w:rsidP="00B54F3C">
            <w:pPr>
              <w:jc w:val="center"/>
              <w:rPr>
                <w:color w:val="000000"/>
              </w:rPr>
            </w:pPr>
            <w:r w:rsidRPr="00FC5F62">
              <w:rPr>
                <w:color w:val="000000"/>
              </w:rPr>
              <w:t>2,97</w:t>
            </w:r>
          </w:p>
        </w:tc>
        <w:tc>
          <w:tcPr>
            <w:tcW w:w="1135" w:type="dxa"/>
            <w:shd w:val="clear" w:color="auto" w:fill="auto"/>
            <w:vAlign w:val="center"/>
          </w:tcPr>
          <w:p w:rsidR="00B54F3C" w:rsidRPr="00FC5F62" w:rsidRDefault="00B54F3C" w:rsidP="00B54F3C">
            <w:pPr>
              <w:jc w:val="center"/>
              <w:rPr>
                <w:color w:val="000000"/>
              </w:rPr>
            </w:pPr>
            <w:r w:rsidRPr="00FC5F62">
              <w:rPr>
                <w:color w:val="000000"/>
              </w:rPr>
              <w:t>39,2</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0,012</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0,019</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0,07</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0,078</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0,112</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Фактическая</w:t>
            </w:r>
          </w:p>
        </w:tc>
        <w:tc>
          <w:tcPr>
            <w:tcW w:w="850" w:type="dxa"/>
            <w:shd w:val="clear" w:color="auto" w:fill="auto"/>
            <w:vAlign w:val="center"/>
          </w:tcPr>
          <w:p w:rsidR="00B54F3C" w:rsidRPr="00FC5F62" w:rsidRDefault="00B54F3C" w:rsidP="00B54F3C">
            <w:pPr>
              <w:jc w:val="center"/>
              <w:rPr>
                <w:color w:val="000000"/>
              </w:rPr>
            </w:pPr>
            <w:r w:rsidRPr="00FC5F62">
              <w:rPr>
                <w:color w:val="000000"/>
              </w:rPr>
              <w:t>2,97</w:t>
            </w:r>
          </w:p>
        </w:tc>
        <w:tc>
          <w:tcPr>
            <w:tcW w:w="1135" w:type="dxa"/>
            <w:shd w:val="clear" w:color="auto" w:fill="auto"/>
            <w:vAlign w:val="center"/>
          </w:tcPr>
          <w:p w:rsidR="00B54F3C" w:rsidRPr="00FC5F62" w:rsidRDefault="00B54F3C" w:rsidP="00B54F3C">
            <w:pPr>
              <w:jc w:val="center"/>
              <w:rPr>
                <w:color w:val="000000"/>
              </w:rPr>
            </w:pPr>
            <w:r w:rsidRPr="00FC5F62">
              <w:rPr>
                <w:color w:val="000000"/>
              </w:rPr>
              <w:t>2,02</w:t>
            </w:r>
          </w:p>
        </w:tc>
        <w:tc>
          <w:tcPr>
            <w:tcW w:w="850" w:type="dxa"/>
            <w:shd w:val="clear" w:color="auto" w:fill="auto"/>
            <w:vAlign w:val="center"/>
          </w:tcPr>
          <w:p w:rsidR="00B54F3C" w:rsidRPr="00FC5F62" w:rsidRDefault="00B54F3C" w:rsidP="00B54F3C">
            <w:pPr>
              <w:jc w:val="center"/>
              <w:rPr>
                <w:color w:val="000000"/>
              </w:rPr>
            </w:pPr>
            <w:r w:rsidRPr="00FC5F62">
              <w:rPr>
                <w:color w:val="000000"/>
              </w:rPr>
              <w:t>4,0·</w:t>
            </w:r>
          </w:p>
          <w:p w:rsidR="00B54F3C" w:rsidRPr="00FC5F62" w:rsidRDefault="00B54F3C" w:rsidP="00B54F3C">
            <w:pPr>
              <w:jc w:val="center"/>
              <w:rPr>
                <w:color w:val="000000"/>
              </w:rPr>
            </w:pPr>
            <w:r w:rsidRPr="00FC5F62">
              <w:rPr>
                <w:color w:val="000000"/>
              </w:rPr>
              <w:t>10-5</w:t>
            </w:r>
          </w:p>
        </w:tc>
        <w:tc>
          <w:tcPr>
            <w:tcW w:w="851" w:type="dxa"/>
            <w:shd w:val="clear" w:color="auto" w:fill="auto"/>
            <w:vAlign w:val="center"/>
          </w:tcPr>
          <w:p w:rsidR="00B54F3C" w:rsidRPr="00FC5F62" w:rsidRDefault="00B54F3C" w:rsidP="00B54F3C">
            <w:pPr>
              <w:jc w:val="center"/>
              <w:rPr>
                <w:color w:val="000000"/>
              </w:rPr>
            </w:pPr>
            <w:r w:rsidRPr="00FC5F62">
              <w:rPr>
                <w:color w:val="000000"/>
              </w:rPr>
              <w:t>6,0·</w:t>
            </w:r>
          </w:p>
          <w:p w:rsidR="00B54F3C" w:rsidRPr="00FC5F62" w:rsidRDefault="00B54F3C" w:rsidP="00B54F3C">
            <w:pPr>
              <w:jc w:val="center"/>
              <w:rPr>
                <w:color w:val="000000"/>
              </w:rPr>
            </w:pPr>
            <w:r w:rsidRPr="00FC5F62">
              <w:rPr>
                <w:color w:val="000000"/>
              </w:rPr>
              <w:t>10-4</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0,004</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0,004</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0,006</w:t>
            </w:r>
          </w:p>
        </w:tc>
      </w:tr>
    </w:tbl>
    <w:p w:rsidR="00B54F3C" w:rsidRPr="00FC5F62" w:rsidRDefault="00B54F3C" w:rsidP="00B54F3C">
      <w:pPr>
        <w:jc w:val="right"/>
        <w:rPr>
          <w:rFonts w:eastAsia="Arial"/>
          <w:i/>
          <w:color w:val="000000"/>
        </w:rPr>
      </w:pPr>
      <w:r w:rsidRPr="00FC5F62">
        <w:rPr>
          <w:rFonts w:eastAsia="Arial"/>
          <w:i/>
          <w:color w:val="000000"/>
        </w:rPr>
        <w:t xml:space="preserve">Продолжение таблицы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9"/>
        <w:gridCol w:w="142"/>
        <w:gridCol w:w="1134"/>
        <w:gridCol w:w="850"/>
        <w:gridCol w:w="851"/>
        <w:gridCol w:w="850"/>
        <w:gridCol w:w="851"/>
        <w:gridCol w:w="850"/>
        <w:gridCol w:w="851"/>
      </w:tblGrid>
      <w:tr w:rsidR="00084A17" w:rsidRPr="00FC5F62" w:rsidTr="00B54F3C">
        <w:trPr>
          <w:trHeight w:val="243"/>
        </w:trPr>
        <w:tc>
          <w:tcPr>
            <w:tcW w:w="2835" w:type="dxa"/>
            <w:vMerge w:val="restart"/>
            <w:shd w:val="clear" w:color="auto" w:fill="auto"/>
            <w:vAlign w:val="center"/>
          </w:tcPr>
          <w:p w:rsidR="00B54F3C" w:rsidRPr="00FC5F62" w:rsidRDefault="00B54F3C" w:rsidP="00B54F3C">
            <w:pPr>
              <w:jc w:val="center"/>
              <w:rPr>
                <w:b/>
                <w:color w:val="000000"/>
              </w:rPr>
            </w:pPr>
            <w:r w:rsidRPr="00FC5F62">
              <w:rPr>
                <w:b/>
                <w:color w:val="000000"/>
              </w:rPr>
              <w:t>Параметры</w:t>
            </w:r>
          </w:p>
        </w:tc>
        <w:tc>
          <w:tcPr>
            <w:tcW w:w="7088" w:type="dxa"/>
            <w:gridSpan w:val="9"/>
            <w:shd w:val="clear" w:color="auto" w:fill="auto"/>
            <w:vAlign w:val="center"/>
          </w:tcPr>
          <w:p w:rsidR="00B54F3C" w:rsidRPr="00FC5F62" w:rsidRDefault="00B54F3C" w:rsidP="00B54F3C">
            <w:pPr>
              <w:jc w:val="center"/>
              <w:rPr>
                <w:b/>
                <w:color w:val="000000"/>
              </w:rPr>
            </w:pPr>
            <w:r w:rsidRPr="00FC5F62">
              <w:rPr>
                <w:b/>
                <w:color w:val="000000"/>
              </w:rPr>
              <w:t>Аммиак</w:t>
            </w:r>
          </w:p>
        </w:tc>
      </w:tr>
      <w:tr w:rsidR="00084A17" w:rsidRPr="00FC5F62" w:rsidTr="00B54F3C">
        <w:trPr>
          <w:trHeight w:val="152"/>
        </w:trPr>
        <w:tc>
          <w:tcPr>
            <w:tcW w:w="2835" w:type="dxa"/>
            <w:vMerge/>
            <w:tcBorders>
              <w:bottom w:val="double" w:sz="4" w:space="0" w:color="auto"/>
            </w:tcBorders>
            <w:shd w:val="clear" w:color="auto" w:fill="auto"/>
            <w:vAlign w:val="center"/>
          </w:tcPr>
          <w:p w:rsidR="00B54F3C" w:rsidRPr="00FC5F62" w:rsidRDefault="00B54F3C" w:rsidP="00B54F3C">
            <w:pPr>
              <w:rPr>
                <w:b/>
                <w:color w:val="000000"/>
              </w:rPr>
            </w:pPr>
          </w:p>
        </w:tc>
        <w:tc>
          <w:tcPr>
            <w:tcW w:w="709"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0,3т</w:t>
            </w:r>
          </w:p>
        </w:tc>
        <w:tc>
          <w:tcPr>
            <w:tcW w:w="1276" w:type="dxa"/>
            <w:gridSpan w:val="2"/>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0,35т</w:t>
            </w:r>
          </w:p>
        </w:tc>
        <w:tc>
          <w:tcPr>
            <w:tcW w:w="850"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0,4 т</w:t>
            </w:r>
          </w:p>
        </w:tc>
        <w:tc>
          <w:tcPr>
            <w:tcW w:w="851"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0,45т</w:t>
            </w:r>
          </w:p>
        </w:tc>
        <w:tc>
          <w:tcPr>
            <w:tcW w:w="850"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0,5т</w:t>
            </w:r>
          </w:p>
        </w:tc>
        <w:tc>
          <w:tcPr>
            <w:tcW w:w="851"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0,7т</w:t>
            </w:r>
          </w:p>
        </w:tc>
        <w:tc>
          <w:tcPr>
            <w:tcW w:w="850"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0,75т</w:t>
            </w:r>
          </w:p>
        </w:tc>
        <w:tc>
          <w:tcPr>
            <w:tcW w:w="851"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1,0т</w:t>
            </w:r>
          </w:p>
        </w:tc>
      </w:tr>
      <w:tr w:rsidR="00084A17" w:rsidRPr="00FC5F62" w:rsidTr="00B54F3C">
        <w:tc>
          <w:tcPr>
            <w:tcW w:w="2835" w:type="dxa"/>
            <w:tcBorders>
              <w:top w:val="double" w:sz="4" w:space="0" w:color="auto"/>
            </w:tcBorders>
            <w:shd w:val="clear" w:color="auto" w:fill="auto"/>
            <w:vAlign w:val="center"/>
          </w:tcPr>
          <w:p w:rsidR="00B54F3C" w:rsidRPr="00FC5F62" w:rsidRDefault="00B54F3C" w:rsidP="00B54F3C">
            <w:pPr>
              <w:rPr>
                <w:color w:val="000000"/>
              </w:rPr>
            </w:pPr>
            <w:r w:rsidRPr="00FC5F62">
              <w:rPr>
                <w:color w:val="000000"/>
              </w:rPr>
              <w:t>Степень заполнения емкости, %</w:t>
            </w:r>
          </w:p>
        </w:tc>
        <w:tc>
          <w:tcPr>
            <w:tcW w:w="851" w:type="dxa"/>
            <w:gridSpan w:val="2"/>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1134"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0"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1"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0"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1"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0"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1"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 xml:space="preserve">Молярная масса АХОВ, </w:t>
            </w:r>
            <w:proofErr w:type="gramStart"/>
            <w:r w:rsidRPr="00FC5F62">
              <w:rPr>
                <w:color w:val="000000"/>
              </w:rPr>
              <w:t>кг</w:t>
            </w:r>
            <w:proofErr w:type="gramEnd"/>
            <w:r w:rsidRPr="00FC5F62">
              <w:rPr>
                <w:color w:val="000000"/>
              </w:rPr>
              <w:t>/</w:t>
            </w:r>
            <w:proofErr w:type="spellStart"/>
            <w:r w:rsidRPr="00FC5F62">
              <w:rPr>
                <w:color w:val="000000"/>
              </w:rPr>
              <w:t>кМоль</w:t>
            </w:r>
            <w:proofErr w:type="spellEnd"/>
          </w:p>
        </w:tc>
        <w:tc>
          <w:tcPr>
            <w:tcW w:w="851" w:type="dxa"/>
            <w:gridSpan w:val="2"/>
            <w:shd w:val="clear" w:color="auto" w:fill="auto"/>
            <w:vAlign w:val="center"/>
          </w:tcPr>
          <w:p w:rsidR="00B54F3C" w:rsidRPr="00FC5F62" w:rsidRDefault="00B54F3C" w:rsidP="00B54F3C">
            <w:pPr>
              <w:jc w:val="center"/>
              <w:rPr>
                <w:color w:val="000000"/>
              </w:rPr>
            </w:pPr>
            <w:r w:rsidRPr="00FC5F62">
              <w:rPr>
                <w:color w:val="000000"/>
              </w:rPr>
              <w:t>17.03</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17.03</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 xml:space="preserve">Плотность АХОВ (паров), </w:t>
            </w:r>
            <w:proofErr w:type="gramStart"/>
            <w:r w:rsidRPr="00FC5F62">
              <w:rPr>
                <w:color w:val="000000"/>
              </w:rPr>
              <w:t>кг</w:t>
            </w:r>
            <w:proofErr w:type="gramEnd"/>
            <w:r w:rsidRPr="00FC5F62">
              <w:rPr>
                <w:color w:val="000000"/>
              </w:rPr>
              <w:t>/м3</w:t>
            </w:r>
          </w:p>
        </w:tc>
        <w:tc>
          <w:tcPr>
            <w:tcW w:w="851" w:type="dxa"/>
            <w:gridSpan w:val="2"/>
            <w:shd w:val="clear" w:color="auto" w:fill="auto"/>
            <w:vAlign w:val="center"/>
          </w:tcPr>
          <w:p w:rsidR="00B54F3C" w:rsidRPr="00FC5F62" w:rsidRDefault="00B54F3C" w:rsidP="00B54F3C">
            <w:pPr>
              <w:jc w:val="center"/>
              <w:rPr>
                <w:color w:val="000000"/>
              </w:rPr>
            </w:pPr>
            <w:r w:rsidRPr="00FC5F62">
              <w:rPr>
                <w:color w:val="000000"/>
              </w:rPr>
              <w:t>0.0073</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0.0007</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0.0073</w:t>
            </w:r>
          </w:p>
        </w:tc>
      </w:tr>
      <w:tr w:rsidR="00084A17" w:rsidRPr="00FC5F62" w:rsidTr="00B54F3C">
        <w:tc>
          <w:tcPr>
            <w:tcW w:w="2835" w:type="dxa"/>
            <w:shd w:val="clear" w:color="auto" w:fill="auto"/>
            <w:vAlign w:val="center"/>
          </w:tcPr>
          <w:p w:rsidR="00B54F3C" w:rsidRPr="00FC5F62" w:rsidRDefault="00B54F3C" w:rsidP="00B54F3C">
            <w:pPr>
              <w:rPr>
                <w:color w:val="000000"/>
              </w:rPr>
            </w:pPr>
            <w:proofErr w:type="gramStart"/>
            <w:r w:rsidRPr="00FC5F62">
              <w:rPr>
                <w:color w:val="000000"/>
              </w:rPr>
              <w:t>Пороговая</w:t>
            </w:r>
            <w:proofErr w:type="gramEnd"/>
            <w:r w:rsidRPr="00FC5F62">
              <w:rPr>
                <w:color w:val="000000"/>
              </w:rPr>
              <w:t xml:space="preserve"> </w:t>
            </w:r>
            <w:proofErr w:type="spellStart"/>
            <w:r w:rsidRPr="00FC5F62">
              <w:rPr>
                <w:color w:val="000000"/>
              </w:rPr>
              <w:t>токсодоза</w:t>
            </w:r>
            <w:proofErr w:type="spellEnd"/>
            <w:r w:rsidRPr="00FC5F62">
              <w:rPr>
                <w:color w:val="000000"/>
              </w:rPr>
              <w:t>, мг*мин</w:t>
            </w:r>
          </w:p>
        </w:tc>
        <w:tc>
          <w:tcPr>
            <w:tcW w:w="851" w:type="dxa"/>
            <w:gridSpan w:val="2"/>
            <w:shd w:val="clear" w:color="auto" w:fill="auto"/>
            <w:vAlign w:val="center"/>
          </w:tcPr>
          <w:p w:rsidR="00B54F3C" w:rsidRPr="00FC5F62" w:rsidRDefault="00B54F3C" w:rsidP="00B54F3C">
            <w:pPr>
              <w:jc w:val="center"/>
              <w:rPr>
                <w:color w:val="000000"/>
              </w:rPr>
            </w:pPr>
            <w:r w:rsidRPr="00FC5F62">
              <w:rPr>
                <w:color w:val="000000"/>
              </w:rPr>
              <w:t>0.6</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15</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0.6</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 xml:space="preserve">Эквивалентное количество вещества по первичному облаку, </w:t>
            </w:r>
            <w:proofErr w:type="gramStart"/>
            <w:r w:rsidRPr="00FC5F62">
              <w:rPr>
                <w:color w:val="000000"/>
              </w:rPr>
              <w:t>т</w:t>
            </w:r>
            <w:proofErr w:type="gramEnd"/>
          </w:p>
        </w:tc>
        <w:tc>
          <w:tcPr>
            <w:tcW w:w="851" w:type="dxa"/>
            <w:gridSpan w:val="2"/>
            <w:shd w:val="clear" w:color="auto" w:fill="auto"/>
            <w:vAlign w:val="center"/>
          </w:tcPr>
          <w:p w:rsidR="00B54F3C" w:rsidRPr="00FC5F62" w:rsidRDefault="00B54F3C" w:rsidP="00B54F3C">
            <w:pPr>
              <w:jc w:val="center"/>
              <w:rPr>
                <w:color w:val="000000"/>
              </w:rPr>
            </w:pPr>
            <w:r w:rsidRPr="00FC5F62">
              <w:rPr>
                <w:color w:val="000000"/>
              </w:rPr>
              <w:t>1,0·</w:t>
            </w:r>
          </w:p>
          <w:p w:rsidR="00B54F3C" w:rsidRPr="00FC5F62" w:rsidRDefault="00B54F3C" w:rsidP="00B54F3C">
            <w:pPr>
              <w:jc w:val="center"/>
              <w:rPr>
                <w:color w:val="000000"/>
              </w:rPr>
            </w:pPr>
            <w:r w:rsidRPr="00FC5F62">
              <w:rPr>
                <w:color w:val="000000"/>
              </w:rPr>
              <w:t>10-4</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1,0·</w:t>
            </w:r>
          </w:p>
          <w:p w:rsidR="00B54F3C" w:rsidRPr="00FC5F62" w:rsidRDefault="00B54F3C" w:rsidP="00B54F3C">
            <w:pPr>
              <w:jc w:val="center"/>
              <w:rPr>
                <w:color w:val="000000"/>
              </w:rPr>
            </w:pPr>
            <w:r w:rsidRPr="00FC5F62">
              <w:rPr>
                <w:color w:val="000000"/>
              </w:rPr>
              <w:t>10-5</w:t>
            </w:r>
          </w:p>
        </w:tc>
        <w:tc>
          <w:tcPr>
            <w:tcW w:w="850" w:type="dxa"/>
            <w:shd w:val="clear" w:color="auto" w:fill="auto"/>
            <w:vAlign w:val="center"/>
          </w:tcPr>
          <w:p w:rsidR="00B54F3C" w:rsidRPr="00FC5F62" w:rsidRDefault="00B54F3C" w:rsidP="00B54F3C">
            <w:pPr>
              <w:jc w:val="center"/>
              <w:rPr>
                <w:color w:val="000000"/>
              </w:rPr>
            </w:pPr>
            <w:r w:rsidRPr="00FC5F62">
              <w:rPr>
                <w:color w:val="000000"/>
              </w:rPr>
              <w:t>4,0·</w:t>
            </w:r>
          </w:p>
          <w:p w:rsidR="00B54F3C" w:rsidRPr="00FC5F62" w:rsidRDefault="00B54F3C" w:rsidP="00B54F3C">
            <w:pPr>
              <w:jc w:val="center"/>
              <w:rPr>
                <w:color w:val="000000"/>
              </w:rPr>
            </w:pPr>
            <w:r w:rsidRPr="00FC5F62">
              <w:rPr>
                <w:color w:val="000000"/>
              </w:rPr>
              <w:t>10-4</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1,0·</w:t>
            </w:r>
          </w:p>
          <w:p w:rsidR="00B54F3C" w:rsidRPr="00FC5F62" w:rsidRDefault="00B54F3C" w:rsidP="00B54F3C">
            <w:pPr>
              <w:jc w:val="center"/>
              <w:rPr>
                <w:color w:val="000000"/>
              </w:rPr>
            </w:pPr>
            <w:r w:rsidRPr="00FC5F62">
              <w:rPr>
                <w:color w:val="000000"/>
              </w:rPr>
              <w:t>10-4</w:t>
            </w:r>
          </w:p>
        </w:tc>
        <w:tc>
          <w:tcPr>
            <w:tcW w:w="850" w:type="dxa"/>
            <w:shd w:val="clear" w:color="auto" w:fill="auto"/>
            <w:vAlign w:val="center"/>
          </w:tcPr>
          <w:p w:rsidR="00B54F3C" w:rsidRPr="00FC5F62" w:rsidRDefault="00B54F3C" w:rsidP="00B54F3C">
            <w:pPr>
              <w:jc w:val="center"/>
              <w:rPr>
                <w:color w:val="000000"/>
              </w:rPr>
            </w:pPr>
            <w:r w:rsidRPr="00FC5F62">
              <w:rPr>
                <w:color w:val="000000"/>
              </w:rPr>
              <w:t>2,0·</w:t>
            </w:r>
          </w:p>
          <w:p w:rsidR="00B54F3C" w:rsidRPr="00FC5F62" w:rsidRDefault="00B54F3C" w:rsidP="00B54F3C">
            <w:pPr>
              <w:jc w:val="center"/>
              <w:rPr>
                <w:color w:val="000000"/>
              </w:rPr>
            </w:pPr>
            <w:r w:rsidRPr="00FC5F62">
              <w:rPr>
                <w:color w:val="000000"/>
              </w:rPr>
              <w:t>10-4</w:t>
            </w:r>
          </w:p>
        </w:tc>
        <w:tc>
          <w:tcPr>
            <w:tcW w:w="851" w:type="dxa"/>
            <w:shd w:val="clear" w:color="auto" w:fill="auto"/>
            <w:vAlign w:val="center"/>
          </w:tcPr>
          <w:p w:rsidR="00B54F3C" w:rsidRPr="00FC5F62" w:rsidRDefault="00B54F3C" w:rsidP="00B54F3C">
            <w:pPr>
              <w:jc w:val="center"/>
              <w:rPr>
                <w:color w:val="000000"/>
              </w:rPr>
            </w:pPr>
            <w:r w:rsidRPr="00FC5F62">
              <w:rPr>
                <w:color w:val="000000"/>
              </w:rPr>
              <w:t>2,0·</w:t>
            </w:r>
          </w:p>
          <w:p w:rsidR="00B54F3C" w:rsidRPr="00FC5F62" w:rsidRDefault="00B54F3C" w:rsidP="00B54F3C">
            <w:pPr>
              <w:jc w:val="center"/>
              <w:rPr>
                <w:color w:val="000000"/>
              </w:rPr>
            </w:pPr>
            <w:r w:rsidRPr="00FC5F62">
              <w:rPr>
                <w:color w:val="000000"/>
              </w:rPr>
              <w:t>10-4</w:t>
            </w:r>
          </w:p>
        </w:tc>
        <w:tc>
          <w:tcPr>
            <w:tcW w:w="850" w:type="dxa"/>
            <w:shd w:val="clear" w:color="auto" w:fill="auto"/>
            <w:vAlign w:val="center"/>
          </w:tcPr>
          <w:p w:rsidR="00B54F3C" w:rsidRPr="00FC5F62" w:rsidRDefault="00B54F3C" w:rsidP="00B54F3C">
            <w:pPr>
              <w:jc w:val="center"/>
              <w:rPr>
                <w:color w:val="000000"/>
              </w:rPr>
            </w:pPr>
            <w:r w:rsidRPr="00FC5F62">
              <w:rPr>
                <w:color w:val="000000"/>
              </w:rPr>
              <w:t>3,0·</w:t>
            </w:r>
          </w:p>
          <w:p w:rsidR="00B54F3C" w:rsidRPr="00FC5F62" w:rsidRDefault="00B54F3C" w:rsidP="00B54F3C">
            <w:pPr>
              <w:jc w:val="center"/>
              <w:rPr>
                <w:color w:val="000000"/>
              </w:rPr>
            </w:pPr>
            <w:r w:rsidRPr="00FC5F62">
              <w:rPr>
                <w:color w:val="000000"/>
              </w:rPr>
              <w:t>10-4</w:t>
            </w:r>
          </w:p>
        </w:tc>
        <w:tc>
          <w:tcPr>
            <w:tcW w:w="851" w:type="dxa"/>
            <w:shd w:val="clear" w:color="auto" w:fill="auto"/>
            <w:vAlign w:val="center"/>
          </w:tcPr>
          <w:p w:rsidR="00B54F3C" w:rsidRPr="00FC5F62" w:rsidRDefault="00B54F3C" w:rsidP="00B54F3C">
            <w:pPr>
              <w:jc w:val="center"/>
              <w:rPr>
                <w:color w:val="000000"/>
              </w:rPr>
            </w:pPr>
            <w:r w:rsidRPr="00FC5F62">
              <w:rPr>
                <w:color w:val="000000"/>
              </w:rPr>
              <w:t>4,0·</w:t>
            </w:r>
          </w:p>
          <w:p w:rsidR="00B54F3C" w:rsidRPr="00FC5F62" w:rsidRDefault="00B54F3C" w:rsidP="00B54F3C">
            <w:pPr>
              <w:jc w:val="center"/>
              <w:rPr>
                <w:color w:val="000000"/>
              </w:rPr>
            </w:pPr>
            <w:r w:rsidRPr="00FC5F62">
              <w:rPr>
                <w:color w:val="000000"/>
              </w:rPr>
              <w:t>10-4</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 xml:space="preserve">Эквивалентное количество вещества по вторичному облаку, </w:t>
            </w:r>
            <w:proofErr w:type="gramStart"/>
            <w:r w:rsidRPr="00FC5F62">
              <w:rPr>
                <w:color w:val="000000"/>
              </w:rPr>
              <w:t>т</w:t>
            </w:r>
            <w:proofErr w:type="gramEnd"/>
          </w:p>
        </w:tc>
        <w:tc>
          <w:tcPr>
            <w:tcW w:w="851" w:type="dxa"/>
            <w:gridSpan w:val="2"/>
            <w:shd w:val="clear" w:color="auto" w:fill="auto"/>
            <w:vAlign w:val="center"/>
          </w:tcPr>
          <w:p w:rsidR="00B54F3C" w:rsidRPr="00FC5F62" w:rsidRDefault="00B54F3C" w:rsidP="00B54F3C">
            <w:pPr>
              <w:jc w:val="center"/>
              <w:rPr>
                <w:color w:val="000000"/>
              </w:rPr>
            </w:pPr>
            <w:r w:rsidRPr="00FC5F62">
              <w:rPr>
                <w:color w:val="000000"/>
              </w:rPr>
              <w:t>0,009</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0,01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0,012</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0,013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0,015</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0,02</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0,022</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0,029</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Время испарения АХОВ с площади разлива, ч</w:t>
            </w:r>
            <w:proofErr w:type="gramStart"/>
            <w:r w:rsidRPr="00FC5F62">
              <w:rPr>
                <w:color w:val="000000"/>
              </w:rPr>
              <w:t xml:space="preserve"> :</w:t>
            </w:r>
            <w:proofErr w:type="gramEnd"/>
            <w:r w:rsidRPr="00FC5F62">
              <w:rPr>
                <w:color w:val="000000"/>
              </w:rPr>
              <w:t xml:space="preserve"> мин</w:t>
            </w:r>
          </w:p>
        </w:tc>
        <w:tc>
          <w:tcPr>
            <w:tcW w:w="851" w:type="dxa"/>
            <w:gridSpan w:val="2"/>
            <w:shd w:val="clear" w:color="auto" w:fill="auto"/>
            <w:vAlign w:val="center"/>
          </w:tcPr>
          <w:p w:rsidR="00B54F3C" w:rsidRPr="00FC5F62" w:rsidRDefault="00B54F3C" w:rsidP="00B54F3C">
            <w:pPr>
              <w:jc w:val="center"/>
              <w:rPr>
                <w:color w:val="000000"/>
              </w:rPr>
            </w:pPr>
            <w:r w:rsidRPr="00FC5F62">
              <w:rPr>
                <w:color w:val="000000"/>
              </w:rPr>
              <w:t>1:21</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1:21</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 xml:space="preserve">Глубина зоны заражения, </w:t>
            </w:r>
            <w:proofErr w:type="gramStart"/>
            <w:r w:rsidRPr="00FC5F62">
              <w:rPr>
                <w:color w:val="000000"/>
              </w:rPr>
              <w:t>км</w:t>
            </w:r>
            <w:proofErr w:type="gramEnd"/>
            <w:r w:rsidRPr="00FC5F62">
              <w:rPr>
                <w:color w:val="000000"/>
              </w:rPr>
              <w:t>.</w:t>
            </w:r>
          </w:p>
        </w:tc>
        <w:tc>
          <w:tcPr>
            <w:tcW w:w="851" w:type="dxa"/>
            <w:gridSpan w:val="2"/>
            <w:shd w:val="clear" w:color="auto" w:fill="auto"/>
            <w:vAlign w:val="center"/>
          </w:tcPr>
          <w:p w:rsidR="00B54F3C" w:rsidRPr="00FC5F62" w:rsidRDefault="00B54F3C" w:rsidP="00B54F3C">
            <w:pPr>
              <w:jc w:val="center"/>
              <w:rPr>
                <w:color w:val="000000"/>
              </w:rPr>
            </w:pPr>
          </w:p>
        </w:tc>
        <w:tc>
          <w:tcPr>
            <w:tcW w:w="1134" w:type="dxa"/>
            <w:shd w:val="clear" w:color="auto" w:fill="auto"/>
            <w:vAlign w:val="center"/>
          </w:tcPr>
          <w:p w:rsidR="00B54F3C" w:rsidRPr="00FC5F62" w:rsidRDefault="00B54F3C" w:rsidP="00B54F3C">
            <w:pPr>
              <w:jc w:val="center"/>
              <w:rPr>
                <w:color w:val="000000"/>
              </w:rPr>
            </w:pPr>
          </w:p>
        </w:tc>
        <w:tc>
          <w:tcPr>
            <w:tcW w:w="850" w:type="dxa"/>
            <w:shd w:val="clear" w:color="auto" w:fill="auto"/>
            <w:vAlign w:val="center"/>
          </w:tcPr>
          <w:p w:rsidR="00B54F3C" w:rsidRPr="00FC5F62" w:rsidRDefault="00B54F3C" w:rsidP="00B54F3C">
            <w:pPr>
              <w:jc w:val="center"/>
              <w:rPr>
                <w:color w:val="000000"/>
              </w:rPr>
            </w:pPr>
          </w:p>
        </w:tc>
        <w:tc>
          <w:tcPr>
            <w:tcW w:w="851" w:type="dxa"/>
            <w:shd w:val="clear" w:color="auto" w:fill="auto"/>
            <w:vAlign w:val="center"/>
          </w:tcPr>
          <w:p w:rsidR="00B54F3C" w:rsidRPr="00FC5F62" w:rsidRDefault="00B54F3C" w:rsidP="00B54F3C">
            <w:pPr>
              <w:jc w:val="center"/>
              <w:rPr>
                <w:color w:val="000000"/>
              </w:rPr>
            </w:pPr>
          </w:p>
        </w:tc>
        <w:tc>
          <w:tcPr>
            <w:tcW w:w="850" w:type="dxa"/>
            <w:shd w:val="clear" w:color="auto" w:fill="auto"/>
            <w:vAlign w:val="center"/>
          </w:tcPr>
          <w:p w:rsidR="00B54F3C" w:rsidRPr="00FC5F62" w:rsidRDefault="00B54F3C" w:rsidP="00B54F3C">
            <w:pPr>
              <w:jc w:val="center"/>
              <w:rPr>
                <w:color w:val="000000"/>
              </w:rPr>
            </w:pPr>
          </w:p>
        </w:tc>
        <w:tc>
          <w:tcPr>
            <w:tcW w:w="851" w:type="dxa"/>
            <w:shd w:val="clear" w:color="auto" w:fill="auto"/>
            <w:vAlign w:val="center"/>
          </w:tcPr>
          <w:p w:rsidR="00B54F3C" w:rsidRPr="00FC5F62" w:rsidRDefault="00B54F3C" w:rsidP="00B54F3C">
            <w:pPr>
              <w:jc w:val="center"/>
              <w:rPr>
                <w:color w:val="000000"/>
              </w:rPr>
            </w:pPr>
          </w:p>
        </w:tc>
        <w:tc>
          <w:tcPr>
            <w:tcW w:w="850" w:type="dxa"/>
            <w:shd w:val="clear" w:color="auto" w:fill="auto"/>
            <w:vAlign w:val="center"/>
          </w:tcPr>
          <w:p w:rsidR="00B54F3C" w:rsidRPr="00FC5F62" w:rsidRDefault="00B54F3C" w:rsidP="00B54F3C">
            <w:pPr>
              <w:jc w:val="center"/>
              <w:rPr>
                <w:color w:val="000000"/>
              </w:rPr>
            </w:pPr>
          </w:p>
        </w:tc>
        <w:tc>
          <w:tcPr>
            <w:tcW w:w="851" w:type="dxa"/>
            <w:shd w:val="clear" w:color="auto" w:fill="auto"/>
            <w:vAlign w:val="center"/>
          </w:tcPr>
          <w:p w:rsidR="00B54F3C" w:rsidRPr="00FC5F62" w:rsidRDefault="00B54F3C" w:rsidP="00B54F3C">
            <w:pPr>
              <w:jc w:val="center"/>
              <w:rPr>
                <w:color w:val="000000"/>
              </w:rPr>
            </w:pP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Первичным облаком</w:t>
            </w:r>
          </w:p>
        </w:tc>
        <w:tc>
          <w:tcPr>
            <w:tcW w:w="851" w:type="dxa"/>
            <w:gridSpan w:val="2"/>
            <w:shd w:val="clear" w:color="auto" w:fill="auto"/>
            <w:vAlign w:val="center"/>
          </w:tcPr>
          <w:p w:rsidR="00B54F3C" w:rsidRPr="00FC5F62" w:rsidRDefault="00B54F3C" w:rsidP="00B54F3C">
            <w:pPr>
              <w:jc w:val="center"/>
              <w:rPr>
                <w:color w:val="000000"/>
              </w:rPr>
            </w:pPr>
            <w:r w:rsidRPr="00FC5F62">
              <w:rPr>
                <w:color w:val="000000"/>
              </w:rPr>
              <w:t>0,005</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0,005</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0,007</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0,008</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0,011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0,011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0,015</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Вторичным облаком</w:t>
            </w:r>
          </w:p>
        </w:tc>
        <w:tc>
          <w:tcPr>
            <w:tcW w:w="851" w:type="dxa"/>
            <w:gridSpan w:val="2"/>
            <w:shd w:val="clear" w:color="auto" w:fill="auto"/>
            <w:vAlign w:val="center"/>
          </w:tcPr>
          <w:p w:rsidR="00B54F3C" w:rsidRPr="00FC5F62" w:rsidRDefault="00B54F3C" w:rsidP="00B54F3C">
            <w:pPr>
              <w:jc w:val="center"/>
              <w:rPr>
                <w:color w:val="000000"/>
              </w:rPr>
            </w:pPr>
            <w:r w:rsidRPr="00FC5F62">
              <w:rPr>
                <w:color w:val="000000"/>
              </w:rPr>
              <w:t>0,33</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0,38</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0,39</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0,41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0,43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0,5</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0,52</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0,6</w:t>
            </w:r>
          </w:p>
        </w:tc>
      </w:tr>
      <w:tr w:rsidR="00084A17" w:rsidRPr="00FC5F62" w:rsidTr="00B54F3C">
        <w:tc>
          <w:tcPr>
            <w:tcW w:w="2835" w:type="dxa"/>
            <w:tcBorders>
              <w:bottom w:val="single" w:sz="4" w:space="0" w:color="auto"/>
            </w:tcBorders>
            <w:shd w:val="clear" w:color="auto" w:fill="auto"/>
            <w:vAlign w:val="center"/>
          </w:tcPr>
          <w:p w:rsidR="00B54F3C" w:rsidRPr="00FC5F62" w:rsidRDefault="00B54F3C" w:rsidP="00B54F3C">
            <w:pPr>
              <w:rPr>
                <w:color w:val="000000"/>
              </w:rPr>
            </w:pPr>
            <w:r w:rsidRPr="00FC5F62">
              <w:rPr>
                <w:color w:val="000000"/>
              </w:rPr>
              <w:t>Полная</w:t>
            </w:r>
          </w:p>
        </w:tc>
        <w:tc>
          <w:tcPr>
            <w:tcW w:w="851" w:type="dxa"/>
            <w:gridSpan w:val="2"/>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0,333</w:t>
            </w:r>
          </w:p>
        </w:tc>
        <w:tc>
          <w:tcPr>
            <w:tcW w:w="1134"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0,385</w:t>
            </w:r>
          </w:p>
        </w:tc>
        <w:tc>
          <w:tcPr>
            <w:tcW w:w="850"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0,4</w:t>
            </w:r>
          </w:p>
        </w:tc>
        <w:tc>
          <w:tcPr>
            <w:tcW w:w="851"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0,42</w:t>
            </w:r>
          </w:p>
        </w:tc>
        <w:tc>
          <w:tcPr>
            <w:tcW w:w="850"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0,44</w:t>
            </w:r>
          </w:p>
        </w:tc>
        <w:tc>
          <w:tcPr>
            <w:tcW w:w="851"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0,51</w:t>
            </w:r>
          </w:p>
        </w:tc>
        <w:tc>
          <w:tcPr>
            <w:tcW w:w="850"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0,524</w:t>
            </w:r>
          </w:p>
        </w:tc>
        <w:tc>
          <w:tcPr>
            <w:tcW w:w="851"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0,61</w:t>
            </w:r>
          </w:p>
        </w:tc>
      </w:tr>
      <w:tr w:rsidR="00084A17" w:rsidRPr="00FC5F62" w:rsidTr="00B54F3C">
        <w:tc>
          <w:tcPr>
            <w:tcW w:w="2835" w:type="dxa"/>
            <w:tcBorders>
              <w:top w:val="single" w:sz="4" w:space="0" w:color="auto"/>
              <w:bottom w:val="single" w:sz="4" w:space="0" w:color="auto"/>
            </w:tcBorders>
            <w:shd w:val="clear" w:color="auto" w:fill="auto"/>
            <w:vAlign w:val="center"/>
          </w:tcPr>
          <w:p w:rsidR="00B54F3C" w:rsidRPr="00FC5F62" w:rsidRDefault="00B54F3C" w:rsidP="00B54F3C">
            <w:pPr>
              <w:rPr>
                <w:color w:val="000000"/>
              </w:rPr>
            </w:pPr>
            <w:r w:rsidRPr="00FC5F62">
              <w:rPr>
                <w:color w:val="000000"/>
              </w:rPr>
              <w:t xml:space="preserve">Глубина зоны заражения АХОВ за 1 час, </w:t>
            </w:r>
            <w:proofErr w:type="gramStart"/>
            <w:r w:rsidRPr="00FC5F62">
              <w:rPr>
                <w:color w:val="000000"/>
              </w:rPr>
              <w:t>км</w:t>
            </w:r>
            <w:proofErr w:type="gramEnd"/>
          </w:p>
        </w:tc>
        <w:tc>
          <w:tcPr>
            <w:tcW w:w="851" w:type="dxa"/>
            <w:gridSpan w:val="2"/>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0,333</w:t>
            </w:r>
          </w:p>
        </w:tc>
        <w:tc>
          <w:tcPr>
            <w:tcW w:w="1134"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0,385</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0,4</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0,42</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0,44</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0,51</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0,524</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0,61</w:t>
            </w:r>
          </w:p>
        </w:tc>
      </w:tr>
      <w:tr w:rsidR="00084A17" w:rsidRPr="00FC5F62" w:rsidTr="00B54F3C">
        <w:trPr>
          <w:trHeight w:val="61"/>
        </w:trPr>
        <w:tc>
          <w:tcPr>
            <w:tcW w:w="2835" w:type="dxa"/>
            <w:tcBorders>
              <w:top w:val="single" w:sz="4" w:space="0" w:color="auto"/>
              <w:bottom w:val="single" w:sz="4" w:space="0" w:color="auto"/>
            </w:tcBorders>
            <w:shd w:val="clear" w:color="auto" w:fill="auto"/>
            <w:vAlign w:val="center"/>
          </w:tcPr>
          <w:p w:rsidR="00B54F3C" w:rsidRPr="00FC5F62" w:rsidRDefault="00B54F3C" w:rsidP="00B54F3C">
            <w:pPr>
              <w:rPr>
                <w:color w:val="000000"/>
              </w:rPr>
            </w:pPr>
            <w:r w:rsidRPr="00FC5F62">
              <w:rPr>
                <w:color w:val="000000"/>
              </w:rPr>
              <w:t xml:space="preserve">Предельно возможная глубина зоны заражения </w:t>
            </w:r>
            <w:r w:rsidRPr="00FC5F62">
              <w:rPr>
                <w:color w:val="000000"/>
              </w:rPr>
              <w:lastRenderedPageBreak/>
              <w:t xml:space="preserve">АХОВ, </w:t>
            </w:r>
            <w:proofErr w:type="gramStart"/>
            <w:r w:rsidRPr="00FC5F62">
              <w:rPr>
                <w:color w:val="000000"/>
              </w:rPr>
              <w:t>км</w:t>
            </w:r>
            <w:proofErr w:type="gramEnd"/>
          </w:p>
        </w:tc>
        <w:tc>
          <w:tcPr>
            <w:tcW w:w="851" w:type="dxa"/>
            <w:gridSpan w:val="2"/>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lastRenderedPageBreak/>
              <w:t>0,39</w:t>
            </w:r>
          </w:p>
        </w:tc>
        <w:tc>
          <w:tcPr>
            <w:tcW w:w="1134"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0,41</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0,44</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0,46</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0,48</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0,57</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0,59</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0,71</w:t>
            </w:r>
          </w:p>
        </w:tc>
      </w:tr>
      <w:tr w:rsidR="00084A17" w:rsidRPr="00FC5F62" w:rsidTr="00B54F3C">
        <w:tc>
          <w:tcPr>
            <w:tcW w:w="2835" w:type="dxa"/>
            <w:tcBorders>
              <w:top w:val="single" w:sz="4" w:space="0" w:color="auto"/>
            </w:tcBorders>
            <w:shd w:val="clear" w:color="auto" w:fill="auto"/>
            <w:vAlign w:val="center"/>
          </w:tcPr>
          <w:p w:rsidR="00B54F3C" w:rsidRPr="00FC5F62" w:rsidRDefault="00B54F3C" w:rsidP="00B54F3C">
            <w:pPr>
              <w:rPr>
                <w:color w:val="000000"/>
              </w:rPr>
            </w:pPr>
            <w:r w:rsidRPr="00FC5F62">
              <w:rPr>
                <w:color w:val="000000"/>
              </w:rPr>
              <w:lastRenderedPageBreak/>
              <w:t>Площадь зоны заражения облаком АХОВ, км</w:t>
            </w:r>
            <w:proofErr w:type="gramStart"/>
            <w:r w:rsidRPr="00FC5F62">
              <w:rPr>
                <w:color w:val="000000"/>
              </w:rPr>
              <w:t>2</w:t>
            </w:r>
            <w:proofErr w:type="gramEnd"/>
          </w:p>
        </w:tc>
        <w:tc>
          <w:tcPr>
            <w:tcW w:w="851" w:type="dxa"/>
            <w:gridSpan w:val="2"/>
            <w:tcBorders>
              <w:top w:val="single" w:sz="4" w:space="0" w:color="auto"/>
            </w:tcBorders>
            <w:shd w:val="clear" w:color="auto" w:fill="auto"/>
            <w:vAlign w:val="center"/>
          </w:tcPr>
          <w:p w:rsidR="00B54F3C" w:rsidRPr="00FC5F62" w:rsidRDefault="00B54F3C" w:rsidP="00B54F3C">
            <w:pPr>
              <w:jc w:val="center"/>
              <w:rPr>
                <w:color w:val="000000"/>
              </w:rPr>
            </w:pPr>
          </w:p>
        </w:tc>
        <w:tc>
          <w:tcPr>
            <w:tcW w:w="1134"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0"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1"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0"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1"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0"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1" w:type="dxa"/>
            <w:tcBorders>
              <w:top w:val="single" w:sz="4" w:space="0" w:color="auto"/>
            </w:tcBorders>
            <w:shd w:val="clear" w:color="auto" w:fill="auto"/>
            <w:vAlign w:val="center"/>
          </w:tcPr>
          <w:p w:rsidR="00B54F3C" w:rsidRPr="00FC5F62" w:rsidRDefault="00B54F3C" w:rsidP="00B54F3C">
            <w:pPr>
              <w:jc w:val="center"/>
              <w:rPr>
                <w:color w:val="000000"/>
              </w:rPr>
            </w:pP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Возможная</w:t>
            </w:r>
          </w:p>
        </w:tc>
        <w:tc>
          <w:tcPr>
            <w:tcW w:w="851" w:type="dxa"/>
            <w:gridSpan w:val="2"/>
            <w:shd w:val="clear" w:color="auto" w:fill="auto"/>
            <w:vAlign w:val="center"/>
          </w:tcPr>
          <w:p w:rsidR="00B54F3C" w:rsidRPr="00FC5F62" w:rsidRDefault="00B54F3C" w:rsidP="00B54F3C">
            <w:pPr>
              <w:jc w:val="center"/>
              <w:rPr>
                <w:color w:val="000000"/>
              </w:rPr>
            </w:pPr>
            <w:r w:rsidRPr="00FC5F62">
              <w:rPr>
                <w:color w:val="000000"/>
              </w:rPr>
              <w:t>0,175</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0,232</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0,25</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0,276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0,4</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0,43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0,58</w:t>
            </w:r>
          </w:p>
        </w:tc>
      </w:tr>
      <w:tr w:rsidR="00084A17" w:rsidRPr="00FC5F62" w:rsidTr="00B54F3C">
        <w:tc>
          <w:tcPr>
            <w:tcW w:w="2835" w:type="dxa"/>
            <w:shd w:val="clear" w:color="auto" w:fill="auto"/>
            <w:vAlign w:val="center"/>
          </w:tcPr>
          <w:p w:rsidR="00B54F3C" w:rsidRPr="00FC5F62" w:rsidRDefault="00B54F3C" w:rsidP="00B54F3C">
            <w:pPr>
              <w:rPr>
                <w:color w:val="000000"/>
              </w:rPr>
            </w:pPr>
            <w:r w:rsidRPr="00FC5F62">
              <w:rPr>
                <w:color w:val="000000"/>
              </w:rPr>
              <w:t>Фактическая</w:t>
            </w:r>
          </w:p>
        </w:tc>
        <w:tc>
          <w:tcPr>
            <w:tcW w:w="851" w:type="dxa"/>
            <w:gridSpan w:val="2"/>
            <w:shd w:val="clear" w:color="auto" w:fill="auto"/>
            <w:vAlign w:val="center"/>
          </w:tcPr>
          <w:p w:rsidR="00B54F3C" w:rsidRPr="00FC5F62" w:rsidRDefault="00B54F3C" w:rsidP="00B54F3C">
            <w:pPr>
              <w:jc w:val="center"/>
              <w:rPr>
                <w:color w:val="000000"/>
              </w:rPr>
            </w:pPr>
            <w:r w:rsidRPr="00FC5F62">
              <w:rPr>
                <w:color w:val="000000"/>
              </w:rPr>
              <w:t>0,009</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0,012</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0,013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0,014</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0,015</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0,022</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0,03</w:t>
            </w:r>
          </w:p>
        </w:tc>
      </w:tr>
    </w:tbl>
    <w:p w:rsidR="00B54F3C" w:rsidRPr="00FC5F62" w:rsidRDefault="00B54F3C" w:rsidP="00B54F3C">
      <w:pPr>
        <w:jc w:val="right"/>
        <w:rPr>
          <w:rFonts w:eastAsia="Arial"/>
          <w:i/>
          <w:color w:val="000000"/>
        </w:rPr>
      </w:pPr>
      <w:r w:rsidRPr="00FC5F62">
        <w:rPr>
          <w:rFonts w:eastAsia="Arial"/>
          <w:i/>
          <w:color w:val="000000"/>
        </w:rPr>
        <w:t xml:space="preserve">Продолжение таблицы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851"/>
        <w:gridCol w:w="1134"/>
        <w:gridCol w:w="850"/>
        <w:gridCol w:w="851"/>
        <w:gridCol w:w="850"/>
        <w:gridCol w:w="851"/>
        <w:gridCol w:w="850"/>
        <w:gridCol w:w="851"/>
      </w:tblGrid>
      <w:tr w:rsidR="00084A17" w:rsidRPr="00FC5F62" w:rsidTr="00B54F3C">
        <w:trPr>
          <w:trHeight w:val="243"/>
        </w:trPr>
        <w:tc>
          <w:tcPr>
            <w:tcW w:w="1843" w:type="dxa"/>
            <w:vMerge w:val="restart"/>
            <w:shd w:val="clear" w:color="auto" w:fill="auto"/>
            <w:vAlign w:val="center"/>
          </w:tcPr>
          <w:p w:rsidR="00B54F3C" w:rsidRPr="00FC5F62" w:rsidRDefault="00B54F3C" w:rsidP="00B54F3C">
            <w:pPr>
              <w:jc w:val="center"/>
              <w:rPr>
                <w:b/>
                <w:color w:val="000000"/>
              </w:rPr>
            </w:pPr>
            <w:r w:rsidRPr="00FC5F62">
              <w:rPr>
                <w:b/>
                <w:color w:val="000000"/>
              </w:rPr>
              <w:t>Параметры</w:t>
            </w:r>
          </w:p>
        </w:tc>
        <w:tc>
          <w:tcPr>
            <w:tcW w:w="8080" w:type="dxa"/>
            <w:gridSpan w:val="9"/>
            <w:shd w:val="clear" w:color="auto" w:fill="auto"/>
            <w:vAlign w:val="center"/>
          </w:tcPr>
          <w:p w:rsidR="00B54F3C" w:rsidRPr="00FC5F62" w:rsidRDefault="00B54F3C" w:rsidP="00B54F3C">
            <w:pPr>
              <w:jc w:val="center"/>
              <w:rPr>
                <w:b/>
                <w:color w:val="000000"/>
              </w:rPr>
            </w:pPr>
            <w:r w:rsidRPr="00FC5F62">
              <w:rPr>
                <w:b/>
                <w:color w:val="000000"/>
              </w:rPr>
              <w:t>Аммиак</w:t>
            </w:r>
          </w:p>
        </w:tc>
      </w:tr>
      <w:tr w:rsidR="00084A17" w:rsidRPr="00FC5F62" w:rsidTr="00B54F3C">
        <w:trPr>
          <w:trHeight w:val="152"/>
        </w:trPr>
        <w:tc>
          <w:tcPr>
            <w:tcW w:w="1843" w:type="dxa"/>
            <w:vMerge/>
            <w:tcBorders>
              <w:bottom w:val="double" w:sz="4" w:space="0" w:color="auto"/>
            </w:tcBorders>
            <w:shd w:val="clear" w:color="auto" w:fill="auto"/>
            <w:vAlign w:val="center"/>
          </w:tcPr>
          <w:p w:rsidR="00B54F3C" w:rsidRPr="00FC5F62" w:rsidRDefault="00B54F3C" w:rsidP="00B54F3C">
            <w:pPr>
              <w:rPr>
                <w:b/>
                <w:color w:val="000000"/>
              </w:rPr>
            </w:pPr>
          </w:p>
        </w:tc>
        <w:tc>
          <w:tcPr>
            <w:tcW w:w="992"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1,2т</w:t>
            </w:r>
          </w:p>
        </w:tc>
        <w:tc>
          <w:tcPr>
            <w:tcW w:w="851"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1,63т</w:t>
            </w:r>
          </w:p>
        </w:tc>
        <w:tc>
          <w:tcPr>
            <w:tcW w:w="1134"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1,7т</w:t>
            </w:r>
          </w:p>
        </w:tc>
        <w:tc>
          <w:tcPr>
            <w:tcW w:w="850"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2,0т</w:t>
            </w:r>
          </w:p>
        </w:tc>
        <w:tc>
          <w:tcPr>
            <w:tcW w:w="851"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2,4т</w:t>
            </w:r>
          </w:p>
        </w:tc>
        <w:tc>
          <w:tcPr>
            <w:tcW w:w="850"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2,5т</w:t>
            </w:r>
          </w:p>
        </w:tc>
        <w:tc>
          <w:tcPr>
            <w:tcW w:w="851"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2,8т</w:t>
            </w:r>
          </w:p>
        </w:tc>
        <w:tc>
          <w:tcPr>
            <w:tcW w:w="850"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4,0т</w:t>
            </w:r>
          </w:p>
        </w:tc>
        <w:tc>
          <w:tcPr>
            <w:tcW w:w="851" w:type="dxa"/>
            <w:tcBorders>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5,0т</w:t>
            </w:r>
          </w:p>
        </w:tc>
      </w:tr>
      <w:tr w:rsidR="00084A17" w:rsidRPr="00FC5F62" w:rsidTr="00B54F3C">
        <w:tc>
          <w:tcPr>
            <w:tcW w:w="1843" w:type="dxa"/>
            <w:tcBorders>
              <w:top w:val="double" w:sz="4" w:space="0" w:color="auto"/>
            </w:tcBorders>
            <w:shd w:val="clear" w:color="auto" w:fill="auto"/>
            <w:vAlign w:val="center"/>
          </w:tcPr>
          <w:p w:rsidR="00B54F3C" w:rsidRPr="00FC5F62" w:rsidRDefault="00B54F3C" w:rsidP="00B54F3C">
            <w:pPr>
              <w:rPr>
                <w:color w:val="000000"/>
              </w:rPr>
            </w:pPr>
            <w:r w:rsidRPr="00FC5F62">
              <w:rPr>
                <w:color w:val="000000"/>
              </w:rPr>
              <w:t>Степень заполнения емкости, %</w:t>
            </w:r>
          </w:p>
        </w:tc>
        <w:tc>
          <w:tcPr>
            <w:tcW w:w="992"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1"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1134"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0"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1"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0"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1"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0"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c>
          <w:tcPr>
            <w:tcW w:w="851" w:type="dxa"/>
            <w:tcBorders>
              <w:top w:val="double" w:sz="4" w:space="0" w:color="auto"/>
            </w:tcBorders>
            <w:shd w:val="clear" w:color="auto" w:fill="auto"/>
            <w:vAlign w:val="center"/>
          </w:tcPr>
          <w:p w:rsidR="00B54F3C" w:rsidRPr="00FC5F62" w:rsidRDefault="00B54F3C" w:rsidP="00B54F3C">
            <w:pPr>
              <w:jc w:val="center"/>
              <w:rPr>
                <w:color w:val="000000"/>
              </w:rPr>
            </w:pPr>
            <w:r w:rsidRPr="00FC5F62">
              <w:rPr>
                <w:color w:val="000000"/>
              </w:rPr>
              <w:t>100</w:t>
            </w:r>
          </w:p>
        </w:tc>
      </w:tr>
      <w:tr w:rsidR="00084A17" w:rsidRPr="00FC5F62" w:rsidTr="00B54F3C">
        <w:tc>
          <w:tcPr>
            <w:tcW w:w="1843" w:type="dxa"/>
            <w:shd w:val="clear" w:color="auto" w:fill="auto"/>
            <w:vAlign w:val="center"/>
          </w:tcPr>
          <w:p w:rsidR="00B54F3C" w:rsidRPr="00FC5F62" w:rsidRDefault="00B54F3C" w:rsidP="00B54F3C">
            <w:pPr>
              <w:rPr>
                <w:color w:val="000000"/>
              </w:rPr>
            </w:pPr>
            <w:r w:rsidRPr="00FC5F62">
              <w:rPr>
                <w:color w:val="000000"/>
              </w:rPr>
              <w:t xml:space="preserve">Молярная масса АХОВ, </w:t>
            </w:r>
            <w:proofErr w:type="gramStart"/>
            <w:r w:rsidRPr="00FC5F62">
              <w:rPr>
                <w:color w:val="000000"/>
              </w:rPr>
              <w:t>кг</w:t>
            </w:r>
            <w:proofErr w:type="gramEnd"/>
            <w:r w:rsidRPr="00FC5F62">
              <w:rPr>
                <w:color w:val="000000"/>
              </w:rPr>
              <w:t>/</w:t>
            </w:r>
            <w:proofErr w:type="spellStart"/>
            <w:r w:rsidRPr="00FC5F62">
              <w:rPr>
                <w:color w:val="000000"/>
              </w:rPr>
              <w:t>кМоль</w:t>
            </w:r>
            <w:proofErr w:type="spellEnd"/>
          </w:p>
        </w:tc>
        <w:tc>
          <w:tcPr>
            <w:tcW w:w="992"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17.03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17.03</w:t>
            </w:r>
          </w:p>
        </w:tc>
      </w:tr>
      <w:tr w:rsidR="00084A17" w:rsidRPr="00FC5F62" w:rsidTr="00B54F3C">
        <w:tc>
          <w:tcPr>
            <w:tcW w:w="1843" w:type="dxa"/>
            <w:shd w:val="clear" w:color="auto" w:fill="auto"/>
            <w:vAlign w:val="center"/>
          </w:tcPr>
          <w:p w:rsidR="00B54F3C" w:rsidRPr="00FC5F62" w:rsidRDefault="00B54F3C" w:rsidP="00B54F3C">
            <w:pPr>
              <w:rPr>
                <w:color w:val="000000"/>
              </w:rPr>
            </w:pPr>
            <w:r w:rsidRPr="00FC5F62">
              <w:rPr>
                <w:color w:val="000000"/>
              </w:rPr>
              <w:t xml:space="preserve">Плотность АХОВ (паров), </w:t>
            </w:r>
            <w:proofErr w:type="gramStart"/>
            <w:r w:rsidRPr="00FC5F62">
              <w:rPr>
                <w:color w:val="000000"/>
              </w:rPr>
              <w:t>кг</w:t>
            </w:r>
            <w:proofErr w:type="gramEnd"/>
            <w:r w:rsidRPr="00FC5F62">
              <w:rPr>
                <w:color w:val="000000"/>
              </w:rPr>
              <w:t>/м3</w:t>
            </w:r>
          </w:p>
        </w:tc>
        <w:tc>
          <w:tcPr>
            <w:tcW w:w="992" w:type="dxa"/>
            <w:shd w:val="clear" w:color="auto" w:fill="auto"/>
            <w:vAlign w:val="center"/>
          </w:tcPr>
          <w:p w:rsidR="00B54F3C" w:rsidRPr="00FC5F62" w:rsidRDefault="00B54F3C" w:rsidP="00B54F3C">
            <w:pPr>
              <w:ind w:left="27"/>
              <w:jc w:val="center"/>
              <w:rPr>
                <w:color w:val="000000"/>
              </w:rPr>
            </w:pPr>
            <w:r w:rsidRPr="00FC5F62">
              <w:rPr>
                <w:color w:val="000000"/>
              </w:rPr>
              <w:t>0.0073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0.0007</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0.0073</w:t>
            </w:r>
          </w:p>
        </w:tc>
      </w:tr>
      <w:tr w:rsidR="00084A17" w:rsidRPr="00FC5F62" w:rsidTr="00B54F3C">
        <w:tc>
          <w:tcPr>
            <w:tcW w:w="1843" w:type="dxa"/>
            <w:shd w:val="clear" w:color="auto" w:fill="auto"/>
            <w:vAlign w:val="center"/>
          </w:tcPr>
          <w:p w:rsidR="00B54F3C" w:rsidRPr="00FC5F62" w:rsidRDefault="00B54F3C" w:rsidP="00B54F3C">
            <w:pPr>
              <w:rPr>
                <w:color w:val="000000"/>
              </w:rPr>
            </w:pPr>
            <w:proofErr w:type="gramStart"/>
            <w:r w:rsidRPr="00FC5F62">
              <w:rPr>
                <w:color w:val="000000"/>
              </w:rPr>
              <w:t>Пороговая</w:t>
            </w:r>
            <w:proofErr w:type="gramEnd"/>
            <w:r w:rsidRPr="00FC5F62">
              <w:rPr>
                <w:color w:val="000000"/>
              </w:rPr>
              <w:t xml:space="preserve"> </w:t>
            </w:r>
            <w:proofErr w:type="spellStart"/>
            <w:r w:rsidRPr="00FC5F62">
              <w:rPr>
                <w:color w:val="000000"/>
              </w:rPr>
              <w:t>токсодоза</w:t>
            </w:r>
            <w:proofErr w:type="spellEnd"/>
            <w:r w:rsidRPr="00FC5F62">
              <w:rPr>
                <w:color w:val="000000"/>
              </w:rPr>
              <w:t>, мг*мин</w:t>
            </w:r>
          </w:p>
        </w:tc>
        <w:tc>
          <w:tcPr>
            <w:tcW w:w="992"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0.6</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15</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0.6</w:t>
            </w:r>
          </w:p>
        </w:tc>
      </w:tr>
      <w:tr w:rsidR="00084A17" w:rsidRPr="00FC5F62" w:rsidTr="00B54F3C">
        <w:tc>
          <w:tcPr>
            <w:tcW w:w="1843" w:type="dxa"/>
            <w:shd w:val="clear" w:color="auto" w:fill="auto"/>
            <w:vAlign w:val="center"/>
          </w:tcPr>
          <w:p w:rsidR="00B54F3C" w:rsidRPr="00FC5F62" w:rsidRDefault="00B54F3C" w:rsidP="00B54F3C">
            <w:pPr>
              <w:rPr>
                <w:color w:val="000000"/>
              </w:rPr>
            </w:pPr>
            <w:r w:rsidRPr="00FC5F62">
              <w:rPr>
                <w:color w:val="000000"/>
              </w:rPr>
              <w:t xml:space="preserve">Эквивалентное количество вещества по первичному облаку, </w:t>
            </w:r>
            <w:proofErr w:type="gramStart"/>
            <w:r w:rsidRPr="00FC5F62">
              <w:rPr>
                <w:color w:val="000000"/>
              </w:rPr>
              <w:t>т</w:t>
            </w:r>
            <w:proofErr w:type="gramEnd"/>
          </w:p>
        </w:tc>
        <w:tc>
          <w:tcPr>
            <w:tcW w:w="992" w:type="dxa"/>
            <w:shd w:val="clear" w:color="auto" w:fill="auto"/>
            <w:vAlign w:val="center"/>
          </w:tcPr>
          <w:p w:rsidR="00B54F3C" w:rsidRPr="00FC5F62" w:rsidRDefault="00B54F3C" w:rsidP="00B54F3C">
            <w:pPr>
              <w:jc w:val="center"/>
              <w:rPr>
                <w:color w:val="000000"/>
              </w:rPr>
            </w:pPr>
            <w:r w:rsidRPr="00FC5F62">
              <w:rPr>
                <w:color w:val="000000"/>
              </w:rPr>
              <w:t>5,0·</w:t>
            </w:r>
          </w:p>
          <w:p w:rsidR="00B54F3C" w:rsidRPr="00FC5F62" w:rsidRDefault="00B54F3C" w:rsidP="00B54F3C">
            <w:pPr>
              <w:jc w:val="center"/>
              <w:rPr>
                <w:color w:val="000000"/>
              </w:rPr>
            </w:pPr>
            <w:r w:rsidRPr="00FC5F62">
              <w:rPr>
                <w:color w:val="000000"/>
              </w:rPr>
              <w:t>10-4</w:t>
            </w:r>
          </w:p>
        </w:tc>
        <w:tc>
          <w:tcPr>
            <w:tcW w:w="851" w:type="dxa"/>
            <w:shd w:val="clear" w:color="auto" w:fill="auto"/>
            <w:vAlign w:val="center"/>
          </w:tcPr>
          <w:p w:rsidR="00B54F3C" w:rsidRPr="00FC5F62" w:rsidRDefault="00B54F3C" w:rsidP="00B54F3C">
            <w:pPr>
              <w:jc w:val="center"/>
              <w:rPr>
                <w:color w:val="000000"/>
              </w:rPr>
            </w:pPr>
            <w:r w:rsidRPr="00FC5F62">
              <w:rPr>
                <w:color w:val="000000"/>
              </w:rPr>
              <w:t>7,0·</w:t>
            </w:r>
          </w:p>
          <w:p w:rsidR="00B54F3C" w:rsidRPr="00FC5F62" w:rsidRDefault="00B54F3C" w:rsidP="00B54F3C">
            <w:pPr>
              <w:jc w:val="center"/>
              <w:rPr>
                <w:color w:val="000000"/>
              </w:rPr>
            </w:pPr>
            <w:r w:rsidRPr="00FC5F62">
              <w:rPr>
                <w:color w:val="000000"/>
              </w:rPr>
              <w:t>10-4</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7,0·</w:t>
            </w:r>
          </w:p>
          <w:p w:rsidR="00B54F3C" w:rsidRPr="00FC5F62" w:rsidRDefault="00B54F3C" w:rsidP="00B54F3C">
            <w:pPr>
              <w:jc w:val="center"/>
              <w:rPr>
                <w:color w:val="000000"/>
              </w:rPr>
            </w:pPr>
            <w:r w:rsidRPr="00FC5F62">
              <w:rPr>
                <w:color w:val="000000"/>
              </w:rPr>
              <w:t>10-4</w:t>
            </w:r>
          </w:p>
        </w:tc>
        <w:tc>
          <w:tcPr>
            <w:tcW w:w="850" w:type="dxa"/>
            <w:shd w:val="clear" w:color="auto" w:fill="auto"/>
            <w:vAlign w:val="center"/>
          </w:tcPr>
          <w:p w:rsidR="00B54F3C" w:rsidRPr="00FC5F62" w:rsidRDefault="00B54F3C" w:rsidP="00B54F3C">
            <w:pPr>
              <w:jc w:val="center"/>
              <w:rPr>
                <w:color w:val="000000"/>
              </w:rPr>
            </w:pPr>
            <w:r w:rsidRPr="00FC5F62">
              <w:rPr>
                <w:color w:val="000000"/>
              </w:rPr>
              <w:t>8,0·</w:t>
            </w:r>
          </w:p>
          <w:p w:rsidR="00B54F3C" w:rsidRPr="00FC5F62" w:rsidRDefault="00B54F3C" w:rsidP="00B54F3C">
            <w:pPr>
              <w:jc w:val="center"/>
              <w:rPr>
                <w:color w:val="000000"/>
              </w:rPr>
            </w:pPr>
            <w:r w:rsidRPr="00FC5F62">
              <w:rPr>
                <w:color w:val="000000"/>
              </w:rPr>
              <w:t>10-4</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1,0·</w:t>
            </w:r>
          </w:p>
          <w:p w:rsidR="00B54F3C" w:rsidRPr="00FC5F62" w:rsidRDefault="00B54F3C" w:rsidP="00B54F3C">
            <w:pPr>
              <w:jc w:val="center"/>
              <w:rPr>
                <w:color w:val="000000"/>
              </w:rPr>
            </w:pPr>
            <w:r w:rsidRPr="00FC5F62">
              <w:rPr>
                <w:color w:val="000000"/>
              </w:rPr>
              <w:t>10-3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0,002</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0,002</w:t>
            </w:r>
          </w:p>
        </w:tc>
      </w:tr>
      <w:tr w:rsidR="00084A17" w:rsidRPr="00FC5F62" w:rsidTr="00B54F3C">
        <w:tc>
          <w:tcPr>
            <w:tcW w:w="1843" w:type="dxa"/>
            <w:shd w:val="clear" w:color="auto" w:fill="auto"/>
            <w:vAlign w:val="center"/>
          </w:tcPr>
          <w:p w:rsidR="00B54F3C" w:rsidRPr="00FC5F62" w:rsidRDefault="00B54F3C" w:rsidP="00B54F3C">
            <w:pPr>
              <w:rPr>
                <w:color w:val="000000"/>
              </w:rPr>
            </w:pPr>
            <w:r w:rsidRPr="00FC5F62">
              <w:rPr>
                <w:color w:val="000000"/>
              </w:rPr>
              <w:t xml:space="preserve">Эквивалентное количество вещества по вторичному облаку, </w:t>
            </w:r>
            <w:proofErr w:type="gramStart"/>
            <w:r w:rsidRPr="00FC5F62">
              <w:rPr>
                <w:color w:val="000000"/>
              </w:rPr>
              <w:t>т</w:t>
            </w:r>
            <w:proofErr w:type="gramEnd"/>
          </w:p>
        </w:tc>
        <w:tc>
          <w:tcPr>
            <w:tcW w:w="992" w:type="dxa"/>
            <w:shd w:val="clear" w:color="auto" w:fill="auto"/>
            <w:vAlign w:val="center"/>
          </w:tcPr>
          <w:p w:rsidR="00B54F3C" w:rsidRPr="00FC5F62" w:rsidRDefault="00B54F3C" w:rsidP="00B54F3C">
            <w:pPr>
              <w:jc w:val="center"/>
              <w:rPr>
                <w:color w:val="000000"/>
              </w:rPr>
            </w:pPr>
            <w:r w:rsidRPr="00FC5F62">
              <w:rPr>
                <w:color w:val="000000"/>
              </w:rPr>
              <w:t>0,035</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0,047</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0,049</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0,058</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0,07</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0,081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0,116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0,145</w:t>
            </w:r>
          </w:p>
        </w:tc>
      </w:tr>
      <w:tr w:rsidR="00084A17" w:rsidRPr="00FC5F62" w:rsidTr="00B54F3C">
        <w:tc>
          <w:tcPr>
            <w:tcW w:w="1843" w:type="dxa"/>
            <w:shd w:val="clear" w:color="auto" w:fill="auto"/>
            <w:vAlign w:val="center"/>
          </w:tcPr>
          <w:p w:rsidR="00B54F3C" w:rsidRPr="00FC5F62" w:rsidRDefault="00B54F3C" w:rsidP="00B54F3C">
            <w:pPr>
              <w:rPr>
                <w:color w:val="000000"/>
              </w:rPr>
            </w:pPr>
            <w:r w:rsidRPr="00FC5F62">
              <w:rPr>
                <w:color w:val="000000"/>
              </w:rPr>
              <w:t>Время испарения АХОВ с площади разлива, ч</w:t>
            </w:r>
            <w:proofErr w:type="gramStart"/>
            <w:r w:rsidRPr="00FC5F62">
              <w:rPr>
                <w:color w:val="000000"/>
              </w:rPr>
              <w:t xml:space="preserve"> :</w:t>
            </w:r>
            <w:proofErr w:type="gramEnd"/>
            <w:r w:rsidRPr="00FC5F62">
              <w:rPr>
                <w:color w:val="000000"/>
              </w:rPr>
              <w:t xml:space="preserve"> мин</w:t>
            </w:r>
          </w:p>
        </w:tc>
        <w:tc>
          <w:tcPr>
            <w:tcW w:w="992"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1:21</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1:21</w:t>
            </w:r>
          </w:p>
        </w:tc>
      </w:tr>
      <w:tr w:rsidR="00084A17" w:rsidRPr="00FC5F62" w:rsidTr="00B54F3C">
        <w:tc>
          <w:tcPr>
            <w:tcW w:w="1843" w:type="dxa"/>
            <w:shd w:val="clear" w:color="auto" w:fill="auto"/>
            <w:vAlign w:val="center"/>
          </w:tcPr>
          <w:p w:rsidR="00B54F3C" w:rsidRPr="00FC5F62" w:rsidRDefault="00B54F3C" w:rsidP="00B54F3C">
            <w:pPr>
              <w:rPr>
                <w:color w:val="000000"/>
              </w:rPr>
            </w:pPr>
            <w:r w:rsidRPr="00FC5F62">
              <w:rPr>
                <w:color w:val="000000"/>
              </w:rPr>
              <w:t xml:space="preserve">Глубина зоны заражения, </w:t>
            </w:r>
            <w:proofErr w:type="gramStart"/>
            <w:r w:rsidRPr="00FC5F62">
              <w:rPr>
                <w:color w:val="000000"/>
              </w:rPr>
              <w:t>км</w:t>
            </w:r>
            <w:proofErr w:type="gramEnd"/>
            <w:r w:rsidRPr="00FC5F62">
              <w:rPr>
                <w:color w:val="000000"/>
              </w:rPr>
              <w:t>.</w:t>
            </w:r>
          </w:p>
        </w:tc>
        <w:tc>
          <w:tcPr>
            <w:tcW w:w="992" w:type="dxa"/>
            <w:shd w:val="clear" w:color="auto" w:fill="auto"/>
            <w:vAlign w:val="center"/>
          </w:tcPr>
          <w:p w:rsidR="00B54F3C" w:rsidRPr="00FC5F62" w:rsidRDefault="00B54F3C" w:rsidP="00B54F3C">
            <w:pPr>
              <w:jc w:val="center"/>
              <w:rPr>
                <w:color w:val="000000"/>
              </w:rPr>
            </w:pPr>
          </w:p>
        </w:tc>
        <w:tc>
          <w:tcPr>
            <w:tcW w:w="851" w:type="dxa"/>
            <w:shd w:val="clear" w:color="auto" w:fill="auto"/>
            <w:vAlign w:val="center"/>
          </w:tcPr>
          <w:p w:rsidR="00B54F3C" w:rsidRPr="00FC5F62" w:rsidRDefault="00B54F3C" w:rsidP="00B54F3C">
            <w:pPr>
              <w:jc w:val="center"/>
              <w:rPr>
                <w:color w:val="000000"/>
              </w:rPr>
            </w:pPr>
          </w:p>
        </w:tc>
        <w:tc>
          <w:tcPr>
            <w:tcW w:w="1134" w:type="dxa"/>
            <w:shd w:val="clear" w:color="auto" w:fill="auto"/>
            <w:vAlign w:val="center"/>
          </w:tcPr>
          <w:p w:rsidR="00B54F3C" w:rsidRPr="00FC5F62" w:rsidRDefault="00B54F3C" w:rsidP="00B54F3C">
            <w:pPr>
              <w:jc w:val="center"/>
              <w:rPr>
                <w:color w:val="000000"/>
              </w:rPr>
            </w:pPr>
          </w:p>
        </w:tc>
        <w:tc>
          <w:tcPr>
            <w:tcW w:w="850" w:type="dxa"/>
            <w:shd w:val="clear" w:color="auto" w:fill="auto"/>
            <w:vAlign w:val="center"/>
          </w:tcPr>
          <w:p w:rsidR="00B54F3C" w:rsidRPr="00FC5F62" w:rsidRDefault="00B54F3C" w:rsidP="00B54F3C">
            <w:pPr>
              <w:jc w:val="center"/>
              <w:rPr>
                <w:color w:val="000000"/>
              </w:rPr>
            </w:pPr>
          </w:p>
        </w:tc>
        <w:tc>
          <w:tcPr>
            <w:tcW w:w="851" w:type="dxa"/>
            <w:shd w:val="clear" w:color="auto" w:fill="auto"/>
            <w:vAlign w:val="center"/>
          </w:tcPr>
          <w:p w:rsidR="00B54F3C" w:rsidRPr="00FC5F62" w:rsidRDefault="00B54F3C" w:rsidP="00B54F3C">
            <w:pPr>
              <w:jc w:val="center"/>
              <w:rPr>
                <w:color w:val="000000"/>
              </w:rPr>
            </w:pPr>
          </w:p>
        </w:tc>
        <w:tc>
          <w:tcPr>
            <w:tcW w:w="850" w:type="dxa"/>
            <w:shd w:val="clear" w:color="auto" w:fill="auto"/>
            <w:vAlign w:val="center"/>
          </w:tcPr>
          <w:p w:rsidR="00B54F3C" w:rsidRPr="00FC5F62" w:rsidRDefault="00B54F3C" w:rsidP="00B54F3C">
            <w:pPr>
              <w:jc w:val="center"/>
              <w:rPr>
                <w:color w:val="000000"/>
              </w:rPr>
            </w:pPr>
          </w:p>
        </w:tc>
        <w:tc>
          <w:tcPr>
            <w:tcW w:w="851" w:type="dxa"/>
            <w:shd w:val="clear" w:color="auto" w:fill="auto"/>
            <w:vAlign w:val="center"/>
          </w:tcPr>
          <w:p w:rsidR="00B54F3C" w:rsidRPr="00FC5F62" w:rsidRDefault="00B54F3C" w:rsidP="00B54F3C">
            <w:pPr>
              <w:jc w:val="center"/>
              <w:rPr>
                <w:color w:val="000000"/>
              </w:rPr>
            </w:pPr>
          </w:p>
        </w:tc>
        <w:tc>
          <w:tcPr>
            <w:tcW w:w="850" w:type="dxa"/>
            <w:shd w:val="clear" w:color="auto" w:fill="auto"/>
            <w:vAlign w:val="center"/>
          </w:tcPr>
          <w:p w:rsidR="00B54F3C" w:rsidRPr="00FC5F62" w:rsidRDefault="00B54F3C" w:rsidP="00B54F3C">
            <w:pPr>
              <w:jc w:val="center"/>
              <w:rPr>
                <w:color w:val="000000"/>
              </w:rPr>
            </w:pPr>
          </w:p>
        </w:tc>
        <w:tc>
          <w:tcPr>
            <w:tcW w:w="851" w:type="dxa"/>
            <w:shd w:val="clear" w:color="auto" w:fill="auto"/>
            <w:vAlign w:val="center"/>
          </w:tcPr>
          <w:p w:rsidR="00B54F3C" w:rsidRPr="00FC5F62" w:rsidRDefault="00B54F3C" w:rsidP="00B54F3C">
            <w:pPr>
              <w:jc w:val="center"/>
              <w:rPr>
                <w:color w:val="000000"/>
              </w:rPr>
            </w:pPr>
          </w:p>
        </w:tc>
      </w:tr>
      <w:tr w:rsidR="00084A17" w:rsidRPr="00FC5F62" w:rsidTr="00B54F3C">
        <w:tc>
          <w:tcPr>
            <w:tcW w:w="1843" w:type="dxa"/>
            <w:shd w:val="clear" w:color="auto" w:fill="auto"/>
            <w:vAlign w:val="center"/>
          </w:tcPr>
          <w:p w:rsidR="00B54F3C" w:rsidRPr="00FC5F62" w:rsidRDefault="00B54F3C" w:rsidP="00B54F3C">
            <w:pPr>
              <w:rPr>
                <w:color w:val="000000"/>
              </w:rPr>
            </w:pPr>
            <w:r w:rsidRPr="00FC5F62">
              <w:rPr>
                <w:color w:val="000000"/>
              </w:rPr>
              <w:t>Первичным облаком</w:t>
            </w:r>
          </w:p>
        </w:tc>
        <w:tc>
          <w:tcPr>
            <w:tcW w:w="992" w:type="dxa"/>
            <w:shd w:val="clear" w:color="auto" w:fill="auto"/>
            <w:vAlign w:val="center"/>
          </w:tcPr>
          <w:p w:rsidR="00B54F3C" w:rsidRPr="00FC5F62" w:rsidRDefault="00B54F3C" w:rsidP="00B54F3C">
            <w:pPr>
              <w:jc w:val="center"/>
              <w:rPr>
                <w:color w:val="000000"/>
              </w:rPr>
            </w:pPr>
            <w:r w:rsidRPr="00FC5F62">
              <w:rPr>
                <w:color w:val="000000"/>
              </w:rPr>
              <w:t>0,018</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0,025</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0,026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0,036</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0,038</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0,043</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0,076</w:t>
            </w:r>
          </w:p>
        </w:tc>
      </w:tr>
      <w:tr w:rsidR="00084A17" w:rsidRPr="00FC5F62" w:rsidTr="00B54F3C">
        <w:tc>
          <w:tcPr>
            <w:tcW w:w="1843" w:type="dxa"/>
            <w:shd w:val="clear" w:color="auto" w:fill="auto"/>
            <w:vAlign w:val="center"/>
          </w:tcPr>
          <w:p w:rsidR="00B54F3C" w:rsidRPr="00FC5F62" w:rsidRDefault="00B54F3C" w:rsidP="00B54F3C">
            <w:pPr>
              <w:rPr>
                <w:color w:val="000000"/>
              </w:rPr>
            </w:pPr>
            <w:r w:rsidRPr="00FC5F62">
              <w:rPr>
                <w:color w:val="000000"/>
              </w:rPr>
              <w:t>Вторичным облаком</w:t>
            </w:r>
          </w:p>
        </w:tc>
        <w:tc>
          <w:tcPr>
            <w:tcW w:w="992" w:type="dxa"/>
            <w:shd w:val="clear" w:color="auto" w:fill="auto"/>
            <w:vAlign w:val="center"/>
          </w:tcPr>
          <w:p w:rsidR="00B54F3C" w:rsidRPr="00FC5F62" w:rsidRDefault="00B54F3C" w:rsidP="00B54F3C">
            <w:pPr>
              <w:jc w:val="center"/>
              <w:rPr>
                <w:color w:val="000000"/>
              </w:rPr>
            </w:pPr>
            <w:r w:rsidRPr="00FC5F62">
              <w:rPr>
                <w:color w:val="000000"/>
              </w:rPr>
              <w:t>0,67</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0,82</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0,84</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0,91</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1,01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1,03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1,33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1,46</w:t>
            </w:r>
          </w:p>
        </w:tc>
      </w:tr>
      <w:tr w:rsidR="00084A17" w:rsidRPr="00FC5F62" w:rsidTr="00B54F3C">
        <w:tc>
          <w:tcPr>
            <w:tcW w:w="1843" w:type="dxa"/>
            <w:tcBorders>
              <w:bottom w:val="single" w:sz="4" w:space="0" w:color="auto"/>
            </w:tcBorders>
            <w:shd w:val="clear" w:color="auto" w:fill="auto"/>
            <w:vAlign w:val="center"/>
          </w:tcPr>
          <w:p w:rsidR="00B54F3C" w:rsidRPr="00FC5F62" w:rsidRDefault="00B54F3C" w:rsidP="00B54F3C">
            <w:pPr>
              <w:rPr>
                <w:color w:val="000000"/>
              </w:rPr>
            </w:pPr>
            <w:r w:rsidRPr="00FC5F62">
              <w:rPr>
                <w:color w:val="000000"/>
              </w:rPr>
              <w:t>Полная</w:t>
            </w:r>
          </w:p>
        </w:tc>
        <w:tc>
          <w:tcPr>
            <w:tcW w:w="992"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0,68</w:t>
            </w:r>
          </w:p>
        </w:tc>
        <w:tc>
          <w:tcPr>
            <w:tcW w:w="851"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0,83</w:t>
            </w:r>
          </w:p>
        </w:tc>
        <w:tc>
          <w:tcPr>
            <w:tcW w:w="1134"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0,86</w:t>
            </w:r>
          </w:p>
        </w:tc>
        <w:tc>
          <w:tcPr>
            <w:tcW w:w="850"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0,93</w:t>
            </w:r>
          </w:p>
        </w:tc>
        <w:tc>
          <w:tcPr>
            <w:tcW w:w="851"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1,02</w:t>
            </w:r>
          </w:p>
        </w:tc>
        <w:tc>
          <w:tcPr>
            <w:tcW w:w="850"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1,05</w:t>
            </w:r>
          </w:p>
        </w:tc>
        <w:tc>
          <w:tcPr>
            <w:tcW w:w="851"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1,12</w:t>
            </w:r>
          </w:p>
        </w:tc>
        <w:tc>
          <w:tcPr>
            <w:tcW w:w="850"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1,34</w:t>
            </w:r>
          </w:p>
        </w:tc>
        <w:tc>
          <w:tcPr>
            <w:tcW w:w="851" w:type="dxa"/>
            <w:tcBorders>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1,5</w:t>
            </w:r>
          </w:p>
        </w:tc>
      </w:tr>
      <w:tr w:rsidR="00084A17" w:rsidRPr="00FC5F62" w:rsidTr="00B54F3C">
        <w:tc>
          <w:tcPr>
            <w:tcW w:w="1843" w:type="dxa"/>
            <w:tcBorders>
              <w:top w:val="single" w:sz="4" w:space="0" w:color="auto"/>
              <w:bottom w:val="single" w:sz="4" w:space="0" w:color="auto"/>
            </w:tcBorders>
            <w:shd w:val="clear" w:color="auto" w:fill="auto"/>
            <w:vAlign w:val="center"/>
          </w:tcPr>
          <w:p w:rsidR="00B54F3C" w:rsidRPr="00FC5F62" w:rsidRDefault="00B54F3C" w:rsidP="00B54F3C">
            <w:pPr>
              <w:rPr>
                <w:color w:val="000000"/>
              </w:rPr>
            </w:pPr>
            <w:r w:rsidRPr="00FC5F62">
              <w:rPr>
                <w:color w:val="000000"/>
              </w:rPr>
              <w:t xml:space="preserve">Глубина зоны заражения АХОВ за 1 час, </w:t>
            </w:r>
            <w:proofErr w:type="gramStart"/>
            <w:r w:rsidRPr="00FC5F62">
              <w:rPr>
                <w:color w:val="000000"/>
              </w:rPr>
              <w:t>км</w:t>
            </w:r>
            <w:proofErr w:type="gramEnd"/>
          </w:p>
        </w:tc>
        <w:tc>
          <w:tcPr>
            <w:tcW w:w="992"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0,68</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0,83</w:t>
            </w:r>
          </w:p>
        </w:tc>
        <w:tc>
          <w:tcPr>
            <w:tcW w:w="1134"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0,86</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0,93</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1,02</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1,05</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1,12</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1,34</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1,5</w:t>
            </w:r>
          </w:p>
        </w:tc>
      </w:tr>
      <w:tr w:rsidR="00084A17" w:rsidRPr="00FC5F62" w:rsidTr="00B54F3C">
        <w:tc>
          <w:tcPr>
            <w:tcW w:w="1843" w:type="dxa"/>
            <w:tcBorders>
              <w:top w:val="single" w:sz="4" w:space="0" w:color="auto"/>
              <w:bottom w:val="single" w:sz="4" w:space="0" w:color="auto"/>
            </w:tcBorders>
            <w:shd w:val="clear" w:color="auto" w:fill="auto"/>
            <w:vAlign w:val="center"/>
          </w:tcPr>
          <w:p w:rsidR="00B54F3C" w:rsidRPr="00FC5F62" w:rsidRDefault="00B54F3C" w:rsidP="00B54F3C">
            <w:pPr>
              <w:rPr>
                <w:color w:val="000000"/>
              </w:rPr>
            </w:pPr>
            <w:r w:rsidRPr="00FC5F62">
              <w:rPr>
                <w:color w:val="000000"/>
              </w:rPr>
              <w:t xml:space="preserve">Предельно возможная глубина зоны заражения </w:t>
            </w:r>
            <w:r w:rsidRPr="00FC5F62">
              <w:rPr>
                <w:color w:val="000000"/>
              </w:rPr>
              <w:lastRenderedPageBreak/>
              <w:t xml:space="preserve">АХОВ, </w:t>
            </w:r>
            <w:proofErr w:type="gramStart"/>
            <w:r w:rsidRPr="00FC5F62">
              <w:rPr>
                <w:color w:val="000000"/>
              </w:rPr>
              <w:t>км</w:t>
            </w:r>
            <w:proofErr w:type="gramEnd"/>
          </w:p>
        </w:tc>
        <w:tc>
          <w:tcPr>
            <w:tcW w:w="992"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lastRenderedPageBreak/>
              <w:t>0,79</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0,95</w:t>
            </w:r>
          </w:p>
        </w:tc>
        <w:tc>
          <w:tcPr>
            <w:tcW w:w="1134"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0,97</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1,06</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1,18</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1,21</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1,29</w:t>
            </w:r>
          </w:p>
        </w:tc>
        <w:tc>
          <w:tcPr>
            <w:tcW w:w="850"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1,51</w:t>
            </w:r>
          </w:p>
        </w:tc>
        <w:tc>
          <w:tcPr>
            <w:tcW w:w="851" w:type="dxa"/>
            <w:tcBorders>
              <w:top w:val="single" w:sz="4" w:space="0" w:color="auto"/>
              <w:bottom w:val="single" w:sz="4" w:space="0" w:color="auto"/>
            </w:tcBorders>
            <w:shd w:val="clear" w:color="auto" w:fill="auto"/>
            <w:vAlign w:val="center"/>
          </w:tcPr>
          <w:p w:rsidR="00B54F3C" w:rsidRPr="00FC5F62" w:rsidRDefault="00B54F3C" w:rsidP="00B54F3C">
            <w:pPr>
              <w:jc w:val="center"/>
              <w:rPr>
                <w:color w:val="000000"/>
              </w:rPr>
            </w:pPr>
            <w:r w:rsidRPr="00FC5F62">
              <w:rPr>
                <w:color w:val="000000"/>
              </w:rPr>
              <w:t>1,7</w:t>
            </w:r>
          </w:p>
        </w:tc>
      </w:tr>
      <w:tr w:rsidR="00084A17" w:rsidRPr="00FC5F62" w:rsidTr="00B54F3C">
        <w:tc>
          <w:tcPr>
            <w:tcW w:w="1843" w:type="dxa"/>
            <w:tcBorders>
              <w:top w:val="single" w:sz="4" w:space="0" w:color="auto"/>
            </w:tcBorders>
            <w:shd w:val="clear" w:color="auto" w:fill="auto"/>
            <w:vAlign w:val="center"/>
          </w:tcPr>
          <w:p w:rsidR="00B54F3C" w:rsidRPr="00FC5F62" w:rsidRDefault="00B54F3C" w:rsidP="00B54F3C">
            <w:pPr>
              <w:rPr>
                <w:color w:val="000000"/>
              </w:rPr>
            </w:pPr>
            <w:r w:rsidRPr="00FC5F62">
              <w:rPr>
                <w:color w:val="000000"/>
              </w:rPr>
              <w:lastRenderedPageBreak/>
              <w:t>Площадь зоны заражения облаком АХОВ, км</w:t>
            </w:r>
            <w:proofErr w:type="gramStart"/>
            <w:r w:rsidRPr="00FC5F62">
              <w:rPr>
                <w:color w:val="000000"/>
              </w:rPr>
              <w:t>2</w:t>
            </w:r>
            <w:proofErr w:type="gramEnd"/>
          </w:p>
        </w:tc>
        <w:tc>
          <w:tcPr>
            <w:tcW w:w="992"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1"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1134"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0"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1"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0"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1"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0" w:type="dxa"/>
            <w:tcBorders>
              <w:top w:val="single" w:sz="4" w:space="0" w:color="auto"/>
            </w:tcBorders>
            <w:shd w:val="clear" w:color="auto" w:fill="auto"/>
            <w:vAlign w:val="center"/>
          </w:tcPr>
          <w:p w:rsidR="00B54F3C" w:rsidRPr="00FC5F62" w:rsidRDefault="00B54F3C" w:rsidP="00B54F3C">
            <w:pPr>
              <w:jc w:val="center"/>
              <w:rPr>
                <w:color w:val="000000"/>
              </w:rPr>
            </w:pPr>
          </w:p>
        </w:tc>
        <w:tc>
          <w:tcPr>
            <w:tcW w:w="851" w:type="dxa"/>
            <w:tcBorders>
              <w:top w:val="single" w:sz="4" w:space="0" w:color="auto"/>
            </w:tcBorders>
            <w:shd w:val="clear" w:color="auto" w:fill="auto"/>
            <w:vAlign w:val="center"/>
          </w:tcPr>
          <w:p w:rsidR="00B54F3C" w:rsidRPr="00FC5F62" w:rsidRDefault="00B54F3C" w:rsidP="00B54F3C">
            <w:pPr>
              <w:jc w:val="center"/>
              <w:rPr>
                <w:color w:val="000000"/>
              </w:rPr>
            </w:pPr>
          </w:p>
        </w:tc>
      </w:tr>
      <w:tr w:rsidR="00084A17" w:rsidRPr="00FC5F62" w:rsidTr="00B54F3C">
        <w:tc>
          <w:tcPr>
            <w:tcW w:w="1843" w:type="dxa"/>
            <w:shd w:val="clear" w:color="auto" w:fill="auto"/>
            <w:vAlign w:val="center"/>
          </w:tcPr>
          <w:p w:rsidR="00B54F3C" w:rsidRPr="00FC5F62" w:rsidRDefault="00B54F3C" w:rsidP="00B54F3C">
            <w:pPr>
              <w:rPr>
                <w:color w:val="000000"/>
              </w:rPr>
            </w:pPr>
            <w:r w:rsidRPr="00FC5F62">
              <w:rPr>
                <w:color w:val="000000"/>
              </w:rPr>
              <w:t>Возможная</w:t>
            </w:r>
          </w:p>
        </w:tc>
        <w:tc>
          <w:tcPr>
            <w:tcW w:w="992" w:type="dxa"/>
            <w:shd w:val="clear" w:color="auto" w:fill="auto"/>
            <w:vAlign w:val="center"/>
          </w:tcPr>
          <w:p w:rsidR="00B54F3C" w:rsidRPr="00FC5F62" w:rsidRDefault="00B54F3C" w:rsidP="00B54F3C">
            <w:pPr>
              <w:jc w:val="center"/>
              <w:rPr>
                <w:color w:val="000000"/>
              </w:rPr>
            </w:pPr>
            <w:r w:rsidRPr="00FC5F62">
              <w:rPr>
                <w:color w:val="000000"/>
              </w:rPr>
              <w:t>0,73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1,08</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1,15</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1,36</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1,65</w:t>
            </w:r>
          </w:p>
        </w:tc>
        <w:tc>
          <w:tcPr>
            <w:tcW w:w="850" w:type="dxa"/>
            <w:shd w:val="clear" w:color="auto" w:fill="auto"/>
            <w:vAlign w:val="center"/>
          </w:tcPr>
          <w:p w:rsidR="00B54F3C" w:rsidRPr="00FC5F62" w:rsidRDefault="00B54F3C" w:rsidP="00B54F3C">
            <w:pPr>
              <w:jc w:val="center"/>
              <w:rPr>
                <w:color w:val="000000"/>
              </w:rPr>
            </w:pPr>
            <w:r w:rsidRPr="00FC5F62">
              <w:rPr>
                <w:color w:val="000000"/>
              </w:rPr>
              <w:t>1,73</w:t>
            </w:r>
          </w:p>
        </w:tc>
        <w:tc>
          <w:tcPr>
            <w:tcW w:w="851" w:type="dxa"/>
            <w:shd w:val="clear" w:color="auto" w:fill="auto"/>
            <w:vAlign w:val="center"/>
          </w:tcPr>
          <w:p w:rsidR="00B54F3C" w:rsidRPr="00FC5F62" w:rsidRDefault="00B54F3C" w:rsidP="00B54F3C">
            <w:pPr>
              <w:jc w:val="center"/>
              <w:rPr>
                <w:color w:val="000000"/>
              </w:rPr>
            </w:pPr>
            <w:r w:rsidRPr="00FC5F62">
              <w:rPr>
                <w:color w:val="000000"/>
              </w:rPr>
              <w:t>1,98</w:t>
            </w:r>
          </w:p>
        </w:tc>
        <w:tc>
          <w:tcPr>
            <w:tcW w:w="850" w:type="dxa"/>
            <w:shd w:val="clear" w:color="auto" w:fill="auto"/>
            <w:vAlign w:val="center"/>
          </w:tcPr>
          <w:p w:rsidR="00B54F3C" w:rsidRPr="00FC5F62" w:rsidRDefault="00B54F3C" w:rsidP="00B54F3C">
            <w:pPr>
              <w:jc w:val="center"/>
              <w:rPr>
                <w:color w:val="000000"/>
              </w:rPr>
            </w:pPr>
            <w:r w:rsidRPr="00FC5F62">
              <w:rPr>
                <w:color w:val="000000"/>
              </w:rPr>
              <w:t>2,89</w:t>
            </w:r>
          </w:p>
        </w:tc>
        <w:tc>
          <w:tcPr>
            <w:tcW w:w="851" w:type="dxa"/>
            <w:shd w:val="clear" w:color="auto" w:fill="auto"/>
            <w:vAlign w:val="center"/>
          </w:tcPr>
          <w:p w:rsidR="00B54F3C" w:rsidRPr="00FC5F62" w:rsidRDefault="00B54F3C" w:rsidP="00B54F3C">
            <w:pPr>
              <w:jc w:val="center"/>
              <w:rPr>
                <w:color w:val="000000"/>
              </w:rPr>
            </w:pPr>
            <w:r w:rsidRPr="00FC5F62">
              <w:rPr>
                <w:color w:val="000000"/>
              </w:rPr>
              <w:t>3,55</w:t>
            </w:r>
          </w:p>
        </w:tc>
      </w:tr>
      <w:tr w:rsidR="00FC5F62" w:rsidRPr="00FC5F62" w:rsidTr="00B54F3C">
        <w:tc>
          <w:tcPr>
            <w:tcW w:w="1843" w:type="dxa"/>
            <w:shd w:val="clear" w:color="auto" w:fill="auto"/>
            <w:vAlign w:val="center"/>
          </w:tcPr>
          <w:p w:rsidR="00B54F3C" w:rsidRPr="00FC5F62" w:rsidRDefault="00B54F3C" w:rsidP="00B54F3C">
            <w:pPr>
              <w:rPr>
                <w:color w:val="000000"/>
              </w:rPr>
            </w:pPr>
            <w:r w:rsidRPr="00FC5F62">
              <w:rPr>
                <w:color w:val="000000"/>
              </w:rPr>
              <w:t>Фактическая</w:t>
            </w:r>
          </w:p>
        </w:tc>
        <w:tc>
          <w:tcPr>
            <w:tcW w:w="992" w:type="dxa"/>
            <w:shd w:val="clear" w:color="auto" w:fill="auto"/>
            <w:vAlign w:val="center"/>
          </w:tcPr>
          <w:p w:rsidR="00B54F3C" w:rsidRPr="00FC5F62" w:rsidRDefault="00B54F3C" w:rsidP="00B54F3C">
            <w:pPr>
              <w:jc w:val="center"/>
              <w:rPr>
                <w:color w:val="000000"/>
              </w:rPr>
            </w:pPr>
            <w:r w:rsidRPr="00FC5F62">
              <w:rPr>
                <w:color w:val="000000"/>
              </w:rPr>
              <w:t>0,038</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0,056</w:t>
            </w:r>
          </w:p>
        </w:tc>
        <w:tc>
          <w:tcPr>
            <w:tcW w:w="1134" w:type="dxa"/>
            <w:shd w:val="clear" w:color="auto" w:fill="auto"/>
            <w:vAlign w:val="center"/>
          </w:tcPr>
          <w:p w:rsidR="00B54F3C" w:rsidRPr="00FC5F62" w:rsidRDefault="00B54F3C" w:rsidP="00B54F3C">
            <w:pPr>
              <w:jc w:val="center"/>
              <w:rPr>
                <w:color w:val="000000"/>
              </w:rPr>
            </w:pPr>
            <w:r w:rsidRPr="00FC5F62">
              <w:rPr>
                <w:color w:val="000000"/>
              </w:rPr>
              <w:t>0,059</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0,07</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0,085</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0,089</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0,1</w:t>
            </w:r>
          </w:p>
        </w:tc>
        <w:tc>
          <w:tcPr>
            <w:tcW w:w="850" w:type="dxa"/>
            <w:shd w:val="clear" w:color="auto" w:fill="auto"/>
            <w:vAlign w:val="center"/>
          </w:tcPr>
          <w:p w:rsidR="00B54F3C" w:rsidRPr="00FC5F62" w:rsidRDefault="00B54F3C" w:rsidP="00B54F3C">
            <w:pPr>
              <w:jc w:val="center"/>
              <w:rPr>
                <w:color w:val="000000"/>
              </w:rPr>
            </w:pPr>
            <w:r w:rsidRPr="00FC5F62">
              <w:rPr>
                <w:color w:val="000000"/>
              </w:rPr>
              <w:t>0,15</w:t>
            </w:r>
          </w:p>
        </w:tc>
        <w:tc>
          <w:tcPr>
            <w:tcW w:w="851" w:type="dxa"/>
            <w:shd w:val="clear" w:color="auto" w:fill="auto"/>
            <w:vAlign w:val="center"/>
          </w:tcPr>
          <w:p w:rsidR="00B54F3C" w:rsidRPr="00FC5F62" w:rsidRDefault="00B54F3C" w:rsidP="00B54F3C">
            <w:pPr>
              <w:jc w:val="center"/>
              <w:rPr>
                <w:color w:val="000000"/>
              </w:rPr>
            </w:pPr>
            <w:r w:rsidRPr="00FC5F62">
              <w:rPr>
                <w:color w:val="000000"/>
              </w:rPr>
              <w:t>0,18</w:t>
            </w:r>
          </w:p>
        </w:tc>
      </w:tr>
    </w:tbl>
    <w:p w:rsidR="00B54F3C" w:rsidRPr="00FC5F62" w:rsidRDefault="00B54F3C" w:rsidP="00B54F3C">
      <w:pPr>
        <w:spacing w:line="276" w:lineRule="auto"/>
        <w:ind w:firstLine="709"/>
        <w:jc w:val="both"/>
        <w:rPr>
          <w:b/>
          <w:color w:val="000000"/>
        </w:rPr>
      </w:pPr>
    </w:p>
    <w:p w:rsidR="00B54F3C" w:rsidRPr="00FC5F62" w:rsidRDefault="00B54F3C" w:rsidP="00B54F3C">
      <w:pPr>
        <w:spacing w:line="276" w:lineRule="auto"/>
        <w:ind w:firstLine="709"/>
        <w:jc w:val="center"/>
        <w:rPr>
          <w:b/>
          <w:color w:val="000000"/>
          <w:sz w:val="26"/>
          <w:szCs w:val="26"/>
        </w:rPr>
      </w:pPr>
      <w:r w:rsidRPr="00FC5F62">
        <w:rPr>
          <w:b/>
          <w:color w:val="000000"/>
          <w:sz w:val="26"/>
          <w:szCs w:val="26"/>
        </w:rPr>
        <w:t>Аварии на транспортных магистралях</w:t>
      </w:r>
    </w:p>
    <w:p w:rsidR="00B54F3C" w:rsidRPr="00FC5F62" w:rsidRDefault="00B54F3C" w:rsidP="00B54F3C">
      <w:pPr>
        <w:spacing w:line="276" w:lineRule="auto"/>
        <w:ind w:firstLine="708"/>
        <w:jc w:val="both"/>
        <w:rPr>
          <w:rFonts w:eastAsia="Arial"/>
          <w:color w:val="000000"/>
          <w:sz w:val="26"/>
          <w:szCs w:val="26"/>
        </w:rPr>
      </w:pPr>
      <w:r w:rsidRPr="00FC5F62">
        <w:rPr>
          <w:rFonts w:eastAsia="Arial"/>
          <w:color w:val="000000"/>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B54F3C" w:rsidRPr="00FC5F62" w:rsidRDefault="00B54F3C" w:rsidP="00F9708A">
      <w:pPr>
        <w:numPr>
          <w:ilvl w:val="0"/>
          <w:numId w:val="6"/>
        </w:numPr>
        <w:spacing w:line="276" w:lineRule="auto"/>
        <w:ind w:left="0"/>
        <w:jc w:val="both"/>
        <w:rPr>
          <w:rFonts w:eastAsia="Arial"/>
          <w:color w:val="000000"/>
          <w:sz w:val="26"/>
          <w:szCs w:val="26"/>
        </w:rPr>
      </w:pPr>
      <w:r w:rsidRPr="00FC5F62">
        <w:rPr>
          <w:rFonts w:eastAsia="Arial"/>
          <w:color w:val="000000"/>
          <w:sz w:val="26"/>
          <w:szCs w:val="26"/>
        </w:rPr>
        <w:t>разлив (утечка) из цистерны ГСМ, СУГ;</w:t>
      </w:r>
    </w:p>
    <w:p w:rsidR="00B54F3C" w:rsidRPr="00FC5F62" w:rsidRDefault="00B54F3C" w:rsidP="00F9708A">
      <w:pPr>
        <w:numPr>
          <w:ilvl w:val="0"/>
          <w:numId w:val="6"/>
        </w:numPr>
        <w:spacing w:line="276" w:lineRule="auto"/>
        <w:ind w:left="0"/>
        <w:jc w:val="both"/>
        <w:rPr>
          <w:rFonts w:eastAsia="Arial"/>
          <w:color w:val="000000"/>
          <w:sz w:val="26"/>
          <w:szCs w:val="26"/>
        </w:rPr>
      </w:pPr>
      <w:r w:rsidRPr="00FC5F62">
        <w:rPr>
          <w:rFonts w:eastAsia="Arial"/>
          <w:color w:val="000000"/>
          <w:sz w:val="26"/>
          <w:szCs w:val="26"/>
        </w:rPr>
        <w:t>образование зоны разлива ГСМ, СУГ (последующая зона пожара);</w:t>
      </w:r>
    </w:p>
    <w:p w:rsidR="00B54F3C" w:rsidRPr="00FC5F62" w:rsidRDefault="00B54F3C" w:rsidP="00F9708A">
      <w:pPr>
        <w:numPr>
          <w:ilvl w:val="0"/>
          <w:numId w:val="6"/>
        </w:numPr>
        <w:spacing w:line="276" w:lineRule="auto"/>
        <w:ind w:left="0"/>
        <w:jc w:val="both"/>
        <w:rPr>
          <w:rFonts w:eastAsia="Arial"/>
          <w:color w:val="000000"/>
          <w:sz w:val="26"/>
          <w:szCs w:val="26"/>
        </w:rPr>
      </w:pPr>
      <w:r w:rsidRPr="00FC5F62">
        <w:rPr>
          <w:rFonts w:eastAsia="Arial"/>
          <w:color w:val="000000"/>
          <w:sz w:val="26"/>
          <w:szCs w:val="26"/>
        </w:rPr>
        <w:t>образование зоны взрывоопасных концентраций с последующим</w:t>
      </w:r>
      <w:r w:rsidRPr="00FC5F62">
        <w:rPr>
          <w:color w:val="000000"/>
          <w:sz w:val="26"/>
          <w:szCs w:val="26"/>
        </w:rPr>
        <w:t xml:space="preserve"> взрывом ТВС (зона </w:t>
      </w:r>
      <w:r w:rsidRPr="00FC5F62">
        <w:rPr>
          <w:rFonts w:eastAsia="Arial"/>
          <w:color w:val="000000"/>
          <w:sz w:val="26"/>
          <w:szCs w:val="26"/>
        </w:rPr>
        <w:t>мгновенного поражения от пожара вспышки);</w:t>
      </w:r>
    </w:p>
    <w:p w:rsidR="00B54F3C" w:rsidRPr="00FC5F62" w:rsidRDefault="00B54F3C" w:rsidP="00F9708A">
      <w:pPr>
        <w:numPr>
          <w:ilvl w:val="0"/>
          <w:numId w:val="6"/>
        </w:numPr>
        <w:spacing w:line="276" w:lineRule="auto"/>
        <w:ind w:left="0"/>
        <w:jc w:val="both"/>
        <w:rPr>
          <w:rFonts w:eastAsia="Arial"/>
          <w:color w:val="000000"/>
          <w:sz w:val="26"/>
          <w:szCs w:val="26"/>
        </w:rPr>
      </w:pPr>
      <w:r w:rsidRPr="00FC5F62">
        <w:rPr>
          <w:rFonts w:eastAsia="Arial"/>
          <w:color w:val="000000"/>
          <w:sz w:val="26"/>
          <w:szCs w:val="26"/>
        </w:rPr>
        <w:t>образование зоны избыточного давления от воздушной ударной волны;</w:t>
      </w:r>
    </w:p>
    <w:p w:rsidR="00B54F3C" w:rsidRPr="00FC5F62" w:rsidRDefault="00B54F3C" w:rsidP="00F9708A">
      <w:pPr>
        <w:numPr>
          <w:ilvl w:val="0"/>
          <w:numId w:val="6"/>
        </w:numPr>
        <w:spacing w:line="276" w:lineRule="auto"/>
        <w:ind w:left="0"/>
        <w:jc w:val="both"/>
        <w:rPr>
          <w:rFonts w:eastAsia="Arial"/>
          <w:color w:val="000000"/>
          <w:sz w:val="26"/>
          <w:szCs w:val="26"/>
        </w:rPr>
      </w:pPr>
      <w:r w:rsidRPr="00FC5F62">
        <w:rPr>
          <w:rFonts w:eastAsia="Arial"/>
          <w:color w:val="000000"/>
          <w:sz w:val="26"/>
          <w:szCs w:val="26"/>
        </w:rPr>
        <w:t>образование зоны опасных тепловых нагрузок при горении ГСМ на площади разлива.</w:t>
      </w:r>
    </w:p>
    <w:p w:rsidR="00B54F3C" w:rsidRPr="00FC5F62" w:rsidRDefault="00B54F3C" w:rsidP="00B54F3C">
      <w:pPr>
        <w:spacing w:line="276" w:lineRule="auto"/>
        <w:ind w:firstLine="709"/>
        <w:jc w:val="both"/>
        <w:rPr>
          <w:rFonts w:eastAsia="Arial"/>
          <w:color w:val="000000"/>
          <w:sz w:val="26"/>
          <w:szCs w:val="26"/>
        </w:rPr>
      </w:pPr>
      <w:r w:rsidRPr="00FC5F62">
        <w:rPr>
          <w:rFonts w:eastAsia="Arial"/>
          <w:color w:val="000000"/>
          <w:sz w:val="26"/>
          <w:szCs w:val="26"/>
        </w:rPr>
        <w:t xml:space="preserve">В качестве поражающих факторов были рассмотрены: </w:t>
      </w:r>
    </w:p>
    <w:p w:rsidR="00B54F3C" w:rsidRPr="00FC5F62" w:rsidRDefault="00B54F3C" w:rsidP="00F9708A">
      <w:pPr>
        <w:numPr>
          <w:ilvl w:val="0"/>
          <w:numId w:val="6"/>
        </w:numPr>
        <w:spacing w:line="276" w:lineRule="auto"/>
        <w:ind w:left="0"/>
        <w:jc w:val="both"/>
        <w:rPr>
          <w:rFonts w:eastAsia="Arial"/>
          <w:color w:val="000000"/>
          <w:sz w:val="26"/>
          <w:szCs w:val="26"/>
        </w:rPr>
      </w:pPr>
      <w:r w:rsidRPr="00FC5F62">
        <w:rPr>
          <w:rFonts w:eastAsia="Arial"/>
          <w:color w:val="000000"/>
          <w:sz w:val="26"/>
          <w:szCs w:val="26"/>
        </w:rPr>
        <w:t>воздушная ударная волна;</w:t>
      </w:r>
    </w:p>
    <w:p w:rsidR="00B54F3C" w:rsidRPr="00FC5F62" w:rsidRDefault="00B54F3C" w:rsidP="00F9708A">
      <w:pPr>
        <w:numPr>
          <w:ilvl w:val="0"/>
          <w:numId w:val="6"/>
        </w:numPr>
        <w:spacing w:line="276" w:lineRule="auto"/>
        <w:ind w:left="0"/>
        <w:jc w:val="both"/>
        <w:rPr>
          <w:rFonts w:eastAsia="Arial"/>
          <w:color w:val="000000"/>
          <w:sz w:val="26"/>
          <w:szCs w:val="26"/>
        </w:rPr>
      </w:pPr>
      <w:r w:rsidRPr="00FC5F62">
        <w:rPr>
          <w:rFonts w:eastAsia="Arial"/>
          <w:color w:val="000000"/>
          <w:sz w:val="26"/>
          <w:szCs w:val="26"/>
        </w:rPr>
        <w:t xml:space="preserve">тепловое излучение огневых шаров (пламени вспышки) и горящих разлитий. </w:t>
      </w:r>
    </w:p>
    <w:p w:rsidR="00B54F3C" w:rsidRPr="00FC5F62" w:rsidRDefault="00B54F3C" w:rsidP="00B54F3C">
      <w:pPr>
        <w:spacing w:line="276" w:lineRule="auto"/>
        <w:ind w:firstLine="708"/>
        <w:jc w:val="both"/>
        <w:rPr>
          <w:rFonts w:eastAsia="Arial"/>
          <w:color w:val="000000"/>
          <w:sz w:val="26"/>
          <w:szCs w:val="26"/>
        </w:rPr>
      </w:pPr>
      <w:r w:rsidRPr="00FC5F62">
        <w:rPr>
          <w:rFonts w:eastAsia="Arial"/>
          <w:color w:val="000000"/>
          <w:sz w:val="26"/>
          <w:szCs w:val="26"/>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w:t>
      </w:r>
      <w:proofErr w:type="spellStart"/>
      <w:r w:rsidRPr="00FC5F62">
        <w:rPr>
          <w:rFonts w:eastAsia="Arial"/>
          <w:color w:val="000000"/>
          <w:sz w:val="26"/>
          <w:szCs w:val="26"/>
        </w:rPr>
        <w:t>пожаро</w:t>
      </w:r>
      <w:proofErr w:type="spellEnd"/>
      <w:r w:rsidRPr="00FC5F62">
        <w:rPr>
          <w:rFonts w:eastAsia="Arial"/>
          <w:color w:val="000000"/>
          <w:sz w:val="26"/>
          <w:szCs w:val="26"/>
        </w:rPr>
        <w:t xml:space="preserve"> - взрывоопасных объектах» («Сборник методик по прогнозированию возможных аварий, катастроф, стихийных бедствий в ЧС», книга 2, МЧС России, 1994).</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B54F3C" w:rsidRPr="00FC5F62" w:rsidRDefault="00B54F3C" w:rsidP="00B54F3C">
      <w:pPr>
        <w:spacing w:line="276" w:lineRule="auto"/>
        <w:ind w:firstLine="709"/>
        <w:jc w:val="center"/>
        <w:rPr>
          <w:b/>
          <w:i/>
          <w:color w:val="000000"/>
        </w:rPr>
      </w:pPr>
      <w:r w:rsidRPr="00FC5F62">
        <w:rPr>
          <w:b/>
          <w:i/>
          <w:color w:val="000000"/>
        </w:rPr>
        <w:t>Характеристика действия ударной волны</w:t>
      </w:r>
    </w:p>
    <w:p w:rsidR="00B54F3C" w:rsidRPr="00FC5F62" w:rsidRDefault="00B54F3C" w:rsidP="00B54F3C">
      <w:pPr>
        <w:autoSpaceDE w:val="0"/>
        <w:autoSpaceDN w:val="0"/>
        <w:adjustRightInd w:val="0"/>
        <w:ind w:right="113" w:firstLine="709"/>
        <w:contextualSpacing/>
        <w:jc w:val="right"/>
        <w:rPr>
          <w:rFonts w:eastAsia="Calibri"/>
          <w:i/>
          <w:color w:val="000000"/>
          <w:lang w:eastAsia="en-US"/>
        </w:rPr>
      </w:pPr>
      <w:r w:rsidRPr="00FC5F62">
        <w:rPr>
          <w:rFonts w:eastAsia="Calibri"/>
          <w:i/>
          <w:color w:val="000000"/>
          <w:lang w:eastAsia="en-US"/>
        </w:rPr>
        <w:t xml:space="preserve">Таблица </w:t>
      </w:r>
      <w:r w:rsidR="002E564E" w:rsidRPr="00FC5F62">
        <w:rPr>
          <w:rFonts w:eastAsia="Calibri"/>
          <w:i/>
          <w:color w:val="000000"/>
          <w:lang w:eastAsia="en-US"/>
        </w:rPr>
        <w:t>3</w:t>
      </w:r>
      <w:r w:rsidR="00EB5B43" w:rsidRPr="00FC5F62">
        <w:rPr>
          <w:rFonts w:eastAsia="Calibri"/>
          <w:i/>
          <w:color w:val="000000"/>
          <w:lang w:eastAsia="en-U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084A17" w:rsidRPr="00FC5F62" w:rsidTr="00B54F3C">
        <w:trPr>
          <w:cantSplit/>
          <w:trHeight w:val="132"/>
          <w:jc w:val="center"/>
        </w:trPr>
        <w:tc>
          <w:tcPr>
            <w:tcW w:w="5245" w:type="dxa"/>
            <w:tcBorders>
              <w:bottom w:val="double" w:sz="4" w:space="0" w:color="auto"/>
            </w:tcBorders>
            <w:shd w:val="clear" w:color="auto" w:fill="auto"/>
            <w:vAlign w:val="center"/>
          </w:tcPr>
          <w:p w:rsidR="00B54F3C" w:rsidRPr="00FC5F62" w:rsidRDefault="00B54F3C" w:rsidP="009F7DC5">
            <w:pPr>
              <w:jc w:val="center"/>
              <w:rPr>
                <w:b/>
                <w:color w:val="000000"/>
              </w:rPr>
            </w:pPr>
            <w:r w:rsidRPr="00FC5F62">
              <w:rPr>
                <w:b/>
                <w:color w:val="000000"/>
              </w:rPr>
              <w:br w:type="page"/>
              <w:t>Характеристика действия ударной волны</w:t>
            </w:r>
          </w:p>
        </w:tc>
        <w:tc>
          <w:tcPr>
            <w:tcW w:w="1275" w:type="dxa"/>
            <w:tcBorders>
              <w:bottom w:val="double" w:sz="4" w:space="0" w:color="auto"/>
            </w:tcBorders>
            <w:shd w:val="clear" w:color="auto" w:fill="auto"/>
            <w:vAlign w:val="center"/>
          </w:tcPr>
          <w:p w:rsidR="00B54F3C" w:rsidRPr="00FC5F62" w:rsidRDefault="00B54F3C" w:rsidP="009F7DC5">
            <w:pPr>
              <w:jc w:val="center"/>
              <w:rPr>
                <w:b/>
                <w:color w:val="000000"/>
              </w:rPr>
            </w:pPr>
            <w:r w:rsidRPr="00FC5F62">
              <w:rPr>
                <w:b/>
                <w:color w:val="000000"/>
              </w:rPr>
              <w:t>I, Па *</w:t>
            </w:r>
            <w:proofErr w:type="gramStart"/>
            <w:r w:rsidRPr="00FC5F62">
              <w:rPr>
                <w:b/>
                <w:color w:val="000000"/>
              </w:rPr>
              <w:t>с</w:t>
            </w:r>
            <w:proofErr w:type="gramEnd"/>
          </w:p>
        </w:tc>
        <w:tc>
          <w:tcPr>
            <w:tcW w:w="1276" w:type="dxa"/>
            <w:tcBorders>
              <w:bottom w:val="double" w:sz="4" w:space="0" w:color="auto"/>
            </w:tcBorders>
            <w:shd w:val="clear" w:color="auto" w:fill="auto"/>
            <w:vAlign w:val="center"/>
          </w:tcPr>
          <w:p w:rsidR="00B54F3C" w:rsidRPr="00FC5F62" w:rsidRDefault="00B54F3C" w:rsidP="009F7DC5">
            <w:pPr>
              <w:jc w:val="center"/>
              <w:rPr>
                <w:b/>
                <w:color w:val="000000"/>
              </w:rPr>
            </w:pPr>
            <w:proofErr w:type="gramStart"/>
            <w:r w:rsidRPr="00FC5F62">
              <w:rPr>
                <w:b/>
                <w:color w:val="000000"/>
              </w:rPr>
              <w:t>Р</w:t>
            </w:r>
            <w:proofErr w:type="gramEnd"/>
            <w:r w:rsidRPr="00FC5F62">
              <w:rPr>
                <w:b/>
                <w:color w:val="000000"/>
              </w:rPr>
              <w:t>, Па</w:t>
            </w:r>
          </w:p>
        </w:tc>
        <w:tc>
          <w:tcPr>
            <w:tcW w:w="1560" w:type="dxa"/>
            <w:tcBorders>
              <w:bottom w:val="double" w:sz="4" w:space="0" w:color="auto"/>
            </w:tcBorders>
            <w:shd w:val="clear" w:color="auto" w:fill="auto"/>
            <w:vAlign w:val="center"/>
          </w:tcPr>
          <w:p w:rsidR="00B54F3C" w:rsidRPr="00FC5F62" w:rsidRDefault="00B54F3C" w:rsidP="009F7DC5">
            <w:pPr>
              <w:jc w:val="center"/>
              <w:rPr>
                <w:b/>
                <w:color w:val="000000"/>
              </w:rPr>
            </w:pPr>
            <w:r w:rsidRPr="00FC5F62">
              <w:rPr>
                <w:b/>
                <w:color w:val="000000"/>
              </w:rPr>
              <w:t>k, Па</w:t>
            </w:r>
            <w:proofErr w:type="gramStart"/>
            <w:r w:rsidRPr="00FC5F62">
              <w:rPr>
                <w:b/>
                <w:color w:val="000000"/>
              </w:rPr>
              <w:t>2</w:t>
            </w:r>
            <w:proofErr w:type="gramEnd"/>
            <w:r w:rsidRPr="00FC5F62">
              <w:rPr>
                <w:b/>
                <w:color w:val="000000"/>
              </w:rPr>
              <w:t>*с</w:t>
            </w:r>
          </w:p>
        </w:tc>
      </w:tr>
      <w:tr w:rsidR="00084A17" w:rsidRPr="00FC5F62" w:rsidTr="00B54F3C">
        <w:trPr>
          <w:cantSplit/>
          <w:trHeight w:val="132"/>
          <w:jc w:val="center"/>
        </w:trPr>
        <w:tc>
          <w:tcPr>
            <w:tcW w:w="9356" w:type="dxa"/>
            <w:gridSpan w:val="4"/>
            <w:tcBorders>
              <w:top w:val="double" w:sz="4" w:space="0" w:color="auto"/>
            </w:tcBorders>
            <w:vAlign w:val="center"/>
          </w:tcPr>
          <w:p w:rsidR="00B54F3C" w:rsidRPr="00FC5F62" w:rsidRDefault="00B54F3C" w:rsidP="009F7DC5">
            <w:pPr>
              <w:jc w:val="center"/>
              <w:rPr>
                <w:color w:val="000000"/>
              </w:rPr>
            </w:pPr>
            <w:r w:rsidRPr="00FC5F62">
              <w:rPr>
                <w:color w:val="000000"/>
              </w:rPr>
              <w:t>Разрушение зданий</w:t>
            </w:r>
          </w:p>
        </w:tc>
      </w:tr>
      <w:tr w:rsidR="00084A17" w:rsidRPr="00FC5F62" w:rsidTr="00B54F3C">
        <w:trPr>
          <w:trHeight w:val="132"/>
          <w:jc w:val="center"/>
        </w:trPr>
        <w:tc>
          <w:tcPr>
            <w:tcW w:w="5245" w:type="dxa"/>
            <w:vAlign w:val="center"/>
          </w:tcPr>
          <w:p w:rsidR="00B54F3C" w:rsidRPr="00FC5F62" w:rsidRDefault="00B54F3C" w:rsidP="009F7DC5">
            <w:pPr>
              <w:rPr>
                <w:color w:val="000000"/>
              </w:rPr>
            </w:pPr>
            <w:r w:rsidRPr="00FC5F62">
              <w:rPr>
                <w:color w:val="000000"/>
              </w:rPr>
              <w:t>Полное разрушение зданий</w:t>
            </w:r>
          </w:p>
        </w:tc>
        <w:tc>
          <w:tcPr>
            <w:tcW w:w="1275" w:type="dxa"/>
            <w:vAlign w:val="center"/>
          </w:tcPr>
          <w:p w:rsidR="00B54F3C" w:rsidRPr="00FC5F62" w:rsidRDefault="00B54F3C" w:rsidP="009F7DC5">
            <w:pPr>
              <w:jc w:val="center"/>
              <w:rPr>
                <w:color w:val="000000"/>
              </w:rPr>
            </w:pPr>
            <w:r w:rsidRPr="00FC5F62">
              <w:rPr>
                <w:color w:val="000000"/>
              </w:rPr>
              <w:t>770</w:t>
            </w:r>
          </w:p>
        </w:tc>
        <w:tc>
          <w:tcPr>
            <w:tcW w:w="1276" w:type="dxa"/>
            <w:vAlign w:val="center"/>
          </w:tcPr>
          <w:p w:rsidR="00B54F3C" w:rsidRPr="00FC5F62" w:rsidRDefault="00B54F3C" w:rsidP="009F7DC5">
            <w:pPr>
              <w:jc w:val="center"/>
              <w:rPr>
                <w:color w:val="000000"/>
              </w:rPr>
            </w:pPr>
            <w:r w:rsidRPr="00FC5F62">
              <w:rPr>
                <w:color w:val="000000"/>
              </w:rPr>
              <w:t>70100</w:t>
            </w:r>
          </w:p>
        </w:tc>
        <w:tc>
          <w:tcPr>
            <w:tcW w:w="1560" w:type="dxa"/>
            <w:vAlign w:val="center"/>
          </w:tcPr>
          <w:p w:rsidR="00B54F3C" w:rsidRPr="00FC5F62" w:rsidRDefault="00B54F3C" w:rsidP="009F7DC5">
            <w:pPr>
              <w:jc w:val="center"/>
              <w:rPr>
                <w:color w:val="000000"/>
              </w:rPr>
            </w:pPr>
            <w:r w:rsidRPr="00FC5F62">
              <w:rPr>
                <w:color w:val="000000"/>
              </w:rPr>
              <w:t>886100</w:t>
            </w:r>
          </w:p>
        </w:tc>
      </w:tr>
      <w:tr w:rsidR="00084A17" w:rsidRPr="00FC5F62" w:rsidTr="00B54F3C">
        <w:trPr>
          <w:trHeight w:val="647"/>
          <w:jc w:val="center"/>
        </w:trPr>
        <w:tc>
          <w:tcPr>
            <w:tcW w:w="5245" w:type="dxa"/>
            <w:vAlign w:val="center"/>
          </w:tcPr>
          <w:p w:rsidR="00B54F3C" w:rsidRPr="00FC5F62" w:rsidRDefault="00B54F3C" w:rsidP="009F7DC5">
            <w:pPr>
              <w:rPr>
                <w:color w:val="000000"/>
              </w:rPr>
            </w:pPr>
            <w:r w:rsidRPr="00FC5F62">
              <w:rPr>
                <w:color w:val="000000"/>
              </w:rPr>
              <w:t>Граница области сильных разрушений - 50-75% стен разрушено или находятся на грани разрушения</w:t>
            </w:r>
          </w:p>
        </w:tc>
        <w:tc>
          <w:tcPr>
            <w:tcW w:w="1275" w:type="dxa"/>
            <w:vAlign w:val="center"/>
          </w:tcPr>
          <w:p w:rsidR="00B54F3C" w:rsidRPr="00FC5F62" w:rsidRDefault="00B54F3C" w:rsidP="009F7DC5">
            <w:pPr>
              <w:jc w:val="center"/>
              <w:rPr>
                <w:color w:val="000000"/>
              </w:rPr>
            </w:pPr>
            <w:r w:rsidRPr="00FC5F62">
              <w:rPr>
                <w:color w:val="000000"/>
              </w:rPr>
              <w:t>520</w:t>
            </w:r>
          </w:p>
        </w:tc>
        <w:tc>
          <w:tcPr>
            <w:tcW w:w="1276" w:type="dxa"/>
            <w:vAlign w:val="center"/>
          </w:tcPr>
          <w:p w:rsidR="00B54F3C" w:rsidRPr="00FC5F62" w:rsidRDefault="00B54F3C" w:rsidP="009F7DC5">
            <w:pPr>
              <w:jc w:val="center"/>
              <w:rPr>
                <w:color w:val="000000"/>
              </w:rPr>
            </w:pPr>
            <w:r w:rsidRPr="00FC5F62">
              <w:rPr>
                <w:color w:val="000000"/>
              </w:rPr>
              <w:t>34500</w:t>
            </w:r>
          </w:p>
        </w:tc>
        <w:tc>
          <w:tcPr>
            <w:tcW w:w="1560" w:type="dxa"/>
            <w:vAlign w:val="center"/>
          </w:tcPr>
          <w:p w:rsidR="00B54F3C" w:rsidRPr="00FC5F62" w:rsidRDefault="00B54F3C" w:rsidP="009F7DC5">
            <w:pPr>
              <w:jc w:val="center"/>
              <w:rPr>
                <w:color w:val="000000"/>
              </w:rPr>
            </w:pPr>
            <w:r w:rsidRPr="00FC5F62">
              <w:rPr>
                <w:color w:val="000000"/>
              </w:rPr>
              <w:t>541000</w:t>
            </w:r>
          </w:p>
        </w:tc>
      </w:tr>
      <w:tr w:rsidR="00084A17" w:rsidRPr="00FC5F62" w:rsidTr="00B54F3C">
        <w:trPr>
          <w:trHeight w:val="250"/>
          <w:jc w:val="center"/>
        </w:trPr>
        <w:tc>
          <w:tcPr>
            <w:tcW w:w="5245" w:type="dxa"/>
            <w:vAlign w:val="center"/>
          </w:tcPr>
          <w:p w:rsidR="00B54F3C" w:rsidRPr="00FC5F62" w:rsidRDefault="00B54F3C" w:rsidP="009F7DC5">
            <w:pPr>
              <w:rPr>
                <w:color w:val="000000"/>
              </w:rPr>
            </w:pPr>
            <w:r w:rsidRPr="00FC5F62">
              <w:rPr>
                <w:color w:val="000000"/>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B54F3C" w:rsidRPr="00FC5F62" w:rsidRDefault="00B54F3C" w:rsidP="009F7DC5">
            <w:pPr>
              <w:jc w:val="center"/>
              <w:rPr>
                <w:color w:val="000000"/>
              </w:rPr>
            </w:pPr>
            <w:r w:rsidRPr="00FC5F62">
              <w:rPr>
                <w:color w:val="000000"/>
              </w:rPr>
              <w:t>300</w:t>
            </w:r>
          </w:p>
        </w:tc>
        <w:tc>
          <w:tcPr>
            <w:tcW w:w="1276" w:type="dxa"/>
            <w:vAlign w:val="center"/>
          </w:tcPr>
          <w:p w:rsidR="00B54F3C" w:rsidRPr="00FC5F62" w:rsidRDefault="00B54F3C" w:rsidP="009F7DC5">
            <w:pPr>
              <w:jc w:val="center"/>
              <w:rPr>
                <w:color w:val="000000"/>
              </w:rPr>
            </w:pPr>
            <w:r w:rsidRPr="00FC5F62">
              <w:rPr>
                <w:color w:val="000000"/>
              </w:rPr>
              <w:t>14600</w:t>
            </w:r>
          </w:p>
        </w:tc>
        <w:tc>
          <w:tcPr>
            <w:tcW w:w="1560" w:type="dxa"/>
            <w:vAlign w:val="center"/>
          </w:tcPr>
          <w:p w:rsidR="00B54F3C" w:rsidRPr="00FC5F62" w:rsidRDefault="00B54F3C" w:rsidP="009F7DC5">
            <w:pPr>
              <w:jc w:val="center"/>
              <w:rPr>
                <w:color w:val="000000"/>
              </w:rPr>
            </w:pPr>
            <w:r w:rsidRPr="00FC5F62">
              <w:rPr>
                <w:color w:val="000000"/>
              </w:rPr>
              <w:t>119200</w:t>
            </w:r>
          </w:p>
        </w:tc>
      </w:tr>
      <w:tr w:rsidR="00084A17" w:rsidRPr="00FC5F62" w:rsidTr="00B54F3C">
        <w:trPr>
          <w:trHeight w:val="112"/>
          <w:jc w:val="center"/>
        </w:trPr>
        <w:tc>
          <w:tcPr>
            <w:tcW w:w="5245" w:type="dxa"/>
            <w:vAlign w:val="center"/>
          </w:tcPr>
          <w:p w:rsidR="00B54F3C" w:rsidRPr="00FC5F62" w:rsidRDefault="00B54F3C" w:rsidP="009F7DC5">
            <w:pPr>
              <w:rPr>
                <w:color w:val="000000"/>
              </w:rPr>
            </w:pPr>
            <w:r w:rsidRPr="00FC5F62">
              <w:rPr>
                <w:color w:val="000000"/>
              </w:rPr>
              <w:t>Граница области минимальных повреждений - разрывы некоторых соединений, расчленение конструкций</w:t>
            </w:r>
          </w:p>
        </w:tc>
        <w:tc>
          <w:tcPr>
            <w:tcW w:w="1275" w:type="dxa"/>
            <w:vAlign w:val="center"/>
          </w:tcPr>
          <w:p w:rsidR="00B54F3C" w:rsidRPr="00FC5F62" w:rsidRDefault="00B54F3C" w:rsidP="009F7DC5">
            <w:pPr>
              <w:jc w:val="center"/>
              <w:rPr>
                <w:color w:val="000000"/>
              </w:rPr>
            </w:pPr>
            <w:r w:rsidRPr="00FC5F62">
              <w:rPr>
                <w:color w:val="000000"/>
              </w:rPr>
              <w:t>100</w:t>
            </w:r>
          </w:p>
        </w:tc>
        <w:tc>
          <w:tcPr>
            <w:tcW w:w="1276" w:type="dxa"/>
            <w:vAlign w:val="center"/>
          </w:tcPr>
          <w:p w:rsidR="00B54F3C" w:rsidRPr="00FC5F62" w:rsidRDefault="00B54F3C" w:rsidP="009F7DC5">
            <w:pPr>
              <w:jc w:val="center"/>
              <w:rPr>
                <w:color w:val="000000"/>
              </w:rPr>
            </w:pPr>
            <w:r w:rsidRPr="00FC5F62">
              <w:rPr>
                <w:color w:val="000000"/>
              </w:rPr>
              <w:t>3600</w:t>
            </w:r>
          </w:p>
        </w:tc>
        <w:tc>
          <w:tcPr>
            <w:tcW w:w="1560" w:type="dxa"/>
            <w:vAlign w:val="center"/>
          </w:tcPr>
          <w:p w:rsidR="00B54F3C" w:rsidRPr="00FC5F62" w:rsidRDefault="00B54F3C" w:rsidP="009F7DC5">
            <w:pPr>
              <w:jc w:val="center"/>
              <w:rPr>
                <w:color w:val="000000"/>
              </w:rPr>
            </w:pPr>
            <w:r w:rsidRPr="00FC5F62">
              <w:rPr>
                <w:color w:val="000000"/>
              </w:rPr>
              <w:t>8950</w:t>
            </w:r>
          </w:p>
        </w:tc>
      </w:tr>
      <w:tr w:rsidR="00084A17" w:rsidRPr="00FC5F62" w:rsidTr="00B54F3C">
        <w:trPr>
          <w:trHeight w:val="72"/>
          <w:jc w:val="center"/>
        </w:trPr>
        <w:tc>
          <w:tcPr>
            <w:tcW w:w="5245" w:type="dxa"/>
            <w:vAlign w:val="center"/>
          </w:tcPr>
          <w:p w:rsidR="00B54F3C" w:rsidRPr="00FC5F62" w:rsidRDefault="00B54F3C" w:rsidP="009F7DC5">
            <w:pPr>
              <w:rPr>
                <w:color w:val="000000"/>
              </w:rPr>
            </w:pPr>
            <w:r w:rsidRPr="00FC5F62">
              <w:rPr>
                <w:color w:val="000000"/>
              </w:rPr>
              <w:t>Полное разрушение остекления</w:t>
            </w:r>
          </w:p>
        </w:tc>
        <w:tc>
          <w:tcPr>
            <w:tcW w:w="1275" w:type="dxa"/>
            <w:vAlign w:val="center"/>
          </w:tcPr>
          <w:p w:rsidR="00B54F3C" w:rsidRPr="00FC5F62" w:rsidRDefault="00B54F3C" w:rsidP="009F7DC5">
            <w:pPr>
              <w:jc w:val="center"/>
              <w:rPr>
                <w:color w:val="000000"/>
              </w:rPr>
            </w:pPr>
            <w:r w:rsidRPr="00FC5F62">
              <w:rPr>
                <w:color w:val="000000"/>
              </w:rPr>
              <w:t>0</w:t>
            </w:r>
          </w:p>
        </w:tc>
        <w:tc>
          <w:tcPr>
            <w:tcW w:w="1276" w:type="dxa"/>
            <w:vAlign w:val="center"/>
          </w:tcPr>
          <w:p w:rsidR="00B54F3C" w:rsidRPr="00FC5F62" w:rsidRDefault="00B54F3C" w:rsidP="009F7DC5">
            <w:pPr>
              <w:jc w:val="center"/>
              <w:rPr>
                <w:color w:val="000000"/>
              </w:rPr>
            </w:pPr>
            <w:r w:rsidRPr="00FC5F62">
              <w:rPr>
                <w:color w:val="000000"/>
              </w:rPr>
              <w:t>7000</w:t>
            </w:r>
          </w:p>
        </w:tc>
        <w:tc>
          <w:tcPr>
            <w:tcW w:w="1560" w:type="dxa"/>
            <w:vAlign w:val="center"/>
          </w:tcPr>
          <w:p w:rsidR="00B54F3C" w:rsidRPr="00FC5F62" w:rsidRDefault="00B54F3C" w:rsidP="009F7DC5">
            <w:pPr>
              <w:jc w:val="center"/>
              <w:rPr>
                <w:color w:val="000000"/>
              </w:rPr>
            </w:pPr>
            <w:r w:rsidRPr="00FC5F62">
              <w:rPr>
                <w:color w:val="000000"/>
              </w:rPr>
              <w:t>0</w:t>
            </w:r>
          </w:p>
        </w:tc>
      </w:tr>
      <w:tr w:rsidR="00084A17" w:rsidRPr="00FC5F62" w:rsidTr="00B54F3C">
        <w:trPr>
          <w:trHeight w:val="72"/>
          <w:jc w:val="center"/>
        </w:trPr>
        <w:tc>
          <w:tcPr>
            <w:tcW w:w="5245" w:type="dxa"/>
            <w:vAlign w:val="center"/>
          </w:tcPr>
          <w:p w:rsidR="00B54F3C" w:rsidRPr="00FC5F62" w:rsidRDefault="00B54F3C" w:rsidP="009F7DC5">
            <w:pPr>
              <w:rPr>
                <w:color w:val="000000"/>
              </w:rPr>
            </w:pPr>
            <w:r w:rsidRPr="00FC5F62">
              <w:rPr>
                <w:color w:val="000000"/>
              </w:rPr>
              <w:t>50% разрушение остекления</w:t>
            </w:r>
          </w:p>
        </w:tc>
        <w:tc>
          <w:tcPr>
            <w:tcW w:w="1275" w:type="dxa"/>
            <w:vAlign w:val="center"/>
          </w:tcPr>
          <w:p w:rsidR="00B54F3C" w:rsidRPr="00FC5F62" w:rsidRDefault="00B54F3C" w:rsidP="009F7DC5">
            <w:pPr>
              <w:jc w:val="center"/>
              <w:rPr>
                <w:color w:val="000000"/>
              </w:rPr>
            </w:pPr>
            <w:r w:rsidRPr="00FC5F62">
              <w:rPr>
                <w:color w:val="000000"/>
              </w:rPr>
              <w:t>0</w:t>
            </w:r>
          </w:p>
        </w:tc>
        <w:tc>
          <w:tcPr>
            <w:tcW w:w="1276" w:type="dxa"/>
            <w:vAlign w:val="center"/>
          </w:tcPr>
          <w:p w:rsidR="00B54F3C" w:rsidRPr="00FC5F62" w:rsidRDefault="00B54F3C" w:rsidP="009F7DC5">
            <w:pPr>
              <w:jc w:val="center"/>
              <w:rPr>
                <w:color w:val="000000"/>
              </w:rPr>
            </w:pPr>
            <w:r w:rsidRPr="00FC5F62">
              <w:rPr>
                <w:color w:val="000000"/>
              </w:rPr>
              <w:t>2500</w:t>
            </w:r>
          </w:p>
        </w:tc>
        <w:tc>
          <w:tcPr>
            <w:tcW w:w="1560" w:type="dxa"/>
            <w:vAlign w:val="center"/>
          </w:tcPr>
          <w:p w:rsidR="00B54F3C" w:rsidRPr="00FC5F62" w:rsidRDefault="00B54F3C" w:rsidP="009F7DC5">
            <w:pPr>
              <w:jc w:val="center"/>
              <w:rPr>
                <w:color w:val="000000"/>
              </w:rPr>
            </w:pPr>
            <w:r w:rsidRPr="00FC5F62">
              <w:rPr>
                <w:color w:val="000000"/>
              </w:rPr>
              <w:t>0</w:t>
            </w:r>
          </w:p>
        </w:tc>
      </w:tr>
      <w:tr w:rsidR="00084A17" w:rsidRPr="00FC5F62" w:rsidTr="00B54F3C">
        <w:trPr>
          <w:trHeight w:val="246"/>
          <w:jc w:val="center"/>
        </w:trPr>
        <w:tc>
          <w:tcPr>
            <w:tcW w:w="5245" w:type="dxa"/>
            <w:vAlign w:val="center"/>
          </w:tcPr>
          <w:p w:rsidR="00B54F3C" w:rsidRPr="00FC5F62" w:rsidRDefault="00B54F3C" w:rsidP="009F7DC5">
            <w:pPr>
              <w:rPr>
                <w:color w:val="000000"/>
              </w:rPr>
            </w:pPr>
            <w:r w:rsidRPr="00FC5F62">
              <w:rPr>
                <w:color w:val="000000"/>
              </w:rPr>
              <w:t>10% и более разрушение остекления</w:t>
            </w:r>
          </w:p>
        </w:tc>
        <w:tc>
          <w:tcPr>
            <w:tcW w:w="1275" w:type="dxa"/>
            <w:vAlign w:val="center"/>
          </w:tcPr>
          <w:p w:rsidR="00B54F3C" w:rsidRPr="00FC5F62" w:rsidRDefault="00B54F3C" w:rsidP="009F7DC5">
            <w:pPr>
              <w:jc w:val="center"/>
              <w:rPr>
                <w:color w:val="000000"/>
              </w:rPr>
            </w:pPr>
            <w:r w:rsidRPr="00FC5F62">
              <w:rPr>
                <w:color w:val="000000"/>
              </w:rPr>
              <w:t>0</w:t>
            </w:r>
          </w:p>
        </w:tc>
        <w:tc>
          <w:tcPr>
            <w:tcW w:w="1276" w:type="dxa"/>
            <w:vAlign w:val="center"/>
          </w:tcPr>
          <w:p w:rsidR="00B54F3C" w:rsidRPr="00FC5F62" w:rsidRDefault="00B54F3C" w:rsidP="009F7DC5">
            <w:pPr>
              <w:jc w:val="center"/>
              <w:rPr>
                <w:color w:val="000000"/>
              </w:rPr>
            </w:pPr>
            <w:r w:rsidRPr="00FC5F62">
              <w:rPr>
                <w:color w:val="000000"/>
              </w:rPr>
              <w:t>2000</w:t>
            </w:r>
          </w:p>
        </w:tc>
        <w:tc>
          <w:tcPr>
            <w:tcW w:w="1560" w:type="dxa"/>
            <w:vAlign w:val="center"/>
          </w:tcPr>
          <w:p w:rsidR="00B54F3C" w:rsidRPr="00FC5F62" w:rsidRDefault="00B54F3C" w:rsidP="009F7DC5">
            <w:pPr>
              <w:jc w:val="center"/>
              <w:rPr>
                <w:color w:val="000000"/>
              </w:rPr>
            </w:pPr>
            <w:r w:rsidRPr="00FC5F62">
              <w:rPr>
                <w:color w:val="000000"/>
              </w:rPr>
              <w:t>0</w:t>
            </w:r>
          </w:p>
        </w:tc>
      </w:tr>
      <w:tr w:rsidR="00084A17" w:rsidRPr="00FC5F62" w:rsidTr="00B54F3C">
        <w:trPr>
          <w:cantSplit/>
          <w:trHeight w:val="222"/>
          <w:jc w:val="center"/>
        </w:trPr>
        <w:tc>
          <w:tcPr>
            <w:tcW w:w="9356" w:type="dxa"/>
            <w:gridSpan w:val="4"/>
            <w:vAlign w:val="center"/>
          </w:tcPr>
          <w:p w:rsidR="00B54F3C" w:rsidRPr="00FC5F62" w:rsidRDefault="00B54F3C" w:rsidP="009F7DC5">
            <w:pPr>
              <w:jc w:val="center"/>
              <w:rPr>
                <w:color w:val="000000"/>
              </w:rPr>
            </w:pPr>
            <w:r w:rsidRPr="00FC5F62">
              <w:rPr>
                <w:color w:val="000000"/>
              </w:rPr>
              <w:lastRenderedPageBreak/>
              <w:t>Поражение органов дыхания незащищенных людей</w:t>
            </w:r>
          </w:p>
        </w:tc>
      </w:tr>
      <w:tr w:rsidR="00084A17" w:rsidRPr="00FC5F62" w:rsidTr="00B54F3C">
        <w:trPr>
          <w:trHeight w:val="226"/>
          <w:jc w:val="center"/>
        </w:trPr>
        <w:tc>
          <w:tcPr>
            <w:tcW w:w="5245" w:type="dxa"/>
            <w:vAlign w:val="center"/>
          </w:tcPr>
          <w:p w:rsidR="00B54F3C" w:rsidRPr="00FC5F62" w:rsidRDefault="00B54F3C" w:rsidP="009F7DC5">
            <w:pPr>
              <w:rPr>
                <w:color w:val="000000"/>
              </w:rPr>
            </w:pPr>
            <w:r w:rsidRPr="00FC5F62">
              <w:rPr>
                <w:color w:val="000000"/>
              </w:rPr>
              <w:t>50% выживание</w:t>
            </w:r>
          </w:p>
        </w:tc>
        <w:tc>
          <w:tcPr>
            <w:tcW w:w="1275" w:type="dxa"/>
            <w:vAlign w:val="center"/>
          </w:tcPr>
          <w:p w:rsidR="00B54F3C" w:rsidRPr="00FC5F62" w:rsidRDefault="00B54F3C" w:rsidP="009F7DC5">
            <w:pPr>
              <w:jc w:val="center"/>
              <w:rPr>
                <w:color w:val="000000"/>
              </w:rPr>
            </w:pPr>
            <w:r w:rsidRPr="00FC5F62">
              <w:rPr>
                <w:color w:val="000000"/>
              </w:rPr>
              <w:t>440</w:t>
            </w:r>
          </w:p>
        </w:tc>
        <w:tc>
          <w:tcPr>
            <w:tcW w:w="1276" w:type="dxa"/>
            <w:vAlign w:val="center"/>
          </w:tcPr>
          <w:p w:rsidR="00B54F3C" w:rsidRPr="00FC5F62" w:rsidRDefault="00B54F3C" w:rsidP="009F7DC5">
            <w:pPr>
              <w:jc w:val="center"/>
              <w:rPr>
                <w:color w:val="000000"/>
              </w:rPr>
            </w:pPr>
            <w:r w:rsidRPr="00FC5F62">
              <w:rPr>
                <w:color w:val="000000"/>
              </w:rPr>
              <w:t>243000</w:t>
            </w:r>
          </w:p>
        </w:tc>
        <w:tc>
          <w:tcPr>
            <w:tcW w:w="1560" w:type="dxa"/>
            <w:vAlign w:val="center"/>
          </w:tcPr>
          <w:p w:rsidR="00B54F3C" w:rsidRPr="00FC5F62" w:rsidRDefault="00B54F3C" w:rsidP="009F7DC5">
            <w:pPr>
              <w:jc w:val="center"/>
              <w:rPr>
                <w:color w:val="000000"/>
              </w:rPr>
            </w:pPr>
            <w:r w:rsidRPr="00FC5F62">
              <w:rPr>
                <w:color w:val="000000"/>
              </w:rPr>
              <w:t>144000000</w:t>
            </w:r>
          </w:p>
        </w:tc>
      </w:tr>
      <w:tr w:rsidR="00FC5F62" w:rsidRPr="00FC5F62" w:rsidTr="00B54F3C">
        <w:trPr>
          <w:trHeight w:val="226"/>
          <w:jc w:val="center"/>
        </w:trPr>
        <w:tc>
          <w:tcPr>
            <w:tcW w:w="5245" w:type="dxa"/>
            <w:vAlign w:val="center"/>
          </w:tcPr>
          <w:p w:rsidR="00B54F3C" w:rsidRPr="00FC5F62" w:rsidRDefault="00B54F3C" w:rsidP="009F7DC5">
            <w:pPr>
              <w:rPr>
                <w:color w:val="000000"/>
              </w:rPr>
            </w:pPr>
            <w:r w:rsidRPr="00FC5F62">
              <w:rPr>
                <w:color w:val="000000"/>
              </w:rPr>
              <w:t xml:space="preserve">Порог выживания (при меньших значениях смертельное поражение людей </w:t>
            </w:r>
            <w:proofErr w:type="gramStart"/>
            <w:r w:rsidRPr="00FC5F62">
              <w:rPr>
                <w:color w:val="000000"/>
              </w:rPr>
              <w:t>маловероятны</w:t>
            </w:r>
            <w:proofErr w:type="gramEnd"/>
            <w:r w:rsidRPr="00FC5F62">
              <w:rPr>
                <w:color w:val="000000"/>
              </w:rPr>
              <w:t>)</w:t>
            </w:r>
          </w:p>
        </w:tc>
        <w:tc>
          <w:tcPr>
            <w:tcW w:w="1275" w:type="dxa"/>
            <w:vAlign w:val="center"/>
          </w:tcPr>
          <w:p w:rsidR="00B54F3C" w:rsidRPr="00FC5F62" w:rsidRDefault="00B54F3C" w:rsidP="009F7DC5">
            <w:pPr>
              <w:jc w:val="center"/>
              <w:rPr>
                <w:color w:val="000000"/>
              </w:rPr>
            </w:pPr>
            <w:r w:rsidRPr="00FC5F62">
              <w:rPr>
                <w:color w:val="000000"/>
              </w:rPr>
              <w:t>100</w:t>
            </w:r>
          </w:p>
        </w:tc>
        <w:tc>
          <w:tcPr>
            <w:tcW w:w="1276" w:type="dxa"/>
            <w:vAlign w:val="center"/>
          </w:tcPr>
          <w:p w:rsidR="00B54F3C" w:rsidRPr="00FC5F62" w:rsidRDefault="00B54F3C" w:rsidP="009F7DC5">
            <w:pPr>
              <w:jc w:val="center"/>
              <w:rPr>
                <w:color w:val="000000"/>
              </w:rPr>
            </w:pPr>
            <w:r w:rsidRPr="00FC5F62">
              <w:rPr>
                <w:color w:val="000000"/>
              </w:rPr>
              <w:t>65900</w:t>
            </w:r>
          </w:p>
        </w:tc>
        <w:tc>
          <w:tcPr>
            <w:tcW w:w="1560" w:type="dxa"/>
            <w:vAlign w:val="center"/>
          </w:tcPr>
          <w:p w:rsidR="00B54F3C" w:rsidRPr="00FC5F62" w:rsidRDefault="00B54F3C" w:rsidP="009F7DC5">
            <w:pPr>
              <w:jc w:val="center"/>
              <w:rPr>
                <w:color w:val="000000"/>
              </w:rPr>
            </w:pPr>
            <w:r w:rsidRPr="00FC5F62">
              <w:rPr>
                <w:color w:val="000000"/>
              </w:rPr>
              <w:t>16200000</w:t>
            </w:r>
          </w:p>
        </w:tc>
      </w:tr>
    </w:tbl>
    <w:p w:rsidR="00B54F3C" w:rsidRPr="00FC5F62" w:rsidRDefault="00B54F3C" w:rsidP="00B54F3C">
      <w:pPr>
        <w:ind w:firstLine="709"/>
        <w:jc w:val="both"/>
        <w:rPr>
          <w:color w:val="000000"/>
          <w:highlight w:val="yellow"/>
        </w:rPr>
      </w:pPr>
    </w:p>
    <w:p w:rsidR="00B54F3C" w:rsidRPr="00FC5F62" w:rsidRDefault="00B54F3C" w:rsidP="00B54F3C">
      <w:pPr>
        <w:ind w:firstLine="709"/>
        <w:jc w:val="center"/>
        <w:rPr>
          <w:b/>
          <w:i/>
          <w:color w:val="000000"/>
        </w:rPr>
      </w:pPr>
      <w:r w:rsidRPr="00FC5F62">
        <w:rPr>
          <w:b/>
          <w:i/>
          <w:color w:val="000000"/>
        </w:rPr>
        <w:t>Характеристики зон поражения при авариях с ГСМ и СУГ</w:t>
      </w:r>
    </w:p>
    <w:p w:rsidR="00B54F3C" w:rsidRPr="00FC5F62" w:rsidRDefault="00B54F3C" w:rsidP="00B54F3C">
      <w:pPr>
        <w:autoSpaceDE w:val="0"/>
        <w:autoSpaceDN w:val="0"/>
        <w:adjustRightInd w:val="0"/>
        <w:ind w:right="113" w:firstLine="709"/>
        <w:contextualSpacing/>
        <w:jc w:val="right"/>
        <w:rPr>
          <w:rFonts w:eastAsia="Calibri"/>
          <w:i/>
          <w:color w:val="000000"/>
          <w:lang w:val="en-US" w:eastAsia="en-US"/>
        </w:rPr>
      </w:pPr>
      <w:r w:rsidRPr="00FC5F62">
        <w:rPr>
          <w:rFonts w:eastAsia="Calibri"/>
          <w:i/>
          <w:color w:val="000000"/>
          <w:lang w:eastAsia="en-US"/>
        </w:rPr>
        <w:t xml:space="preserve">Таблица </w:t>
      </w:r>
      <w:r w:rsidR="002E564E" w:rsidRPr="00FC5F62">
        <w:rPr>
          <w:rFonts w:eastAsia="Calibri"/>
          <w:i/>
          <w:color w:val="000000"/>
          <w:lang w:eastAsia="en-US"/>
        </w:rPr>
        <w:t>3</w:t>
      </w:r>
      <w:r w:rsidR="00EB5B43" w:rsidRPr="00FC5F62">
        <w:rPr>
          <w:rFonts w:eastAsia="Calibri"/>
          <w:i/>
          <w:color w:val="000000"/>
          <w:lang w:val="en-US" w:eastAsia="en-US"/>
        </w:rPr>
        <w:t>2</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084A17" w:rsidRPr="00FC5F62" w:rsidTr="00B54F3C">
        <w:trPr>
          <w:trHeight w:val="143"/>
          <w:jc w:val="center"/>
        </w:trPr>
        <w:tc>
          <w:tcPr>
            <w:tcW w:w="5529" w:type="dxa"/>
            <w:vMerge w:val="restart"/>
            <w:shd w:val="clear" w:color="auto" w:fill="auto"/>
            <w:vAlign w:val="center"/>
          </w:tcPr>
          <w:p w:rsidR="00B54F3C" w:rsidRPr="00FC5F62" w:rsidRDefault="00B54F3C" w:rsidP="00B54F3C">
            <w:pPr>
              <w:jc w:val="center"/>
              <w:rPr>
                <w:b/>
                <w:color w:val="000000"/>
              </w:rPr>
            </w:pPr>
            <w:r w:rsidRPr="00FC5F62">
              <w:rPr>
                <w:b/>
                <w:color w:val="000000"/>
              </w:rPr>
              <w:t>Параметры</w:t>
            </w:r>
          </w:p>
        </w:tc>
        <w:tc>
          <w:tcPr>
            <w:tcW w:w="1842" w:type="dxa"/>
            <w:gridSpan w:val="2"/>
            <w:tcBorders>
              <w:bottom w:val="single" w:sz="4" w:space="0" w:color="auto"/>
            </w:tcBorders>
            <w:shd w:val="clear" w:color="auto" w:fill="auto"/>
            <w:vAlign w:val="center"/>
          </w:tcPr>
          <w:p w:rsidR="00B54F3C" w:rsidRPr="00FC5F62" w:rsidRDefault="00B54F3C" w:rsidP="00B54F3C">
            <w:pPr>
              <w:jc w:val="center"/>
              <w:rPr>
                <w:b/>
                <w:color w:val="000000"/>
              </w:rPr>
            </w:pPr>
            <w:proofErr w:type="gramStart"/>
            <w:r w:rsidRPr="00FC5F62">
              <w:rPr>
                <w:b/>
                <w:color w:val="000000"/>
              </w:rPr>
              <w:t>ж</w:t>
            </w:r>
            <w:proofErr w:type="gramEnd"/>
            <w:r w:rsidRPr="00FC5F62">
              <w:rPr>
                <w:b/>
                <w:color w:val="000000"/>
              </w:rPr>
              <w:t>/д цистерна</w:t>
            </w:r>
          </w:p>
        </w:tc>
        <w:tc>
          <w:tcPr>
            <w:tcW w:w="1985" w:type="dxa"/>
            <w:gridSpan w:val="2"/>
            <w:tcBorders>
              <w:bottom w:val="sing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а/д цистерна</w:t>
            </w:r>
          </w:p>
        </w:tc>
      </w:tr>
      <w:tr w:rsidR="00084A17" w:rsidRPr="00FC5F62" w:rsidTr="00B54F3C">
        <w:trPr>
          <w:trHeight w:val="143"/>
          <w:jc w:val="center"/>
        </w:trPr>
        <w:tc>
          <w:tcPr>
            <w:tcW w:w="5529" w:type="dxa"/>
            <w:vMerge/>
            <w:tcBorders>
              <w:bottom w:val="double" w:sz="4" w:space="0" w:color="auto"/>
            </w:tcBorders>
            <w:shd w:val="clear" w:color="auto" w:fill="auto"/>
            <w:vAlign w:val="center"/>
          </w:tcPr>
          <w:p w:rsidR="00B54F3C" w:rsidRPr="00FC5F62" w:rsidRDefault="00B54F3C" w:rsidP="00B54F3C">
            <w:pPr>
              <w:rPr>
                <w:b/>
                <w:color w:val="000000"/>
              </w:rPr>
            </w:pPr>
          </w:p>
        </w:tc>
        <w:tc>
          <w:tcPr>
            <w:tcW w:w="921" w:type="dxa"/>
            <w:tcBorders>
              <w:top w:val="single" w:sz="4" w:space="0" w:color="auto"/>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ГСМ</w:t>
            </w:r>
          </w:p>
        </w:tc>
        <w:tc>
          <w:tcPr>
            <w:tcW w:w="921" w:type="dxa"/>
            <w:tcBorders>
              <w:top w:val="single" w:sz="4" w:space="0" w:color="auto"/>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СУГ</w:t>
            </w:r>
          </w:p>
        </w:tc>
        <w:tc>
          <w:tcPr>
            <w:tcW w:w="921" w:type="dxa"/>
            <w:tcBorders>
              <w:top w:val="single" w:sz="4" w:space="0" w:color="auto"/>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ГСМ</w:t>
            </w:r>
          </w:p>
        </w:tc>
        <w:tc>
          <w:tcPr>
            <w:tcW w:w="1064" w:type="dxa"/>
            <w:tcBorders>
              <w:top w:val="single" w:sz="4" w:space="0" w:color="auto"/>
              <w:bottom w:val="doub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СУГ</w:t>
            </w:r>
          </w:p>
        </w:tc>
      </w:tr>
      <w:tr w:rsidR="00084A17" w:rsidRPr="00FC5F62" w:rsidTr="00B54F3C">
        <w:trPr>
          <w:jc w:val="center"/>
        </w:trPr>
        <w:tc>
          <w:tcPr>
            <w:tcW w:w="5529" w:type="dxa"/>
            <w:tcBorders>
              <w:top w:val="nil"/>
            </w:tcBorders>
            <w:shd w:val="clear" w:color="auto" w:fill="auto"/>
            <w:vAlign w:val="center"/>
          </w:tcPr>
          <w:p w:rsidR="00B54F3C" w:rsidRPr="00FC5F62" w:rsidRDefault="00B54F3C" w:rsidP="00B54F3C">
            <w:pPr>
              <w:rPr>
                <w:color w:val="000000"/>
              </w:rPr>
            </w:pPr>
            <w:r w:rsidRPr="00FC5F62">
              <w:rPr>
                <w:color w:val="000000"/>
              </w:rPr>
              <w:t>Объем резервуара, м3</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72</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73</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8</w:t>
            </w:r>
          </w:p>
        </w:tc>
        <w:tc>
          <w:tcPr>
            <w:tcW w:w="1064"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14.5</w:t>
            </w:r>
          </w:p>
        </w:tc>
      </w:tr>
      <w:tr w:rsidR="00084A17" w:rsidRPr="00FC5F62" w:rsidTr="00B54F3C">
        <w:trPr>
          <w:jc w:val="center"/>
        </w:trPr>
        <w:tc>
          <w:tcPr>
            <w:tcW w:w="5529" w:type="dxa"/>
            <w:tcBorders>
              <w:top w:val="nil"/>
            </w:tcBorders>
            <w:shd w:val="clear" w:color="auto" w:fill="auto"/>
            <w:vAlign w:val="center"/>
          </w:tcPr>
          <w:p w:rsidR="00B54F3C" w:rsidRPr="00FC5F62" w:rsidRDefault="00B54F3C" w:rsidP="00B54F3C">
            <w:pPr>
              <w:rPr>
                <w:color w:val="000000"/>
              </w:rPr>
            </w:pPr>
            <w:r w:rsidRPr="00FC5F62">
              <w:rPr>
                <w:color w:val="000000"/>
              </w:rPr>
              <w:t>Разрушение емкости с уровнем заполнения, %</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95</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85</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95</w:t>
            </w:r>
          </w:p>
        </w:tc>
        <w:tc>
          <w:tcPr>
            <w:tcW w:w="1064"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85</w:t>
            </w:r>
          </w:p>
        </w:tc>
      </w:tr>
      <w:tr w:rsidR="00084A17" w:rsidRPr="00FC5F62" w:rsidTr="00B54F3C">
        <w:trPr>
          <w:jc w:val="center"/>
        </w:trPr>
        <w:tc>
          <w:tcPr>
            <w:tcW w:w="5529" w:type="dxa"/>
            <w:tcBorders>
              <w:top w:val="nil"/>
            </w:tcBorders>
            <w:shd w:val="clear" w:color="auto" w:fill="auto"/>
            <w:vAlign w:val="center"/>
          </w:tcPr>
          <w:p w:rsidR="00B54F3C" w:rsidRPr="00FC5F62" w:rsidRDefault="00B54F3C" w:rsidP="00B54F3C">
            <w:pPr>
              <w:rPr>
                <w:color w:val="000000"/>
              </w:rPr>
            </w:pPr>
            <w:r w:rsidRPr="00FC5F62">
              <w:rPr>
                <w:color w:val="000000"/>
              </w:rPr>
              <w:t xml:space="preserve">Масса топлива в разлитии, </w:t>
            </w:r>
            <w:proofErr w:type="gramStart"/>
            <w:r w:rsidRPr="00FC5F62">
              <w:rPr>
                <w:color w:val="000000"/>
              </w:rPr>
              <w:t>т</w:t>
            </w:r>
            <w:proofErr w:type="gramEnd"/>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52.67</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48.55</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5.85</w:t>
            </w:r>
          </w:p>
        </w:tc>
        <w:tc>
          <w:tcPr>
            <w:tcW w:w="1064"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9.64</w:t>
            </w:r>
          </w:p>
        </w:tc>
      </w:tr>
      <w:tr w:rsidR="00084A17" w:rsidRPr="00FC5F62" w:rsidTr="00B54F3C">
        <w:trPr>
          <w:jc w:val="center"/>
        </w:trPr>
        <w:tc>
          <w:tcPr>
            <w:tcW w:w="5529" w:type="dxa"/>
            <w:tcBorders>
              <w:top w:val="nil"/>
            </w:tcBorders>
            <w:shd w:val="clear" w:color="auto" w:fill="auto"/>
            <w:vAlign w:val="center"/>
          </w:tcPr>
          <w:p w:rsidR="00B54F3C" w:rsidRPr="00FC5F62" w:rsidRDefault="00B54F3C" w:rsidP="00B54F3C">
            <w:pPr>
              <w:rPr>
                <w:color w:val="000000"/>
              </w:rPr>
            </w:pPr>
            <w:r w:rsidRPr="00FC5F62">
              <w:rPr>
                <w:color w:val="000000"/>
              </w:rPr>
              <w:t xml:space="preserve">Эквивалентный радиус разлития, </w:t>
            </w:r>
            <w:proofErr w:type="gramStart"/>
            <w:r w:rsidRPr="00FC5F62">
              <w:rPr>
                <w:color w:val="000000"/>
              </w:rPr>
              <w:t>м</w:t>
            </w:r>
            <w:proofErr w:type="gramEnd"/>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20.9</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21.0</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7</w:t>
            </w:r>
          </w:p>
        </w:tc>
        <w:tc>
          <w:tcPr>
            <w:tcW w:w="1064"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9.4</w:t>
            </w:r>
          </w:p>
        </w:tc>
      </w:tr>
      <w:tr w:rsidR="00084A17" w:rsidRPr="00FC5F62" w:rsidTr="00B54F3C">
        <w:trPr>
          <w:jc w:val="center"/>
        </w:trPr>
        <w:tc>
          <w:tcPr>
            <w:tcW w:w="5529" w:type="dxa"/>
            <w:tcBorders>
              <w:top w:val="nil"/>
            </w:tcBorders>
            <w:shd w:val="clear" w:color="auto" w:fill="auto"/>
            <w:vAlign w:val="center"/>
          </w:tcPr>
          <w:p w:rsidR="00B54F3C" w:rsidRPr="00FC5F62" w:rsidRDefault="00B54F3C" w:rsidP="00B54F3C">
            <w:pPr>
              <w:rPr>
                <w:color w:val="000000"/>
              </w:rPr>
            </w:pPr>
            <w:r w:rsidRPr="00FC5F62">
              <w:rPr>
                <w:color w:val="000000"/>
              </w:rPr>
              <w:t>Площадь разлития, м</w:t>
            </w:r>
            <w:proofErr w:type="gramStart"/>
            <w:r w:rsidRPr="00FC5F62">
              <w:rPr>
                <w:color w:val="000000"/>
              </w:rPr>
              <w:t>2</w:t>
            </w:r>
            <w:proofErr w:type="gramEnd"/>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1368</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1387</w:t>
            </w:r>
          </w:p>
        </w:tc>
        <w:tc>
          <w:tcPr>
            <w:tcW w:w="921"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152</w:t>
            </w:r>
          </w:p>
        </w:tc>
        <w:tc>
          <w:tcPr>
            <w:tcW w:w="1064" w:type="dxa"/>
            <w:tcBorders>
              <w:top w:val="nil"/>
            </w:tcBorders>
            <w:shd w:val="clear" w:color="auto" w:fill="auto"/>
            <w:vAlign w:val="center"/>
          </w:tcPr>
          <w:p w:rsidR="00B54F3C" w:rsidRPr="00FC5F62" w:rsidRDefault="00B54F3C" w:rsidP="00B54F3C">
            <w:pPr>
              <w:jc w:val="center"/>
              <w:rPr>
                <w:color w:val="000000"/>
              </w:rPr>
            </w:pPr>
            <w:r w:rsidRPr="00FC5F62">
              <w:rPr>
                <w:color w:val="000000"/>
              </w:rPr>
              <w:t>275.5</w:t>
            </w:r>
          </w:p>
        </w:tc>
      </w:tr>
      <w:tr w:rsidR="00084A17" w:rsidRPr="00FC5F62" w:rsidTr="00B54F3C">
        <w:trPr>
          <w:jc w:val="center"/>
        </w:trPr>
        <w:tc>
          <w:tcPr>
            <w:tcW w:w="5529" w:type="dxa"/>
            <w:shd w:val="clear" w:color="auto" w:fill="auto"/>
            <w:vAlign w:val="center"/>
          </w:tcPr>
          <w:p w:rsidR="00B54F3C" w:rsidRPr="00FC5F62" w:rsidRDefault="003A099E" w:rsidP="00B54F3C">
            <w:pPr>
              <w:rPr>
                <w:color w:val="000000"/>
              </w:rPr>
            </w:pPr>
            <w:r w:rsidRPr="00FC5F62">
              <w:rPr>
                <w:color w:val="000000"/>
              </w:rPr>
              <w:t>Доля топлива</w:t>
            </w:r>
            <w:r w:rsidR="00B54F3C" w:rsidRPr="00FC5F62">
              <w:rPr>
                <w:color w:val="000000"/>
              </w:rPr>
              <w:t xml:space="preserve"> участвующая в образовании ГВС</w:t>
            </w:r>
          </w:p>
        </w:tc>
        <w:tc>
          <w:tcPr>
            <w:tcW w:w="921" w:type="dxa"/>
            <w:shd w:val="clear" w:color="auto" w:fill="auto"/>
            <w:vAlign w:val="center"/>
          </w:tcPr>
          <w:p w:rsidR="00B54F3C" w:rsidRPr="00FC5F62" w:rsidRDefault="00B54F3C" w:rsidP="00B54F3C">
            <w:pPr>
              <w:jc w:val="center"/>
              <w:rPr>
                <w:color w:val="000000"/>
              </w:rPr>
            </w:pPr>
            <w:r w:rsidRPr="00FC5F62">
              <w:rPr>
                <w:color w:val="000000"/>
              </w:rPr>
              <w:t>0.02</w:t>
            </w:r>
          </w:p>
        </w:tc>
        <w:tc>
          <w:tcPr>
            <w:tcW w:w="921" w:type="dxa"/>
            <w:shd w:val="clear" w:color="auto" w:fill="auto"/>
            <w:vAlign w:val="center"/>
          </w:tcPr>
          <w:p w:rsidR="00B54F3C" w:rsidRPr="00FC5F62" w:rsidRDefault="00B54F3C" w:rsidP="00B54F3C">
            <w:pPr>
              <w:jc w:val="center"/>
              <w:rPr>
                <w:color w:val="000000"/>
              </w:rPr>
            </w:pPr>
            <w:r w:rsidRPr="00FC5F62">
              <w:rPr>
                <w:color w:val="000000"/>
              </w:rPr>
              <w:t>0.7</w:t>
            </w:r>
          </w:p>
        </w:tc>
        <w:tc>
          <w:tcPr>
            <w:tcW w:w="921" w:type="dxa"/>
            <w:shd w:val="clear" w:color="auto" w:fill="auto"/>
            <w:vAlign w:val="center"/>
          </w:tcPr>
          <w:p w:rsidR="00B54F3C" w:rsidRPr="00FC5F62" w:rsidRDefault="00B54F3C" w:rsidP="00B54F3C">
            <w:pPr>
              <w:jc w:val="center"/>
              <w:rPr>
                <w:color w:val="000000"/>
              </w:rPr>
            </w:pPr>
            <w:r w:rsidRPr="00FC5F62">
              <w:rPr>
                <w:color w:val="000000"/>
              </w:rPr>
              <w:t>0.02</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0.7</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Масса топлива в ГВС, т</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1.05</w:t>
            </w:r>
          </w:p>
        </w:tc>
        <w:tc>
          <w:tcPr>
            <w:tcW w:w="921" w:type="dxa"/>
            <w:shd w:val="clear" w:color="auto" w:fill="auto"/>
            <w:vAlign w:val="center"/>
          </w:tcPr>
          <w:p w:rsidR="00B54F3C" w:rsidRPr="00FC5F62" w:rsidRDefault="00B54F3C" w:rsidP="00B54F3C">
            <w:pPr>
              <w:jc w:val="center"/>
              <w:rPr>
                <w:color w:val="000000"/>
              </w:rPr>
            </w:pPr>
            <w:r w:rsidRPr="00FC5F62">
              <w:rPr>
                <w:color w:val="000000"/>
              </w:rPr>
              <w:t>33.98</w:t>
            </w:r>
          </w:p>
        </w:tc>
        <w:tc>
          <w:tcPr>
            <w:tcW w:w="921" w:type="dxa"/>
            <w:shd w:val="clear" w:color="auto" w:fill="auto"/>
            <w:vAlign w:val="center"/>
          </w:tcPr>
          <w:p w:rsidR="00B54F3C" w:rsidRPr="00FC5F62" w:rsidRDefault="00B54F3C" w:rsidP="00B54F3C">
            <w:pPr>
              <w:jc w:val="center"/>
              <w:rPr>
                <w:color w:val="000000"/>
              </w:rPr>
            </w:pPr>
            <w:r w:rsidRPr="00FC5F62">
              <w:rPr>
                <w:color w:val="000000"/>
              </w:rPr>
              <w:t>0.12</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6.75</w:t>
            </w:r>
          </w:p>
        </w:tc>
      </w:tr>
      <w:tr w:rsidR="00084A17" w:rsidRPr="00FC5F62" w:rsidTr="00B54F3C">
        <w:trPr>
          <w:jc w:val="center"/>
        </w:trPr>
        <w:tc>
          <w:tcPr>
            <w:tcW w:w="9356" w:type="dxa"/>
            <w:gridSpan w:val="5"/>
            <w:tcBorders>
              <w:right w:val="sing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Зоны воздействия ударной волны на промышленные объекты и людей</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 xml:space="preserve">Зона полных разрушений, </w:t>
            </w:r>
            <w:proofErr w:type="gramStart"/>
            <w:r w:rsidRPr="00FC5F62">
              <w:rPr>
                <w:color w:val="000000"/>
              </w:rPr>
              <w:t>м</w:t>
            </w:r>
            <w:proofErr w:type="gramEnd"/>
          </w:p>
        </w:tc>
        <w:tc>
          <w:tcPr>
            <w:tcW w:w="921" w:type="dxa"/>
            <w:shd w:val="clear" w:color="auto" w:fill="auto"/>
            <w:vAlign w:val="center"/>
          </w:tcPr>
          <w:p w:rsidR="00B54F3C" w:rsidRPr="00FC5F62" w:rsidRDefault="00B54F3C" w:rsidP="00B54F3C">
            <w:pPr>
              <w:jc w:val="center"/>
              <w:rPr>
                <w:color w:val="000000"/>
              </w:rPr>
            </w:pPr>
            <w:r w:rsidRPr="00FC5F62">
              <w:rPr>
                <w:color w:val="000000"/>
              </w:rPr>
              <w:t>28</w:t>
            </w:r>
          </w:p>
        </w:tc>
        <w:tc>
          <w:tcPr>
            <w:tcW w:w="921" w:type="dxa"/>
            <w:shd w:val="clear" w:color="auto" w:fill="auto"/>
            <w:vAlign w:val="center"/>
          </w:tcPr>
          <w:p w:rsidR="00B54F3C" w:rsidRPr="00FC5F62" w:rsidRDefault="00B54F3C" w:rsidP="00B54F3C">
            <w:pPr>
              <w:jc w:val="center"/>
              <w:rPr>
                <w:color w:val="000000"/>
              </w:rPr>
            </w:pPr>
            <w:r w:rsidRPr="00FC5F62">
              <w:rPr>
                <w:color w:val="000000"/>
              </w:rPr>
              <w:t>92</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14</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53</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 xml:space="preserve">Зона сильных разрушений, </w:t>
            </w:r>
            <w:proofErr w:type="gramStart"/>
            <w:r w:rsidRPr="00FC5F62">
              <w:rPr>
                <w:color w:val="000000"/>
              </w:rPr>
              <w:t>м</w:t>
            </w:r>
            <w:proofErr w:type="gramEnd"/>
          </w:p>
        </w:tc>
        <w:tc>
          <w:tcPr>
            <w:tcW w:w="921" w:type="dxa"/>
            <w:shd w:val="clear" w:color="auto" w:fill="auto"/>
            <w:vAlign w:val="center"/>
          </w:tcPr>
          <w:p w:rsidR="00B54F3C" w:rsidRPr="00FC5F62" w:rsidRDefault="00B54F3C" w:rsidP="00B54F3C">
            <w:pPr>
              <w:jc w:val="center"/>
              <w:rPr>
                <w:color w:val="000000"/>
              </w:rPr>
            </w:pPr>
            <w:r w:rsidRPr="00FC5F62">
              <w:rPr>
                <w:color w:val="000000"/>
              </w:rPr>
              <w:t>57</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184</w:t>
            </w:r>
          </w:p>
        </w:tc>
        <w:tc>
          <w:tcPr>
            <w:tcW w:w="921" w:type="dxa"/>
            <w:shd w:val="clear" w:color="auto" w:fill="auto"/>
            <w:vAlign w:val="center"/>
          </w:tcPr>
          <w:p w:rsidR="00B54F3C" w:rsidRPr="00FC5F62" w:rsidRDefault="00B54F3C" w:rsidP="00B54F3C">
            <w:pPr>
              <w:jc w:val="center"/>
              <w:rPr>
                <w:color w:val="000000"/>
              </w:rPr>
            </w:pPr>
            <w:r w:rsidRPr="00FC5F62">
              <w:rPr>
                <w:color w:val="000000"/>
              </w:rPr>
              <w:t>27</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107</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 xml:space="preserve">Зона средних разрушений, </w:t>
            </w:r>
            <w:proofErr w:type="gramStart"/>
            <w:r w:rsidRPr="00FC5F62">
              <w:rPr>
                <w:color w:val="000000"/>
              </w:rPr>
              <w:t>м</w:t>
            </w:r>
            <w:proofErr w:type="gramEnd"/>
          </w:p>
        </w:tc>
        <w:tc>
          <w:tcPr>
            <w:tcW w:w="921" w:type="dxa"/>
            <w:shd w:val="clear" w:color="auto" w:fill="auto"/>
            <w:vAlign w:val="center"/>
          </w:tcPr>
          <w:p w:rsidR="00B54F3C" w:rsidRPr="00FC5F62" w:rsidRDefault="00B54F3C" w:rsidP="00B54F3C">
            <w:pPr>
              <w:jc w:val="center"/>
              <w:rPr>
                <w:color w:val="000000"/>
              </w:rPr>
            </w:pPr>
            <w:r w:rsidRPr="00FC5F62">
              <w:rPr>
                <w:color w:val="000000"/>
              </w:rPr>
              <w:t>132</w:t>
            </w:r>
          </w:p>
        </w:tc>
        <w:tc>
          <w:tcPr>
            <w:tcW w:w="921" w:type="dxa"/>
            <w:shd w:val="clear" w:color="auto" w:fill="auto"/>
            <w:vAlign w:val="center"/>
          </w:tcPr>
          <w:p w:rsidR="00B54F3C" w:rsidRPr="00FC5F62" w:rsidRDefault="00B54F3C" w:rsidP="00B54F3C">
            <w:pPr>
              <w:jc w:val="center"/>
              <w:rPr>
                <w:color w:val="000000"/>
              </w:rPr>
            </w:pPr>
            <w:r w:rsidRPr="00FC5F62">
              <w:rPr>
                <w:color w:val="000000"/>
              </w:rPr>
              <w:t>426</w:t>
            </w:r>
          </w:p>
        </w:tc>
        <w:tc>
          <w:tcPr>
            <w:tcW w:w="921" w:type="dxa"/>
            <w:shd w:val="clear" w:color="auto" w:fill="auto"/>
            <w:vAlign w:val="center"/>
          </w:tcPr>
          <w:p w:rsidR="00B54F3C" w:rsidRPr="00FC5F62" w:rsidRDefault="00B54F3C" w:rsidP="00B54F3C">
            <w:pPr>
              <w:jc w:val="center"/>
              <w:rPr>
                <w:color w:val="000000"/>
              </w:rPr>
            </w:pPr>
            <w:r w:rsidRPr="00FC5F62">
              <w:rPr>
                <w:color w:val="000000"/>
              </w:rPr>
              <w:t>63</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247</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 xml:space="preserve">Зона слабых разрушений, </w:t>
            </w:r>
            <w:proofErr w:type="gramStart"/>
            <w:r w:rsidRPr="00FC5F62">
              <w:rPr>
                <w:color w:val="000000"/>
              </w:rPr>
              <w:t>м</w:t>
            </w:r>
            <w:proofErr w:type="gramEnd"/>
          </w:p>
        </w:tc>
        <w:tc>
          <w:tcPr>
            <w:tcW w:w="921" w:type="dxa"/>
            <w:shd w:val="clear" w:color="auto" w:fill="auto"/>
            <w:vAlign w:val="center"/>
          </w:tcPr>
          <w:p w:rsidR="00B54F3C" w:rsidRPr="00FC5F62" w:rsidRDefault="00B54F3C" w:rsidP="00B54F3C">
            <w:pPr>
              <w:jc w:val="center"/>
              <w:rPr>
                <w:color w:val="000000"/>
              </w:rPr>
            </w:pPr>
            <w:r w:rsidRPr="00FC5F62">
              <w:rPr>
                <w:color w:val="000000"/>
              </w:rPr>
              <w:t>326</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1049</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155</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609</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 xml:space="preserve">Зона </w:t>
            </w:r>
            <w:proofErr w:type="spellStart"/>
            <w:r w:rsidRPr="00FC5F62">
              <w:rPr>
                <w:color w:val="000000"/>
              </w:rPr>
              <w:t>расстекления</w:t>
            </w:r>
            <w:proofErr w:type="spellEnd"/>
            <w:r w:rsidRPr="00FC5F62">
              <w:rPr>
                <w:color w:val="000000"/>
              </w:rPr>
              <w:t xml:space="preserve"> (50%), м</w:t>
            </w:r>
          </w:p>
        </w:tc>
        <w:tc>
          <w:tcPr>
            <w:tcW w:w="921" w:type="dxa"/>
            <w:shd w:val="clear" w:color="auto" w:fill="auto"/>
            <w:vAlign w:val="center"/>
          </w:tcPr>
          <w:p w:rsidR="00B54F3C" w:rsidRPr="00FC5F62" w:rsidRDefault="00B54F3C" w:rsidP="00B54F3C">
            <w:pPr>
              <w:jc w:val="center"/>
              <w:rPr>
                <w:color w:val="000000"/>
              </w:rPr>
            </w:pPr>
            <w:r w:rsidRPr="00FC5F62">
              <w:rPr>
                <w:color w:val="000000"/>
              </w:rPr>
              <w:t>387</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1246</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185</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723</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 xml:space="preserve">Порог поражения 99% людей, </w:t>
            </w:r>
            <w:proofErr w:type="gramStart"/>
            <w:r w:rsidRPr="00FC5F62">
              <w:rPr>
                <w:color w:val="000000"/>
              </w:rPr>
              <w:t>м</w:t>
            </w:r>
            <w:proofErr w:type="gramEnd"/>
          </w:p>
        </w:tc>
        <w:tc>
          <w:tcPr>
            <w:tcW w:w="921" w:type="dxa"/>
            <w:shd w:val="clear" w:color="auto" w:fill="auto"/>
            <w:vAlign w:val="center"/>
          </w:tcPr>
          <w:p w:rsidR="00B54F3C" w:rsidRPr="00FC5F62" w:rsidRDefault="00B54F3C" w:rsidP="00B54F3C">
            <w:pPr>
              <w:jc w:val="center"/>
              <w:rPr>
                <w:color w:val="000000"/>
              </w:rPr>
            </w:pPr>
            <w:r w:rsidRPr="00FC5F62">
              <w:rPr>
                <w:color w:val="000000"/>
              </w:rPr>
              <w:t>28</w:t>
            </w:r>
          </w:p>
        </w:tc>
        <w:tc>
          <w:tcPr>
            <w:tcW w:w="921" w:type="dxa"/>
            <w:shd w:val="clear" w:color="auto" w:fill="auto"/>
            <w:vAlign w:val="center"/>
          </w:tcPr>
          <w:p w:rsidR="00B54F3C" w:rsidRPr="00FC5F62" w:rsidRDefault="00B54F3C" w:rsidP="00B54F3C">
            <w:pPr>
              <w:jc w:val="center"/>
              <w:rPr>
                <w:color w:val="000000"/>
              </w:rPr>
            </w:pPr>
            <w:r w:rsidRPr="00FC5F62">
              <w:rPr>
                <w:color w:val="000000"/>
              </w:rPr>
              <w:t>92</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14</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53</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 xml:space="preserve">Порог поражения людей (контузия), </w:t>
            </w:r>
            <w:proofErr w:type="gramStart"/>
            <w:r w:rsidRPr="00FC5F62">
              <w:rPr>
                <w:color w:val="000000"/>
              </w:rPr>
              <w:t>м</w:t>
            </w:r>
            <w:proofErr w:type="gramEnd"/>
          </w:p>
        </w:tc>
        <w:tc>
          <w:tcPr>
            <w:tcW w:w="921" w:type="dxa"/>
            <w:shd w:val="clear" w:color="auto" w:fill="auto"/>
            <w:vAlign w:val="center"/>
          </w:tcPr>
          <w:p w:rsidR="00B54F3C" w:rsidRPr="00FC5F62" w:rsidRDefault="00B54F3C" w:rsidP="00B54F3C">
            <w:pPr>
              <w:jc w:val="center"/>
              <w:rPr>
                <w:color w:val="000000"/>
              </w:rPr>
            </w:pPr>
            <w:r w:rsidRPr="00FC5F62">
              <w:rPr>
                <w:color w:val="000000"/>
              </w:rPr>
              <w:t>45</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144</w:t>
            </w:r>
          </w:p>
        </w:tc>
        <w:tc>
          <w:tcPr>
            <w:tcW w:w="921" w:type="dxa"/>
            <w:shd w:val="clear" w:color="auto" w:fill="auto"/>
            <w:vAlign w:val="center"/>
          </w:tcPr>
          <w:p w:rsidR="00B54F3C" w:rsidRPr="00FC5F62" w:rsidRDefault="00B54F3C" w:rsidP="00B54F3C">
            <w:pPr>
              <w:jc w:val="center"/>
              <w:rPr>
                <w:color w:val="000000"/>
              </w:rPr>
            </w:pPr>
            <w:r w:rsidRPr="00FC5F62">
              <w:rPr>
                <w:color w:val="000000"/>
              </w:rPr>
              <w:t>21</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84</w:t>
            </w:r>
          </w:p>
        </w:tc>
      </w:tr>
      <w:tr w:rsidR="00084A17" w:rsidRPr="00FC5F62" w:rsidTr="00B54F3C">
        <w:trPr>
          <w:jc w:val="center"/>
        </w:trPr>
        <w:tc>
          <w:tcPr>
            <w:tcW w:w="9356" w:type="dxa"/>
            <w:gridSpan w:val="5"/>
            <w:tcBorders>
              <w:right w:val="sing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Параметры огневого шара (пламени вспышки)</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Радиус огневого шара (пламени вспышки) О</w:t>
            </w:r>
            <w:proofErr w:type="gramStart"/>
            <w:r w:rsidRPr="00FC5F62">
              <w:rPr>
                <w:color w:val="000000"/>
              </w:rPr>
              <w:t>Ш(</w:t>
            </w:r>
            <w:proofErr w:type="gramEnd"/>
            <w:r w:rsidRPr="00FC5F62">
              <w:rPr>
                <w:color w:val="000000"/>
              </w:rPr>
              <w:t>ПВ), м</w:t>
            </w:r>
          </w:p>
        </w:tc>
        <w:tc>
          <w:tcPr>
            <w:tcW w:w="921" w:type="dxa"/>
            <w:shd w:val="clear" w:color="auto" w:fill="auto"/>
            <w:vAlign w:val="center"/>
          </w:tcPr>
          <w:p w:rsidR="00B54F3C" w:rsidRPr="00FC5F62" w:rsidRDefault="00B54F3C" w:rsidP="00B54F3C">
            <w:pPr>
              <w:jc w:val="center"/>
              <w:rPr>
                <w:color w:val="000000"/>
              </w:rPr>
            </w:pPr>
            <w:r w:rsidRPr="00FC5F62">
              <w:rPr>
                <w:color w:val="000000"/>
              </w:rPr>
              <w:t>26</w:t>
            </w:r>
          </w:p>
        </w:tc>
        <w:tc>
          <w:tcPr>
            <w:tcW w:w="921" w:type="dxa"/>
            <w:shd w:val="clear" w:color="auto" w:fill="auto"/>
            <w:vAlign w:val="center"/>
          </w:tcPr>
          <w:p w:rsidR="00B54F3C" w:rsidRPr="00FC5F62" w:rsidRDefault="00B54F3C" w:rsidP="00B54F3C">
            <w:pPr>
              <w:jc w:val="center"/>
              <w:rPr>
                <w:color w:val="000000"/>
              </w:rPr>
            </w:pPr>
            <w:r w:rsidRPr="00FC5F62">
              <w:rPr>
                <w:color w:val="000000"/>
              </w:rPr>
              <w:t>80.5</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12.7</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47.6</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Время существования О</w:t>
            </w:r>
            <w:proofErr w:type="gramStart"/>
            <w:r w:rsidRPr="00FC5F62">
              <w:rPr>
                <w:color w:val="000000"/>
              </w:rPr>
              <w:t>Ш(</w:t>
            </w:r>
            <w:proofErr w:type="gramEnd"/>
            <w:r w:rsidRPr="00FC5F62">
              <w:rPr>
                <w:color w:val="000000"/>
              </w:rPr>
              <w:t>ПВ), с</w:t>
            </w:r>
          </w:p>
        </w:tc>
        <w:tc>
          <w:tcPr>
            <w:tcW w:w="921" w:type="dxa"/>
            <w:shd w:val="clear" w:color="auto" w:fill="auto"/>
            <w:vAlign w:val="center"/>
          </w:tcPr>
          <w:p w:rsidR="00B54F3C" w:rsidRPr="00FC5F62" w:rsidRDefault="00B54F3C" w:rsidP="00B54F3C">
            <w:pPr>
              <w:jc w:val="center"/>
              <w:rPr>
                <w:color w:val="000000"/>
              </w:rPr>
            </w:pPr>
            <w:r w:rsidRPr="00FC5F62">
              <w:rPr>
                <w:color w:val="000000"/>
              </w:rPr>
              <w:t>5</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11</w:t>
            </w:r>
          </w:p>
        </w:tc>
        <w:tc>
          <w:tcPr>
            <w:tcW w:w="921" w:type="dxa"/>
            <w:shd w:val="clear" w:color="auto" w:fill="auto"/>
            <w:vAlign w:val="center"/>
          </w:tcPr>
          <w:p w:rsidR="00B54F3C" w:rsidRPr="00FC5F62" w:rsidRDefault="00B54F3C" w:rsidP="00B54F3C">
            <w:pPr>
              <w:jc w:val="center"/>
              <w:rPr>
                <w:color w:val="000000"/>
              </w:rPr>
            </w:pPr>
            <w:r w:rsidRPr="00FC5F62">
              <w:rPr>
                <w:color w:val="000000"/>
              </w:rPr>
              <w:t>2,6</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7</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Скорость распространения пламени, м/</w:t>
            </w:r>
            <w:proofErr w:type="gramStart"/>
            <w:r w:rsidRPr="00FC5F62">
              <w:rPr>
                <w:color w:val="000000"/>
              </w:rPr>
              <w:t>с</w:t>
            </w:r>
            <w:proofErr w:type="gramEnd"/>
          </w:p>
        </w:tc>
        <w:tc>
          <w:tcPr>
            <w:tcW w:w="921" w:type="dxa"/>
            <w:shd w:val="clear" w:color="auto" w:fill="auto"/>
            <w:vAlign w:val="center"/>
          </w:tcPr>
          <w:p w:rsidR="00B54F3C" w:rsidRPr="00FC5F62" w:rsidRDefault="00B54F3C" w:rsidP="00B54F3C">
            <w:pPr>
              <w:jc w:val="center"/>
              <w:rPr>
                <w:color w:val="000000"/>
              </w:rPr>
            </w:pPr>
            <w:r w:rsidRPr="00FC5F62">
              <w:rPr>
                <w:color w:val="000000"/>
              </w:rPr>
              <w:t>43</w:t>
            </w:r>
          </w:p>
        </w:tc>
        <w:tc>
          <w:tcPr>
            <w:tcW w:w="921" w:type="dxa"/>
            <w:shd w:val="clear" w:color="auto" w:fill="auto"/>
            <w:vAlign w:val="center"/>
          </w:tcPr>
          <w:p w:rsidR="00B54F3C" w:rsidRPr="00FC5F62" w:rsidRDefault="00B54F3C" w:rsidP="00B54F3C">
            <w:pPr>
              <w:jc w:val="center"/>
              <w:rPr>
                <w:color w:val="000000"/>
              </w:rPr>
            </w:pPr>
            <w:r w:rsidRPr="00FC5F62">
              <w:rPr>
                <w:color w:val="000000"/>
              </w:rPr>
              <w:t>77</w:t>
            </w:r>
          </w:p>
        </w:tc>
        <w:tc>
          <w:tcPr>
            <w:tcW w:w="921" w:type="dxa"/>
            <w:shd w:val="clear" w:color="auto" w:fill="auto"/>
            <w:vAlign w:val="center"/>
          </w:tcPr>
          <w:p w:rsidR="00B54F3C" w:rsidRPr="00FC5F62" w:rsidRDefault="00B54F3C" w:rsidP="00B54F3C">
            <w:pPr>
              <w:jc w:val="center"/>
              <w:rPr>
                <w:color w:val="000000"/>
              </w:rPr>
            </w:pPr>
            <w:r w:rsidRPr="00FC5F62">
              <w:rPr>
                <w:color w:val="000000"/>
              </w:rPr>
              <w:t>30</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59</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Величина воздействия теплового потока на здания и сооружения на кромке О</w:t>
            </w:r>
            <w:proofErr w:type="gramStart"/>
            <w:r w:rsidRPr="00FC5F62">
              <w:rPr>
                <w:color w:val="000000"/>
              </w:rPr>
              <w:t>Ш(</w:t>
            </w:r>
            <w:proofErr w:type="gramEnd"/>
            <w:r w:rsidRPr="00FC5F62">
              <w:rPr>
                <w:color w:val="000000"/>
              </w:rPr>
              <w:t>ПВ), кВт/м2</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130</w:t>
            </w:r>
          </w:p>
        </w:tc>
        <w:tc>
          <w:tcPr>
            <w:tcW w:w="921" w:type="dxa"/>
            <w:shd w:val="clear" w:color="auto" w:fill="auto"/>
            <w:vAlign w:val="center"/>
          </w:tcPr>
          <w:p w:rsidR="00B54F3C" w:rsidRPr="00FC5F62" w:rsidRDefault="00B54F3C" w:rsidP="00B54F3C">
            <w:pPr>
              <w:jc w:val="center"/>
              <w:rPr>
                <w:color w:val="000000"/>
              </w:rPr>
            </w:pPr>
            <w:r w:rsidRPr="00FC5F62">
              <w:rPr>
                <w:color w:val="000000"/>
              </w:rPr>
              <w:t>220</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130</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220</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Индекс теплового излучения на кромке О</w:t>
            </w:r>
            <w:proofErr w:type="gramStart"/>
            <w:r w:rsidRPr="00FC5F62">
              <w:rPr>
                <w:color w:val="000000"/>
              </w:rPr>
              <w:t>Ш(</w:t>
            </w:r>
            <w:proofErr w:type="gramEnd"/>
            <w:r w:rsidRPr="00FC5F62">
              <w:rPr>
                <w:color w:val="000000"/>
              </w:rPr>
              <w:t>ПВ)</w:t>
            </w:r>
          </w:p>
        </w:tc>
        <w:tc>
          <w:tcPr>
            <w:tcW w:w="921" w:type="dxa"/>
            <w:shd w:val="clear" w:color="auto" w:fill="auto"/>
            <w:vAlign w:val="center"/>
          </w:tcPr>
          <w:p w:rsidR="00B54F3C" w:rsidRPr="00FC5F62" w:rsidRDefault="00B54F3C" w:rsidP="00B54F3C">
            <w:pPr>
              <w:jc w:val="center"/>
              <w:rPr>
                <w:color w:val="000000"/>
              </w:rPr>
            </w:pPr>
            <w:r w:rsidRPr="00FC5F62">
              <w:rPr>
                <w:color w:val="000000"/>
              </w:rPr>
              <w:t>2994</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11995</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1691</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7879</w:t>
            </w:r>
          </w:p>
        </w:tc>
      </w:tr>
      <w:tr w:rsidR="00084A17" w:rsidRPr="00FC5F62" w:rsidTr="00B54F3C">
        <w:trPr>
          <w:trHeight w:val="225"/>
          <w:jc w:val="center"/>
        </w:trPr>
        <w:tc>
          <w:tcPr>
            <w:tcW w:w="5529" w:type="dxa"/>
            <w:shd w:val="clear" w:color="auto" w:fill="auto"/>
            <w:vAlign w:val="center"/>
          </w:tcPr>
          <w:p w:rsidR="00B54F3C" w:rsidRPr="00FC5F62" w:rsidRDefault="00B54F3C" w:rsidP="00B54F3C">
            <w:pPr>
              <w:rPr>
                <w:color w:val="000000"/>
              </w:rPr>
            </w:pPr>
            <w:r w:rsidRPr="00FC5F62">
              <w:rPr>
                <w:color w:val="000000"/>
              </w:rPr>
              <w:t>Доля людей, поражаемых на кромке О</w:t>
            </w:r>
            <w:proofErr w:type="gramStart"/>
            <w:r w:rsidRPr="00FC5F62">
              <w:rPr>
                <w:color w:val="000000"/>
              </w:rPr>
              <w:t>Ш(</w:t>
            </w:r>
            <w:proofErr w:type="gramEnd"/>
            <w:r w:rsidRPr="00FC5F62">
              <w:rPr>
                <w:color w:val="000000"/>
              </w:rPr>
              <w:t>ПВ), %</w:t>
            </w:r>
          </w:p>
        </w:tc>
        <w:tc>
          <w:tcPr>
            <w:tcW w:w="921" w:type="dxa"/>
            <w:shd w:val="clear" w:color="auto" w:fill="auto"/>
            <w:vAlign w:val="center"/>
          </w:tcPr>
          <w:p w:rsidR="00B54F3C" w:rsidRPr="00FC5F62" w:rsidRDefault="00B54F3C" w:rsidP="00B54F3C">
            <w:pPr>
              <w:jc w:val="center"/>
              <w:rPr>
                <w:color w:val="000000"/>
              </w:rPr>
            </w:pPr>
            <w:r w:rsidRPr="00FC5F62">
              <w:rPr>
                <w:color w:val="000000"/>
              </w:rPr>
              <w:t>0</w:t>
            </w:r>
          </w:p>
        </w:tc>
        <w:tc>
          <w:tcPr>
            <w:tcW w:w="921" w:type="dxa"/>
            <w:shd w:val="clear" w:color="auto" w:fill="auto"/>
            <w:vAlign w:val="center"/>
          </w:tcPr>
          <w:p w:rsidR="00B54F3C" w:rsidRPr="00FC5F62" w:rsidRDefault="00B54F3C" w:rsidP="00B54F3C">
            <w:pPr>
              <w:jc w:val="center"/>
              <w:rPr>
                <w:color w:val="000000"/>
              </w:rPr>
            </w:pPr>
            <w:r w:rsidRPr="00FC5F62">
              <w:rPr>
                <w:color w:val="000000"/>
              </w:rPr>
              <w:t>3</w:t>
            </w:r>
          </w:p>
        </w:tc>
        <w:tc>
          <w:tcPr>
            <w:tcW w:w="921" w:type="dxa"/>
            <w:shd w:val="clear" w:color="auto" w:fill="auto"/>
            <w:vAlign w:val="center"/>
          </w:tcPr>
          <w:p w:rsidR="00B54F3C" w:rsidRPr="00FC5F62" w:rsidRDefault="00B54F3C" w:rsidP="00B54F3C">
            <w:pPr>
              <w:jc w:val="center"/>
              <w:rPr>
                <w:color w:val="000000"/>
              </w:rPr>
            </w:pPr>
            <w:r w:rsidRPr="00FC5F62">
              <w:rPr>
                <w:color w:val="000000"/>
              </w:rPr>
              <w:t>0</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0</w:t>
            </w:r>
          </w:p>
        </w:tc>
      </w:tr>
      <w:tr w:rsidR="00084A17" w:rsidRPr="00FC5F62" w:rsidTr="00B54F3C">
        <w:trPr>
          <w:jc w:val="center"/>
        </w:trPr>
        <w:tc>
          <w:tcPr>
            <w:tcW w:w="9356" w:type="dxa"/>
            <w:gridSpan w:val="5"/>
            <w:tcBorders>
              <w:right w:val="single" w:sz="4" w:space="0" w:color="auto"/>
            </w:tcBorders>
            <w:shd w:val="clear" w:color="auto" w:fill="auto"/>
            <w:vAlign w:val="center"/>
          </w:tcPr>
          <w:p w:rsidR="00B54F3C" w:rsidRPr="00FC5F62" w:rsidRDefault="00B54F3C" w:rsidP="00B54F3C">
            <w:pPr>
              <w:jc w:val="center"/>
              <w:rPr>
                <w:b/>
                <w:color w:val="000000"/>
              </w:rPr>
            </w:pPr>
            <w:r w:rsidRPr="00FC5F62">
              <w:rPr>
                <w:b/>
                <w:color w:val="000000"/>
              </w:rPr>
              <w:t>Параметры горения разлития</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Ориентировочное время выгорания, мин</w:t>
            </w:r>
            <w:proofErr w:type="gramStart"/>
            <w:r w:rsidRPr="00FC5F62">
              <w:rPr>
                <w:color w:val="000000"/>
              </w:rPr>
              <w:t xml:space="preserve"> :</w:t>
            </w:r>
            <w:proofErr w:type="gramEnd"/>
            <w:r w:rsidRPr="00FC5F62">
              <w:rPr>
                <w:color w:val="000000"/>
              </w:rPr>
              <w:t xml:space="preserve"> сек</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16:44</w:t>
            </w:r>
          </w:p>
        </w:tc>
        <w:tc>
          <w:tcPr>
            <w:tcW w:w="921" w:type="dxa"/>
            <w:shd w:val="clear" w:color="auto" w:fill="auto"/>
            <w:vAlign w:val="center"/>
          </w:tcPr>
          <w:p w:rsidR="00B54F3C" w:rsidRPr="00FC5F62" w:rsidRDefault="00B54F3C" w:rsidP="00B54F3C">
            <w:pPr>
              <w:jc w:val="center"/>
              <w:rPr>
                <w:color w:val="000000"/>
              </w:rPr>
            </w:pPr>
            <w:r w:rsidRPr="00FC5F62">
              <w:rPr>
                <w:color w:val="000000"/>
              </w:rPr>
              <w:t>30:21</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16:44</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30:21</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Величина воздействия теплового потока на здания, сооружения и людей на кромке разлития, кВт/м</w:t>
            </w:r>
            <w:proofErr w:type="gramStart"/>
            <w:r w:rsidRPr="00FC5F62">
              <w:rPr>
                <w:color w:val="000000"/>
              </w:rPr>
              <w:t>2</w:t>
            </w:r>
            <w:proofErr w:type="gramEnd"/>
          </w:p>
        </w:tc>
        <w:tc>
          <w:tcPr>
            <w:tcW w:w="921" w:type="dxa"/>
            <w:shd w:val="clear" w:color="auto" w:fill="auto"/>
            <w:vAlign w:val="center"/>
          </w:tcPr>
          <w:p w:rsidR="00B54F3C" w:rsidRPr="00FC5F62" w:rsidRDefault="00B54F3C" w:rsidP="00B54F3C">
            <w:pPr>
              <w:jc w:val="center"/>
              <w:rPr>
                <w:color w:val="000000"/>
              </w:rPr>
            </w:pPr>
            <w:r w:rsidRPr="00FC5F62">
              <w:rPr>
                <w:color w:val="000000"/>
              </w:rPr>
              <w:t>104</w:t>
            </w:r>
          </w:p>
        </w:tc>
        <w:tc>
          <w:tcPr>
            <w:tcW w:w="921" w:type="dxa"/>
            <w:shd w:val="clear" w:color="auto" w:fill="auto"/>
            <w:vAlign w:val="center"/>
          </w:tcPr>
          <w:p w:rsidR="00B54F3C" w:rsidRPr="00FC5F62" w:rsidRDefault="00B54F3C" w:rsidP="00B54F3C">
            <w:pPr>
              <w:jc w:val="center"/>
              <w:rPr>
                <w:color w:val="000000"/>
              </w:rPr>
            </w:pPr>
            <w:r w:rsidRPr="00FC5F62">
              <w:rPr>
                <w:color w:val="000000"/>
              </w:rPr>
              <w:t>200</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104</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200</w:t>
            </w:r>
          </w:p>
        </w:tc>
      </w:tr>
      <w:tr w:rsidR="00084A17"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Индекс теплового излучения на кромке горящего разлития</w:t>
            </w:r>
          </w:p>
        </w:tc>
        <w:tc>
          <w:tcPr>
            <w:tcW w:w="921" w:type="dxa"/>
            <w:shd w:val="clear" w:color="auto" w:fill="auto"/>
            <w:vAlign w:val="center"/>
          </w:tcPr>
          <w:p w:rsidR="00B54F3C" w:rsidRPr="00FC5F62" w:rsidRDefault="00B54F3C" w:rsidP="00B54F3C">
            <w:pPr>
              <w:jc w:val="center"/>
              <w:rPr>
                <w:color w:val="000000"/>
              </w:rPr>
            </w:pPr>
            <w:r w:rsidRPr="00FC5F62">
              <w:rPr>
                <w:color w:val="000000"/>
              </w:rPr>
              <w:t>29345</w:t>
            </w:r>
          </w:p>
        </w:tc>
        <w:tc>
          <w:tcPr>
            <w:tcW w:w="921" w:type="dxa"/>
            <w:shd w:val="clear" w:color="auto" w:fill="auto"/>
            <w:vAlign w:val="center"/>
          </w:tcPr>
          <w:p w:rsidR="00B54F3C" w:rsidRPr="00FC5F62" w:rsidRDefault="00B54F3C" w:rsidP="00B54F3C">
            <w:pPr>
              <w:jc w:val="center"/>
              <w:rPr>
                <w:color w:val="000000"/>
              </w:rPr>
            </w:pPr>
            <w:r w:rsidRPr="00FC5F62">
              <w:rPr>
                <w:color w:val="000000"/>
              </w:rPr>
              <w:t>47650</w:t>
            </w:r>
          </w:p>
        </w:tc>
        <w:tc>
          <w:tcPr>
            <w:tcW w:w="921" w:type="dxa"/>
            <w:shd w:val="clear" w:color="auto" w:fill="auto"/>
            <w:vAlign w:val="center"/>
          </w:tcPr>
          <w:p w:rsidR="00B54F3C" w:rsidRPr="00FC5F62" w:rsidRDefault="00B54F3C" w:rsidP="00B54F3C">
            <w:pPr>
              <w:jc w:val="center"/>
              <w:rPr>
                <w:color w:val="000000"/>
              </w:rPr>
            </w:pPr>
            <w:r w:rsidRPr="00FC5F62">
              <w:rPr>
                <w:color w:val="000000"/>
              </w:rPr>
              <w:t>29345</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47650</w:t>
            </w:r>
          </w:p>
        </w:tc>
      </w:tr>
      <w:tr w:rsidR="00FC5F62" w:rsidRPr="00FC5F62" w:rsidTr="00B54F3C">
        <w:trPr>
          <w:jc w:val="center"/>
        </w:trPr>
        <w:tc>
          <w:tcPr>
            <w:tcW w:w="5529" w:type="dxa"/>
            <w:shd w:val="clear" w:color="auto" w:fill="auto"/>
            <w:vAlign w:val="center"/>
          </w:tcPr>
          <w:p w:rsidR="00B54F3C" w:rsidRPr="00FC5F62" w:rsidRDefault="00B54F3C" w:rsidP="00B54F3C">
            <w:pPr>
              <w:rPr>
                <w:color w:val="000000"/>
              </w:rPr>
            </w:pPr>
            <w:r w:rsidRPr="00FC5F62">
              <w:rPr>
                <w:color w:val="000000"/>
              </w:rPr>
              <w:t>Доля людей, поражаемых на кромке горения разлития, %</w:t>
            </w:r>
          </w:p>
        </w:tc>
        <w:tc>
          <w:tcPr>
            <w:tcW w:w="921" w:type="dxa"/>
            <w:shd w:val="clear" w:color="auto" w:fill="auto"/>
            <w:vAlign w:val="center"/>
          </w:tcPr>
          <w:p w:rsidR="00B54F3C" w:rsidRPr="00FC5F62" w:rsidRDefault="00B54F3C" w:rsidP="00B54F3C">
            <w:pPr>
              <w:jc w:val="center"/>
              <w:rPr>
                <w:color w:val="000000"/>
              </w:rPr>
            </w:pPr>
            <w:r w:rsidRPr="00FC5F62">
              <w:rPr>
                <w:color w:val="000000"/>
              </w:rPr>
              <w:t>79</w:t>
            </w:r>
          </w:p>
        </w:tc>
        <w:tc>
          <w:tcPr>
            <w:tcW w:w="921" w:type="dxa"/>
            <w:shd w:val="clear" w:color="auto" w:fill="auto"/>
            <w:vAlign w:val="center"/>
          </w:tcPr>
          <w:p w:rsidR="00B54F3C" w:rsidRPr="00FC5F62" w:rsidRDefault="00B54F3C" w:rsidP="00B54F3C">
            <w:pPr>
              <w:jc w:val="center"/>
              <w:rPr>
                <w:color w:val="000000"/>
              </w:rPr>
            </w:pPr>
            <w:r w:rsidRPr="00FC5F62">
              <w:rPr>
                <w:color w:val="000000"/>
              </w:rPr>
              <w:t>100</w:t>
            </w:r>
          </w:p>
        </w:tc>
        <w:tc>
          <w:tcPr>
            <w:tcW w:w="921" w:type="dxa"/>
            <w:shd w:val="clear" w:color="auto" w:fill="auto"/>
            <w:vAlign w:val="center"/>
          </w:tcPr>
          <w:p w:rsidR="00B54F3C" w:rsidRPr="00FC5F62" w:rsidRDefault="00B54F3C" w:rsidP="00B54F3C">
            <w:pPr>
              <w:jc w:val="center"/>
              <w:rPr>
                <w:color w:val="000000"/>
              </w:rPr>
            </w:pPr>
            <w:r w:rsidRPr="00FC5F62">
              <w:rPr>
                <w:color w:val="000000"/>
              </w:rPr>
              <w:t>79</w:t>
            </w:r>
          </w:p>
        </w:tc>
        <w:tc>
          <w:tcPr>
            <w:tcW w:w="1064" w:type="dxa"/>
            <w:shd w:val="clear" w:color="auto" w:fill="auto"/>
            <w:vAlign w:val="center"/>
          </w:tcPr>
          <w:p w:rsidR="00B54F3C" w:rsidRPr="00FC5F62" w:rsidRDefault="00B54F3C" w:rsidP="00B54F3C">
            <w:pPr>
              <w:jc w:val="center"/>
              <w:rPr>
                <w:color w:val="000000"/>
              </w:rPr>
            </w:pPr>
            <w:r w:rsidRPr="00FC5F62">
              <w:rPr>
                <w:color w:val="000000"/>
              </w:rPr>
              <w:t>100</w:t>
            </w:r>
          </w:p>
        </w:tc>
      </w:tr>
    </w:tbl>
    <w:p w:rsidR="00B54F3C" w:rsidRPr="00FC5F62" w:rsidRDefault="00B54F3C" w:rsidP="00B54F3C">
      <w:pPr>
        <w:ind w:firstLine="709"/>
        <w:jc w:val="both"/>
        <w:rPr>
          <w:color w:val="000000"/>
          <w:highlight w:val="yellow"/>
        </w:rPr>
      </w:pPr>
    </w:p>
    <w:p w:rsidR="00B54F3C" w:rsidRPr="00FC5F62" w:rsidRDefault="00B54F3C" w:rsidP="00B54F3C">
      <w:pPr>
        <w:spacing w:line="276" w:lineRule="auto"/>
        <w:ind w:firstLine="708"/>
        <w:jc w:val="center"/>
        <w:rPr>
          <w:b/>
          <w:color w:val="000000"/>
          <w:sz w:val="26"/>
          <w:szCs w:val="26"/>
        </w:rPr>
      </w:pPr>
      <w:r w:rsidRPr="00FC5F62">
        <w:rPr>
          <w:b/>
          <w:color w:val="000000"/>
          <w:sz w:val="26"/>
          <w:szCs w:val="26"/>
        </w:rPr>
        <w:t>Зона разлета осколков (обломков) при взрыве цистерн</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w:t>
      </w:r>
      <w:r w:rsidRPr="00FC5F62">
        <w:rPr>
          <w:color w:val="000000"/>
          <w:sz w:val="26"/>
          <w:szCs w:val="26"/>
        </w:rPr>
        <w:lastRenderedPageBreak/>
        <w:t>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Анализ этих данных свидетельствует о том, что в </w:t>
      </w:r>
      <w:r w:rsidRPr="00FC5F62">
        <w:rPr>
          <w:color w:val="000000"/>
          <w:sz w:val="26"/>
          <w:szCs w:val="26"/>
        </w:rPr>
        <w:sym w:font="Symbol" w:char="F07E"/>
      </w:r>
      <w:r w:rsidRPr="00FC5F62">
        <w:rPr>
          <w:color w:val="000000"/>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B54F3C" w:rsidRPr="00FC5F62" w:rsidRDefault="00B54F3C" w:rsidP="00B54F3C">
      <w:pPr>
        <w:spacing w:line="276" w:lineRule="auto"/>
        <w:ind w:firstLine="708"/>
        <w:jc w:val="both"/>
        <w:rPr>
          <w:rFonts w:eastAsia="Arial"/>
          <w:color w:val="000000"/>
          <w:sz w:val="26"/>
          <w:szCs w:val="26"/>
        </w:rPr>
      </w:pPr>
      <w:r w:rsidRPr="00FC5F62">
        <w:rPr>
          <w:b/>
          <w:color w:val="000000"/>
          <w:sz w:val="26"/>
          <w:szCs w:val="26"/>
        </w:rPr>
        <w:t xml:space="preserve">Выводы: </w:t>
      </w:r>
      <w:r w:rsidRPr="00FC5F62">
        <w:rPr>
          <w:color w:val="000000"/>
          <w:sz w:val="26"/>
          <w:szCs w:val="26"/>
        </w:rPr>
        <w:t>При аварии на транспортных магистралях с ГСМ, СУГ возможны зоны разрушений различной степени, с последующим возгоранием.</w:t>
      </w:r>
      <w:bookmarkStart w:id="82" w:name="_Toc258715"/>
    </w:p>
    <w:p w:rsidR="00B54F3C" w:rsidRPr="00FC5F62" w:rsidRDefault="00B54F3C" w:rsidP="006413FE">
      <w:pPr>
        <w:ind w:firstLine="708"/>
        <w:jc w:val="center"/>
        <w:rPr>
          <w:rFonts w:eastAsia="Arial"/>
          <w:color w:val="000000"/>
          <w:sz w:val="26"/>
          <w:szCs w:val="26"/>
        </w:rPr>
      </w:pPr>
      <w:r w:rsidRPr="00FC5F62">
        <w:rPr>
          <w:b/>
          <w:bCs/>
          <w:iCs/>
          <w:color w:val="000000"/>
          <w:sz w:val="26"/>
          <w:szCs w:val="26"/>
        </w:rPr>
        <w:t>Перечень возможных источников чрезвычайных ситуаций биолого-социального характера</w:t>
      </w:r>
      <w:bookmarkEnd w:id="82"/>
    </w:p>
    <w:p w:rsidR="00B54F3C" w:rsidRPr="00FC5F62" w:rsidRDefault="00B54F3C" w:rsidP="00B54F3C">
      <w:pPr>
        <w:spacing w:line="276" w:lineRule="auto"/>
        <w:ind w:firstLine="709"/>
        <w:jc w:val="both"/>
        <w:rPr>
          <w:color w:val="000000"/>
          <w:sz w:val="26"/>
          <w:szCs w:val="26"/>
        </w:rPr>
      </w:pPr>
      <w:r w:rsidRPr="00FC5F62">
        <w:rPr>
          <w:color w:val="000000"/>
          <w:sz w:val="26"/>
          <w:szCs w:val="26"/>
        </w:rPr>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нет.</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заражение новым </w:t>
      </w:r>
      <w:proofErr w:type="spellStart"/>
      <w:r w:rsidRPr="00FC5F62">
        <w:rPr>
          <w:color w:val="000000"/>
          <w:sz w:val="26"/>
          <w:szCs w:val="26"/>
        </w:rPr>
        <w:t>коронавирусом</w:t>
      </w:r>
      <w:proofErr w:type="spellEnd"/>
      <w:r w:rsidRPr="00FC5F62">
        <w:rPr>
          <w:color w:val="000000"/>
          <w:sz w:val="26"/>
          <w:szCs w:val="26"/>
        </w:rPr>
        <w:t xml:space="preserve"> (2019-</w:t>
      </w:r>
      <w:proofErr w:type="spellStart"/>
      <w:r w:rsidRPr="00FC5F62">
        <w:rPr>
          <w:color w:val="000000"/>
          <w:sz w:val="26"/>
          <w:szCs w:val="26"/>
          <w:lang w:val="en-US"/>
        </w:rPr>
        <w:t>nCoV</w:t>
      </w:r>
      <w:proofErr w:type="spellEnd"/>
      <w:r w:rsidRPr="00FC5F62">
        <w:rPr>
          <w:color w:val="000000"/>
          <w:sz w:val="26"/>
          <w:szCs w:val="26"/>
        </w:rPr>
        <w:t xml:space="preserve">), возбудители особо опасных болезней сельскохозяйственных животных, вредители и возбудители болезней сельскохозяйственных растений и леса. </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Остаются угрозы заболевания населения инфекциями, передаваемыми через укусы клещами. Возможны заносы вируса птичьего гриппа на территорию, </w:t>
      </w:r>
      <w:r w:rsidR="003A099E" w:rsidRPr="00FC5F62">
        <w:rPr>
          <w:color w:val="000000"/>
          <w:sz w:val="26"/>
          <w:szCs w:val="26"/>
        </w:rPr>
        <w:t>возникновение пандемического</w:t>
      </w:r>
      <w:r w:rsidRPr="00FC5F62">
        <w:rPr>
          <w:color w:val="000000"/>
          <w:sz w:val="26"/>
          <w:szCs w:val="26"/>
        </w:rPr>
        <w:t xml:space="preserve"> и сезонного гриппа и ОРВИ.  </w:t>
      </w:r>
    </w:p>
    <w:p w:rsidR="00B54F3C" w:rsidRPr="00FC5F62" w:rsidRDefault="00B54F3C" w:rsidP="00B54F3C">
      <w:pPr>
        <w:spacing w:line="276" w:lineRule="auto"/>
        <w:ind w:firstLine="709"/>
        <w:jc w:val="both"/>
        <w:rPr>
          <w:color w:val="000000"/>
          <w:sz w:val="26"/>
          <w:szCs w:val="26"/>
        </w:rPr>
      </w:pPr>
      <w:proofErr w:type="spellStart"/>
      <w:r w:rsidRPr="00FC5F62">
        <w:rPr>
          <w:color w:val="000000"/>
          <w:sz w:val="26"/>
          <w:szCs w:val="26"/>
        </w:rPr>
        <w:t>Эпифитотийного</w:t>
      </w:r>
      <w:proofErr w:type="spellEnd"/>
      <w:r w:rsidRPr="00FC5F62">
        <w:rPr>
          <w:color w:val="000000"/>
          <w:sz w:val="26"/>
          <w:szCs w:val="26"/>
        </w:rPr>
        <w:t xml:space="preserve"> развития опасных вредителей и болезней сельскохозяйственных растений не отмечается.</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На территории наиболее опасными вредителями и болезнями являются:</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на картофеле – колорадский жук и фитофтороз;</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на зерновых колосовых – бурая ржавчина, корневые гнили и листовые пятнистости: сетчатая, темно-бурая, септориоз, красно-бурая.</w:t>
      </w:r>
    </w:p>
    <w:p w:rsidR="00B54F3C" w:rsidRPr="00FC5F62" w:rsidRDefault="00B54F3C" w:rsidP="00B54F3C">
      <w:pPr>
        <w:spacing w:line="276" w:lineRule="auto"/>
        <w:ind w:firstLine="709"/>
        <w:jc w:val="both"/>
        <w:rPr>
          <w:color w:val="000000"/>
          <w:sz w:val="26"/>
          <w:szCs w:val="26"/>
        </w:rPr>
      </w:pPr>
      <w:r w:rsidRPr="00FC5F62">
        <w:rPr>
          <w:b/>
          <w:color w:val="000000"/>
          <w:sz w:val="26"/>
          <w:szCs w:val="26"/>
        </w:rPr>
        <w:t xml:space="preserve">Вывод: </w:t>
      </w:r>
      <w:r w:rsidRPr="00FC5F62">
        <w:rPr>
          <w:color w:val="000000"/>
          <w:sz w:val="26"/>
          <w:szCs w:val="26"/>
        </w:rPr>
        <w:t>Влияние на проектируемую территорию возможных источников чрезвычайных ситуаций биолого-социального характера не выявлено.</w:t>
      </w:r>
    </w:p>
    <w:p w:rsidR="00FC308C" w:rsidRPr="00FC5F62" w:rsidRDefault="00FC308C" w:rsidP="00B54F3C">
      <w:pPr>
        <w:spacing w:line="276" w:lineRule="auto"/>
        <w:ind w:firstLine="709"/>
        <w:jc w:val="both"/>
        <w:rPr>
          <w:color w:val="000000"/>
          <w:sz w:val="26"/>
          <w:szCs w:val="26"/>
        </w:rPr>
      </w:pPr>
    </w:p>
    <w:p w:rsidR="00B54F3C" w:rsidRPr="00FC5F62" w:rsidRDefault="00B54F3C" w:rsidP="00B54F3C">
      <w:pPr>
        <w:spacing w:line="276" w:lineRule="auto"/>
        <w:ind w:firstLine="709"/>
        <w:jc w:val="center"/>
        <w:rPr>
          <w:b/>
          <w:bCs/>
          <w:iCs/>
          <w:color w:val="000000"/>
          <w:sz w:val="26"/>
          <w:szCs w:val="26"/>
        </w:rPr>
      </w:pPr>
      <w:r w:rsidRPr="00FC5F62">
        <w:rPr>
          <w:b/>
          <w:bCs/>
          <w:iCs/>
          <w:color w:val="000000"/>
          <w:sz w:val="26"/>
          <w:szCs w:val="26"/>
        </w:rPr>
        <w:lastRenderedPageBreak/>
        <w:t>Аварии на коммунальных системах обеспечения жизнедеятельности</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B54F3C" w:rsidRPr="00FC5F62" w:rsidRDefault="00B54F3C" w:rsidP="00B54F3C">
      <w:pPr>
        <w:spacing w:line="276" w:lineRule="auto"/>
        <w:ind w:firstLine="709"/>
        <w:jc w:val="both"/>
        <w:rPr>
          <w:b/>
          <w:bCs/>
          <w:iCs/>
          <w:color w:val="000000"/>
          <w:sz w:val="26"/>
          <w:szCs w:val="26"/>
        </w:rPr>
      </w:pPr>
      <w:r w:rsidRPr="00FC5F62">
        <w:rPr>
          <w:color w:val="000000"/>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B54F3C" w:rsidRPr="00FC5F62" w:rsidRDefault="00B54F3C" w:rsidP="00B54F3C">
      <w:pPr>
        <w:spacing w:before="120" w:line="276" w:lineRule="auto"/>
        <w:ind w:firstLine="709"/>
        <w:jc w:val="center"/>
        <w:rPr>
          <w:b/>
          <w:color w:val="000000"/>
          <w:sz w:val="26"/>
          <w:szCs w:val="26"/>
          <w:lang w:eastAsia="ar-SA" w:bidi="en-US"/>
        </w:rPr>
      </w:pPr>
      <w:r w:rsidRPr="00FC5F62">
        <w:rPr>
          <w:b/>
          <w:color w:val="000000"/>
          <w:sz w:val="26"/>
          <w:szCs w:val="26"/>
          <w:lang w:eastAsia="ar-SA" w:bidi="en-US"/>
        </w:rPr>
        <w:t>Опасности на объектах жизнеобеспечения</w:t>
      </w:r>
    </w:p>
    <w:p w:rsidR="00B54F3C" w:rsidRPr="00FC5F62" w:rsidRDefault="00B54F3C" w:rsidP="00B54F3C">
      <w:pPr>
        <w:spacing w:line="276" w:lineRule="auto"/>
        <w:ind w:firstLine="709"/>
        <w:jc w:val="both"/>
        <w:rPr>
          <w:color w:val="000000"/>
          <w:sz w:val="26"/>
          <w:szCs w:val="26"/>
          <w:lang w:eastAsia="ar-SA" w:bidi="en-US"/>
        </w:rPr>
      </w:pPr>
      <w:r w:rsidRPr="00FC5F62">
        <w:rPr>
          <w:color w:val="000000"/>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B54F3C" w:rsidRPr="00FC5F62" w:rsidRDefault="00B54F3C" w:rsidP="00F9708A">
      <w:pPr>
        <w:pStyle w:val="aff3"/>
        <w:numPr>
          <w:ilvl w:val="0"/>
          <w:numId w:val="2"/>
        </w:numPr>
        <w:spacing w:line="276" w:lineRule="auto"/>
        <w:contextualSpacing/>
        <w:jc w:val="both"/>
        <w:rPr>
          <w:color w:val="000000"/>
          <w:sz w:val="26"/>
          <w:szCs w:val="26"/>
          <w:lang w:eastAsia="ar-SA" w:bidi="en-US"/>
        </w:rPr>
      </w:pPr>
      <w:r w:rsidRPr="00FC5F62">
        <w:rPr>
          <w:color w:val="000000"/>
          <w:sz w:val="26"/>
          <w:szCs w:val="26"/>
          <w:lang w:eastAsia="ar-SA" w:bidi="en-US"/>
        </w:rPr>
        <w:t>короткие замыкания;</w:t>
      </w:r>
    </w:p>
    <w:p w:rsidR="00B54F3C" w:rsidRPr="00FC5F62" w:rsidRDefault="00B54F3C" w:rsidP="00F9708A">
      <w:pPr>
        <w:pStyle w:val="aff3"/>
        <w:numPr>
          <w:ilvl w:val="0"/>
          <w:numId w:val="2"/>
        </w:numPr>
        <w:spacing w:line="276" w:lineRule="auto"/>
        <w:contextualSpacing/>
        <w:jc w:val="both"/>
        <w:rPr>
          <w:color w:val="000000"/>
          <w:sz w:val="26"/>
          <w:szCs w:val="26"/>
          <w:lang w:eastAsia="ar-SA" w:bidi="en-US"/>
        </w:rPr>
      </w:pPr>
      <w:r w:rsidRPr="00FC5F62">
        <w:rPr>
          <w:color w:val="000000"/>
          <w:sz w:val="26"/>
          <w:szCs w:val="26"/>
          <w:lang w:eastAsia="ar-SA" w:bidi="en-US"/>
        </w:rPr>
        <w:t>электрические повреждения в муфтах и механические обрывы в кабельных сетях;</w:t>
      </w:r>
    </w:p>
    <w:p w:rsidR="00B54F3C" w:rsidRPr="00FC5F62" w:rsidRDefault="00B54F3C" w:rsidP="00F9708A">
      <w:pPr>
        <w:pStyle w:val="aff3"/>
        <w:numPr>
          <w:ilvl w:val="0"/>
          <w:numId w:val="2"/>
        </w:numPr>
        <w:spacing w:line="276" w:lineRule="auto"/>
        <w:contextualSpacing/>
        <w:jc w:val="both"/>
        <w:rPr>
          <w:color w:val="000000"/>
          <w:sz w:val="26"/>
          <w:szCs w:val="26"/>
          <w:lang w:eastAsia="ar-SA" w:bidi="en-US"/>
        </w:rPr>
      </w:pPr>
      <w:r w:rsidRPr="00FC5F62">
        <w:rPr>
          <w:color w:val="000000"/>
          <w:sz w:val="26"/>
          <w:szCs w:val="26"/>
          <w:lang w:eastAsia="ar-SA" w:bidi="en-US"/>
        </w:rPr>
        <w:t>механические повреждения опор и обрывы проводов на воздушных линиях.</w:t>
      </w:r>
    </w:p>
    <w:p w:rsidR="00B54F3C" w:rsidRPr="00FC5F62" w:rsidRDefault="00B54F3C" w:rsidP="00B54F3C">
      <w:pPr>
        <w:spacing w:line="276" w:lineRule="auto"/>
        <w:ind w:firstLine="709"/>
        <w:jc w:val="both"/>
        <w:rPr>
          <w:color w:val="000000"/>
          <w:sz w:val="26"/>
          <w:szCs w:val="26"/>
          <w:lang w:eastAsia="ar-SA" w:bidi="en-US"/>
        </w:rPr>
      </w:pPr>
      <w:r w:rsidRPr="00FC5F62">
        <w:rPr>
          <w:color w:val="000000"/>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B54F3C" w:rsidRPr="00FC5F62" w:rsidRDefault="00B54F3C" w:rsidP="00B54F3C">
      <w:pPr>
        <w:spacing w:line="276" w:lineRule="auto"/>
        <w:ind w:firstLine="709"/>
        <w:jc w:val="both"/>
        <w:rPr>
          <w:color w:val="000000"/>
          <w:sz w:val="26"/>
          <w:szCs w:val="26"/>
          <w:lang w:eastAsia="ar-SA" w:bidi="en-US"/>
        </w:rPr>
      </w:pPr>
      <w:r w:rsidRPr="00FC5F62">
        <w:rPr>
          <w:color w:val="000000"/>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B54F3C" w:rsidRPr="00FC5F62" w:rsidRDefault="00B54F3C" w:rsidP="006413FE">
      <w:pPr>
        <w:spacing w:before="120" w:line="276" w:lineRule="auto"/>
        <w:ind w:firstLine="709"/>
        <w:jc w:val="center"/>
        <w:rPr>
          <w:color w:val="000000"/>
          <w:sz w:val="26"/>
          <w:szCs w:val="26"/>
          <w:lang w:eastAsia="ar-SA" w:bidi="en-US"/>
        </w:rPr>
      </w:pPr>
      <w:r w:rsidRPr="00FC5F62">
        <w:rPr>
          <w:b/>
          <w:color w:val="000000"/>
          <w:sz w:val="26"/>
          <w:szCs w:val="26"/>
          <w:lang w:eastAsia="ar-SA" w:bidi="en-US"/>
        </w:rPr>
        <w:t>Основные причины</w:t>
      </w:r>
      <w:r w:rsidRPr="00FC5F62">
        <w:rPr>
          <w:color w:val="000000"/>
          <w:sz w:val="26"/>
          <w:szCs w:val="26"/>
          <w:lang w:eastAsia="ar-SA" w:bidi="en-US"/>
        </w:rPr>
        <w:t xml:space="preserve"> </w:t>
      </w:r>
      <w:r w:rsidRPr="00FC5F62">
        <w:rPr>
          <w:b/>
          <w:color w:val="000000"/>
          <w:sz w:val="26"/>
          <w:szCs w:val="26"/>
          <w:lang w:eastAsia="ar-SA" w:bidi="en-US"/>
        </w:rPr>
        <w:t>риска возникновения техногенных чрезвычайных ситуаций</w:t>
      </w:r>
    </w:p>
    <w:p w:rsidR="00B54F3C" w:rsidRPr="00FC5F62" w:rsidRDefault="00B54F3C" w:rsidP="00B54F3C">
      <w:pPr>
        <w:spacing w:line="276" w:lineRule="auto"/>
        <w:ind w:firstLine="709"/>
        <w:jc w:val="both"/>
        <w:rPr>
          <w:color w:val="000000"/>
          <w:sz w:val="26"/>
          <w:szCs w:val="26"/>
          <w:lang w:eastAsia="ar-SA" w:bidi="en-US"/>
        </w:rPr>
      </w:pPr>
      <w:proofErr w:type="spellStart"/>
      <w:r w:rsidRPr="00FC5F62">
        <w:rPr>
          <w:color w:val="000000"/>
          <w:sz w:val="26"/>
          <w:szCs w:val="26"/>
          <w:lang w:eastAsia="ar-SA" w:bidi="en-US"/>
        </w:rPr>
        <w:t>Пожаровзрывоопасные</w:t>
      </w:r>
      <w:proofErr w:type="spellEnd"/>
      <w:r w:rsidRPr="00FC5F62">
        <w:rPr>
          <w:color w:val="000000"/>
          <w:sz w:val="26"/>
          <w:szCs w:val="26"/>
          <w:lang w:eastAsia="ar-SA" w:bidi="en-US"/>
        </w:rPr>
        <w:t xml:space="preserve"> объекты:</w:t>
      </w:r>
    </w:p>
    <w:p w:rsidR="00B54F3C" w:rsidRPr="00FC5F62" w:rsidRDefault="00B54F3C" w:rsidP="00F9708A">
      <w:pPr>
        <w:pStyle w:val="aff3"/>
        <w:numPr>
          <w:ilvl w:val="0"/>
          <w:numId w:val="2"/>
        </w:numPr>
        <w:spacing w:line="276" w:lineRule="auto"/>
        <w:contextualSpacing/>
        <w:jc w:val="both"/>
        <w:rPr>
          <w:color w:val="000000"/>
          <w:sz w:val="26"/>
          <w:szCs w:val="26"/>
          <w:lang w:eastAsia="ar-SA" w:bidi="en-US"/>
        </w:rPr>
      </w:pPr>
      <w:r w:rsidRPr="00FC5F62">
        <w:rPr>
          <w:color w:val="000000"/>
          <w:sz w:val="26"/>
          <w:szCs w:val="26"/>
          <w:lang w:eastAsia="ar-SA" w:bidi="en-US"/>
        </w:rPr>
        <w:t>сильная изношенность труб газопроводов;</w:t>
      </w:r>
    </w:p>
    <w:p w:rsidR="00B54F3C" w:rsidRPr="00FC5F62" w:rsidRDefault="00B54F3C" w:rsidP="00F9708A">
      <w:pPr>
        <w:pStyle w:val="aff3"/>
        <w:numPr>
          <w:ilvl w:val="0"/>
          <w:numId w:val="2"/>
        </w:numPr>
        <w:spacing w:line="276" w:lineRule="auto"/>
        <w:contextualSpacing/>
        <w:jc w:val="both"/>
        <w:rPr>
          <w:color w:val="000000"/>
          <w:sz w:val="26"/>
          <w:szCs w:val="26"/>
          <w:lang w:eastAsia="ar-SA" w:bidi="en-US"/>
        </w:rPr>
      </w:pPr>
      <w:r w:rsidRPr="00FC5F62">
        <w:rPr>
          <w:color w:val="000000"/>
          <w:sz w:val="26"/>
          <w:szCs w:val="26"/>
          <w:lang w:eastAsia="ar-SA" w:bidi="en-US"/>
        </w:rPr>
        <w:t>несанкционированное вмешательство в работу трубопроводов;</w:t>
      </w:r>
    </w:p>
    <w:p w:rsidR="00B54F3C" w:rsidRPr="00FC5F62" w:rsidRDefault="00B54F3C" w:rsidP="00F9708A">
      <w:pPr>
        <w:pStyle w:val="aff3"/>
        <w:numPr>
          <w:ilvl w:val="0"/>
          <w:numId w:val="2"/>
        </w:numPr>
        <w:spacing w:line="276" w:lineRule="auto"/>
        <w:contextualSpacing/>
        <w:jc w:val="both"/>
        <w:rPr>
          <w:color w:val="000000"/>
          <w:sz w:val="26"/>
          <w:szCs w:val="26"/>
          <w:lang w:eastAsia="ar-SA" w:bidi="en-US"/>
        </w:rPr>
      </w:pPr>
      <w:r w:rsidRPr="00FC5F62">
        <w:rPr>
          <w:color w:val="000000"/>
          <w:sz w:val="26"/>
          <w:szCs w:val="26"/>
          <w:lang w:eastAsia="ar-SA" w:bidi="en-US"/>
        </w:rPr>
        <w:t>несоблюдение техники безопасности;</w:t>
      </w:r>
    </w:p>
    <w:p w:rsidR="00B54F3C" w:rsidRPr="00FC5F62" w:rsidRDefault="00B54F3C" w:rsidP="00F9708A">
      <w:pPr>
        <w:pStyle w:val="aff3"/>
        <w:numPr>
          <w:ilvl w:val="0"/>
          <w:numId w:val="2"/>
        </w:numPr>
        <w:spacing w:line="276" w:lineRule="auto"/>
        <w:contextualSpacing/>
        <w:jc w:val="both"/>
        <w:rPr>
          <w:color w:val="000000"/>
          <w:sz w:val="26"/>
          <w:szCs w:val="26"/>
          <w:lang w:eastAsia="ar-SA" w:bidi="en-US"/>
        </w:rPr>
      </w:pPr>
      <w:r w:rsidRPr="00FC5F62">
        <w:rPr>
          <w:color w:val="000000"/>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B54F3C" w:rsidRPr="00FC5F62" w:rsidRDefault="00B54F3C" w:rsidP="00B54F3C">
      <w:pPr>
        <w:spacing w:line="276" w:lineRule="auto"/>
        <w:ind w:firstLine="709"/>
        <w:jc w:val="both"/>
        <w:rPr>
          <w:b/>
          <w:bCs/>
          <w:iCs/>
          <w:color w:val="000000"/>
          <w:sz w:val="26"/>
          <w:szCs w:val="26"/>
        </w:rPr>
      </w:pPr>
      <w:r w:rsidRPr="00FC5F62">
        <w:rPr>
          <w:color w:val="000000"/>
          <w:sz w:val="26"/>
          <w:szCs w:val="26"/>
        </w:rPr>
        <w:lastRenderedPageBreak/>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w:t>
      </w:r>
    </w:p>
    <w:p w:rsidR="00B54F3C" w:rsidRPr="00FC5F62" w:rsidRDefault="00B54F3C" w:rsidP="00B54F3C">
      <w:pPr>
        <w:spacing w:line="276" w:lineRule="auto"/>
        <w:ind w:firstLine="709"/>
        <w:jc w:val="both"/>
        <w:rPr>
          <w:b/>
          <w:bCs/>
          <w:iCs/>
          <w:color w:val="000000"/>
          <w:sz w:val="26"/>
          <w:szCs w:val="26"/>
        </w:rPr>
      </w:pPr>
      <w:r w:rsidRPr="00FC5F62">
        <w:rPr>
          <w:color w:val="000000"/>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B54F3C" w:rsidRPr="00FC5F62" w:rsidRDefault="00B54F3C" w:rsidP="00B54F3C">
      <w:pPr>
        <w:spacing w:line="276" w:lineRule="auto"/>
        <w:ind w:firstLine="709"/>
        <w:jc w:val="both"/>
        <w:rPr>
          <w:b/>
          <w:bCs/>
          <w:iCs/>
          <w:color w:val="000000"/>
          <w:sz w:val="26"/>
          <w:szCs w:val="26"/>
        </w:rPr>
      </w:pPr>
      <w:r w:rsidRPr="00FC5F62">
        <w:rPr>
          <w:color w:val="000000"/>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эвакуация жителей целых МКД и даже районов.</w:t>
      </w:r>
    </w:p>
    <w:p w:rsidR="00B54F3C" w:rsidRPr="00FC5F62" w:rsidRDefault="00B54F3C" w:rsidP="00B54F3C">
      <w:pPr>
        <w:spacing w:line="276" w:lineRule="auto"/>
        <w:ind w:firstLine="709"/>
        <w:jc w:val="both"/>
        <w:rPr>
          <w:b/>
          <w:bCs/>
          <w:iCs/>
          <w:color w:val="000000"/>
          <w:sz w:val="26"/>
          <w:szCs w:val="26"/>
        </w:rPr>
      </w:pPr>
      <w:r w:rsidRPr="00FC5F62">
        <w:rPr>
          <w:color w:val="000000"/>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B54F3C" w:rsidRPr="00FC5F62" w:rsidRDefault="00B54F3C" w:rsidP="00B54F3C">
      <w:pPr>
        <w:spacing w:line="276" w:lineRule="auto"/>
        <w:ind w:firstLine="709"/>
        <w:jc w:val="both"/>
        <w:rPr>
          <w:b/>
          <w:bCs/>
          <w:iCs/>
          <w:color w:val="000000"/>
          <w:sz w:val="26"/>
          <w:szCs w:val="26"/>
        </w:rPr>
      </w:pPr>
      <w:r w:rsidRPr="00FC5F62">
        <w:rPr>
          <w:color w:val="000000"/>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B54F3C" w:rsidRPr="00FC5F62" w:rsidRDefault="00B54F3C" w:rsidP="00B54F3C">
      <w:pPr>
        <w:spacing w:line="276" w:lineRule="auto"/>
        <w:ind w:firstLine="709"/>
        <w:jc w:val="center"/>
        <w:rPr>
          <w:b/>
          <w:bCs/>
          <w:iCs/>
          <w:color w:val="000000"/>
          <w:sz w:val="26"/>
          <w:szCs w:val="26"/>
        </w:rPr>
      </w:pPr>
      <w:r w:rsidRPr="00FC5F62">
        <w:rPr>
          <w:b/>
          <w:bCs/>
          <w:iCs/>
          <w:color w:val="000000"/>
          <w:sz w:val="26"/>
          <w:szCs w:val="26"/>
        </w:rPr>
        <w:t>Аварии на межпоселковом газопроводе на территории сельского поселения</w:t>
      </w:r>
    </w:p>
    <w:p w:rsidR="00B54F3C" w:rsidRPr="00FC5F62" w:rsidRDefault="00B54F3C" w:rsidP="006413FE">
      <w:pPr>
        <w:spacing w:line="276" w:lineRule="auto"/>
        <w:ind w:firstLine="709"/>
        <w:jc w:val="both"/>
        <w:rPr>
          <w:rFonts w:eastAsia="SimSun"/>
          <w:color w:val="000000"/>
          <w:sz w:val="26"/>
          <w:szCs w:val="26"/>
        </w:rPr>
      </w:pPr>
      <w:r w:rsidRPr="00FC5F62">
        <w:rPr>
          <w:rFonts w:eastAsia="SimSun"/>
          <w:color w:val="000000"/>
          <w:sz w:val="26"/>
          <w:szCs w:val="26"/>
        </w:rPr>
        <w:t>На территории сельского поселения расположены распределительные межпоселковые газопроводы, а также планируется строительство новых межпоселковых газопроводов для газификации населенных пунктов сельского поселения.</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B54F3C" w:rsidRPr="00FC5F62" w:rsidRDefault="006413FE" w:rsidP="006413FE">
      <w:pPr>
        <w:spacing w:line="276" w:lineRule="auto"/>
        <w:ind w:firstLine="709"/>
        <w:jc w:val="both"/>
        <w:rPr>
          <w:color w:val="000000"/>
          <w:sz w:val="26"/>
          <w:szCs w:val="26"/>
        </w:rPr>
      </w:pPr>
      <w:r w:rsidRPr="00FC5F62">
        <w:rPr>
          <w:color w:val="000000"/>
          <w:sz w:val="26"/>
          <w:szCs w:val="26"/>
        </w:rPr>
        <w:t xml:space="preserve">- </w:t>
      </w:r>
      <w:r w:rsidR="00B54F3C" w:rsidRPr="00FC5F62">
        <w:rPr>
          <w:color w:val="000000"/>
          <w:sz w:val="26"/>
          <w:szCs w:val="26"/>
        </w:rPr>
        <w:t>разрушение (разгерметизация) газопровода;</w:t>
      </w:r>
    </w:p>
    <w:p w:rsidR="00B54F3C" w:rsidRPr="00FC5F62" w:rsidRDefault="006413FE" w:rsidP="006413FE">
      <w:pPr>
        <w:spacing w:line="276" w:lineRule="auto"/>
        <w:ind w:firstLine="709"/>
        <w:jc w:val="both"/>
        <w:rPr>
          <w:color w:val="000000"/>
          <w:sz w:val="26"/>
          <w:szCs w:val="26"/>
        </w:rPr>
      </w:pPr>
      <w:r w:rsidRPr="00FC5F62">
        <w:rPr>
          <w:color w:val="000000"/>
          <w:sz w:val="26"/>
          <w:szCs w:val="26"/>
        </w:rPr>
        <w:t xml:space="preserve">- </w:t>
      </w:r>
      <w:r w:rsidR="00B54F3C" w:rsidRPr="00FC5F62">
        <w:rPr>
          <w:color w:val="000000"/>
          <w:sz w:val="26"/>
          <w:szCs w:val="26"/>
        </w:rPr>
        <w:t>разрушение (разгерметизация) запорной арматуры.</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Приведенные события, в свою очередь, могут произойти по следующим причинам:</w:t>
      </w:r>
    </w:p>
    <w:p w:rsidR="00B54F3C" w:rsidRPr="00FC5F62" w:rsidRDefault="006413FE" w:rsidP="006413FE">
      <w:pPr>
        <w:spacing w:line="276" w:lineRule="auto"/>
        <w:ind w:firstLine="709"/>
        <w:jc w:val="both"/>
        <w:rPr>
          <w:color w:val="000000"/>
          <w:sz w:val="26"/>
          <w:szCs w:val="26"/>
        </w:rPr>
      </w:pPr>
      <w:r w:rsidRPr="00FC5F62">
        <w:rPr>
          <w:color w:val="000000"/>
          <w:sz w:val="26"/>
          <w:szCs w:val="26"/>
        </w:rPr>
        <w:t xml:space="preserve">- </w:t>
      </w:r>
      <w:r w:rsidR="00B54F3C" w:rsidRPr="00FC5F62">
        <w:rPr>
          <w:color w:val="000000"/>
          <w:sz w:val="26"/>
          <w:szCs w:val="26"/>
        </w:rPr>
        <w:t>коррозийное разрушение стенок газопроводов;</w:t>
      </w:r>
    </w:p>
    <w:p w:rsidR="00B54F3C" w:rsidRPr="00FC5F62" w:rsidRDefault="006413FE" w:rsidP="006413FE">
      <w:pPr>
        <w:spacing w:line="276" w:lineRule="auto"/>
        <w:ind w:firstLine="709"/>
        <w:jc w:val="both"/>
        <w:rPr>
          <w:color w:val="000000"/>
          <w:sz w:val="26"/>
          <w:szCs w:val="26"/>
        </w:rPr>
      </w:pPr>
      <w:r w:rsidRPr="00FC5F62">
        <w:rPr>
          <w:color w:val="000000"/>
          <w:sz w:val="26"/>
          <w:szCs w:val="26"/>
        </w:rPr>
        <w:t xml:space="preserve">- </w:t>
      </w:r>
      <w:r w:rsidR="00B54F3C" w:rsidRPr="00FC5F62">
        <w:rPr>
          <w:color w:val="000000"/>
          <w:sz w:val="26"/>
          <w:szCs w:val="26"/>
        </w:rPr>
        <w:t>разрушения арматуры, фланцевых соединений из-за износа, некачественного монтажа или ремонта.</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Природный газ (СН</w:t>
      </w:r>
      <w:proofErr w:type="gramStart"/>
      <w:r w:rsidRPr="00FC5F62">
        <w:rPr>
          <w:color w:val="000000"/>
          <w:sz w:val="26"/>
          <w:szCs w:val="26"/>
        </w:rPr>
        <w:t>4</w:t>
      </w:r>
      <w:proofErr w:type="gramEnd"/>
      <w:r w:rsidRPr="00FC5F62">
        <w:rPr>
          <w:color w:val="000000"/>
          <w:sz w:val="26"/>
          <w:szCs w:val="26"/>
        </w:rPr>
        <w:t xml:space="preserve">) бесцветен, </w:t>
      </w:r>
      <w:proofErr w:type="spellStart"/>
      <w:r w:rsidRPr="00FC5F62">
        <w:rPr>
          <w:color w:val="000000"/>
          <w:sz w:val="26"/>
          <w:szCs w:val="26"/>
        </w:rPr>
        <w:t>неодорированный</w:t>
      </w:r>
      <w:proofErr w:type="spellEnd"/>
      <w:r w:rsidRPr="00FC5F62">
        <w:rPr>
          <w:color w:val="000000"/>
          <w:sz w:val="26"/>
          <w:szCs w:val="26"/>
        </w:rPr>
        <w:t xml:space="preserve"> - не имеет запаха (используемый газ </w:t>
      </w:r>
      <w:proofErr w:type="spellStart"/>
      <w:r w:rsidRPr="00FC5F62">
        <w:rPr>
          <w:color w:val="000000"/>
          <w:sz w:val="26"/>
          <w:szCs w:val="26"/>
        </w:rPr>
        <w:t>одорирован</w:t>
      </w:r>
      <w:proofErr w:type="spellEnd"/>
      <w:r w:rsidRPr="00FC5F62">
        <w:rPr>
          <w:color w:val="000000"/>
          <w:sz w:val="26"/>
          <w:szCs w:val="26"/>
        </w:rPr>
        <w:t xml:space="preserve"> на АГРС; основной составляющий элемент </w:t>
      </w:r>
      <w:proofErr w:type="spellStart"/>
      <w:r w:rsidRPr="00FC5F62">
        <w:rPr>
          <w:color w:val="000000"/>
          <w:sz w:val="26"/>
          <w:szCs w:val="26"/>
        </w:rPr>
        <w:t>одоранта</w:t>
      </w:r>
      <w:proofErr w:type="spellEnd"/>
      <w:r w:rsidRPr="00FC5F62">
        <w:rPr>
          <w:color w:val="000000"/>
          <w:sz w:val="26"/>
          <w:szCs w:val="26"/>
        </w:rPr>
        <w:t xml:space="preserve"> - </w:t>
      </w:r>
      <w:proofErr w:type="spellStart"/>
      <w:r w:rsidRPr="00FC5F62">
        <w:rPr>
          <w:color w:val="000000"/>
          <w:sz w:val="26"/>
          <w:szCs w:val="26"/>
        </w:rPr>
        <w:t>этилмеркаптан</w:t>
      </w:r>
      <w:proofErr w:type="spellEnd"/>
      <w:r w:rsidRPr="00FC5F62">
        <w:rPr>
          <w:color w:val="000000"/>
          <w:sz w:val="26"/>
          <w:szCs w:val="26"/>
        </w:rPr>
        <w:t xml:space="preserve"> имеет </w:t>
      </w:r>
      <w:proofErr w:type="spellStart"/>
      <w:r w:rsidRPr="00FC5F62">
        <w:rPr>
          <w:color w:val="000000"/>
          <w:sz w:val="26"/>
          <w:szCs w:val="26"/>
        </w:rPr>
        <w:t>специ-фический</w:t>
      </w:r>
      <w:proofErr w:type="spellEnd"/>
      <w:r w:rsidRPr="00FC5F62">
        <w:rPr>
          <w:color w:val="000000"/>
          <w:sz w:val="26"/>
          <w:szCs w:val="26"/>
        </w:rPr>
        <w:t xml:space="preserve"> запах), не токсичен, взрывопожароопасен, почти в два раза легче воздуха. </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 xml:space="preserve">Температура воспламенения газа - 650-670оС, пределы </w:t>
      </w:r>
      <w:proofErr w:type="spellStart"/>
      <w:r w:rsidRPr="00FC5F62">
        <w:rPr>
          <w:color w:val="000000"/>
          <w:sz w:val="26"/>
          <w:szCs w:val="26"/>
        </w:rPr>
        <w:t>взрываемости</w:t>
      </w:r>
      <w:proofErr w:type="spellEnd"/>
      <w:r w:rsidRPr="00FC5F62">
        <w:rPr>
          <w:color w:val="000000"/>
          <w:sz w:val="26"/>
          <w:szCs w:val="26"/>
        </w:rPr>
        <w:t xml:space="preserve"> - 5-15% объема. </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 xml:space="preserve">Состав природного газа отвечает требованиям ГОСТ 51.40-93: </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 xml:space="preserve">- метан – 98,64%; </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 xml:space="preserve">- этан – 0,46%; </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 xml:space="preserve">- пропан – 0,12%; </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 xml:space="preserve">- азот – 0,74%; </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 углерод – 0,04%.</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lastRenderedPageBreak/>
        <w:t>Возможные последствия при разрушении газопровода на линейном участке:</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 Разрушение межпоселкового газопровода высокого давления при про</w:t>
      </w:r>
      <w:r w:rsidRPr="00FC5F62">
        <w:rPr>
          <w:color w:val="000000"/>
          <w:sz w:val="26"/>
          <w:szCs w:val="26"/>
        </w:rPr>
        <w:softHyphen/>
        <w:t>изводстве несанкционированных земляных работ; образование выброса природного газа; рассе</w:t>
      </w:r>
      <w:r w:rsidRPr="00FC5F62">
        <w:rPr>
          <w:color w:val="000000"/>
          <w:sz w:val="26"/>
          <w:szCs w:val="26"/>
        </w:rPr>
        <w:softHyphen/>
        <w:t xml:space="preserve">ивание газа в окружающей среде; образование смеси ГВС; взрыв </w:t>
      </w:r>
      <w:proofErr w:type="spellStart"/>
      <w:r w:rsidRPr="00FC5F62">
        <w:rPr>
          <w:color w:val="000000"/>
          <w:sz w:val="26"/>
          <w:szCs w:val="26"/>
        </w:rPr>
        <w:t>газовоздушной</w:t>
      </w:r>
      <w:proofErr w:type="spellEnd"/>
      <w:r w:rsidRPr="00FC5F62">
        <w:rPr>
          <w:color w:val="000000"/>
          <w:sz w:val="26"/>
          <w:szCs w:val="26"/>
        </w:rPr>
        <w:t xml:space="preserve"> смеси; образование мест горящего технологического оборудования; пожар с последующим вовлечением га</w:t>
      </w:r>
      <w:r w:rsidRPr="00FC5F62">
        <w:rPr>
          <w:color w:val="000000"/>
          <w:sz w:val="26"/>
          <w:szCs w:val="26"/>
        </w:rPr>
        <w:softHyphen/>
        <w:t>зового оборудования и поражением обслуживающего персонала и населения.</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 Разрушение межпоселкового газопровода среднего давления в непо</w:t>
      </w:r>
      <w:r w:rsidRPr="00FC5F62">
        <w:rPr>
          <w:color w:val="000000"/>
          <w:sz w:val="26"/>
          <w:szCs w:val="26"/>
        </w:rPr>
        <w:softHyphen/>
        <w:t>средственной близости с ГРП при производстве несанкционированных земляных работ; образо</w:t>
      </w:r>
      <w:r w:rsidRPr="00FC5F62">
        <w:rPr>
          <w:color w:val="000000"/>
          <w:sz w:val="26"/>
          <w:szCs w:val="26"/>
        </w:rPr>
        <w:softHyphen/>
        <w:t xml:space="preserve">вание выброса природного газа; рассеивание газа в окружающей среде; образование смеси ГВС; взрыв </w:t>
      </w:r>
      <w:proofErr w:type="spellStart"/>
      <w:r w:rsidRPr="00FC5F62">
        <w:rPr>
          <w:color w:val="000000"/>
          <w:sz w:val="26"/>
          <w:szCs w:val="26"/>
        </w:rPr>
        <w:t>газовоздушной</w:t>
      </w:r>
      <w:proofErr w:type="spellEnd"/>
      <w:r w:rsidRPr="00FC5F62">
        <w:rPr>
          <w:color w:val="000000"/>
          <w:sz w:val="26"/>
          <w:szCs w:val="26"/>
        </w:rPr>
        <w:t xml:space="preserve"> смеси; образование мест горящего технологического оборудования; по</w:t>
      </w:r>
      <w:r w:rsidRPr="00FC5F62">
        <w:rPr>
          <w:color w:val="000000"/>
          <w:sz w:val="26"/>
          <w:szCs w:val="26"/>
        </w:rPr>
        <w:softHyphen/>
        <w:t>жар с последующим вовлечением газового оборудования и поражением обслуживающего пер</w:t>
      </w:r>
      <w:r w:rsidRPr="00FC5F62">
        <w:rPr>
          <w:color w:val="000000"/>
          <w:sz w:val="26"/>
          <w:szCs w:val="26"/>
        </w:rPr>
        <w:softHyphen/>
        <w:t>сонала и населения.</w:t>
      </w:r>
    </w:p>
    <w:p w:rsidR="00B54F3C" w:rsidRPr="00FC5F62" w:rsidRDefault="00B54F3C" w:rsidP="006413FE">
      <w:pPr>
        <w:spacing w:line="276" w:lineRule="auto"/>
        <w:ind w:firstLine="709"/>
        <w:jc w:val="both"/>
        <w:rPr>
          <w:color w:val="000000"/>
          <w:sz w:val="26"/>
          <w:szCs w:val="26"/>
        </w:rPr>
      </w:pPr>
      <w:r w:rsidRPr="00FC5F62">
        <w:rPr>
          <w:color w:val="000000"/>
          <w:sz w:val="26"/>
          <w:szCs w:val="26"/>
        </w:rPr>
        <w:t>- 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FC5F62">
        <w:rPr>
          <w:color w:val="000000"/>
          <w:sz w:val="26"/>
          <w:szCs w:val="26"/>
        </w:rPr>
        <w:softHyphen/>
        <w:t xml:space="preserve">зование выброса природного газа; рассеивание газа в окружающей среде; образование смеси ГВС; взрыв </w:t>
      </w:r>
      <w:proofErr w:type="spellStart"/>
      <w:r w:rsidRPr="00FC5F62">
        <w:rPr>
          <w:color w:val="000000"/>
          <w:sz w:val="26"/>
          <w:szCs w:val="26"/>
        </w:rPr>
        <w:t>газовоздушной</w:t>
      </w:r>
      <w:proofErr w:type="spellEnd"/>
      <w:r w:rsidRPr="00FC5F62">
        <w:rPr>
          <w:color w:val="000000"/>
          <w:sz w:val="26"/>
          <w:szCs w:val="26"/>
        </w:rPr>
        <w:t xml:space="preserve"> смеси; образование мест горящего технологического оборудования; пожар с последующим вовлечением газового оборудования и поражением обслуживающего персонала и населения.</w:t>
      </w:r>
    </w:p>
    <w:p w:rsidR="00B54F3C" w:rsidRPr="00FC5F62" w:rsidRDefault="00B54F3C" w:rsidP="00F9708A">
      <w:pPr>
        <w:pStyle w:val="30"/>
        <w:numPr>
          <w:ilvl w:val="2"/>
          <w:numId w:val="19"/>
        </w:numPr>
        <w:suppressAutoHyphens/>
        <w:spacing w:line="276" w:lineRule="auto"/>
        <w:rPr>
          <w:color w:val="000000"/>
          <w:sz w:val="26"/>
          <w:szCs w:val="26"/>
          <w:lang w:val="ru-RU"/>
        </w:rPr>
      </w:pPr>
      <w:bookmarkStart w:id="83" w:name="_Toc38016400"/>
      <w:bookmarkStart w:id="84" w:name="_Toc38612888"/>
      <w:bookmarkStart w:id="85" w:name="_Toc49348096"/>
      <w:bookmarkStart w:id="86" w:name="_Toc118727527"/>
      <w:bookmarkStart w:id="87" w:name="_Toc132620665"/>
      <w:r w:rsidRPr="00FC5F62">
        <w:rPr>
          <w:color w:val="000000"/>
          <w:sz w:val="26"/>
          <w:szCs w:val="26"/>
        </w:rPr>
        <w:t>VI</w:t>
      </w:r>
      <w:r w:rsidRPr="00FC5F62">
        <w:rPr>
          <w:color w:val="000000"/>
          <w:sz w:val="26"/>
          <w:szCs w:val="26"/>
          <w:lang w:val="ru-RU"/>
        </w:rPr>
        <w:t>.</w:t>
      </w:r>
      <w:r w:rsidRPr="00FC5F62">
        <w:rPr>
          <w:color w:val="000000"/>
          <w:sz w:val="26"/>
          <w:szCs w:val="26"/>
        </w:rPr>
        <w:t>III</w:t>
      </w:r>
      <w:r w:rsidRPr="00FC5F62">
        <w:rPr>
          <w:color w:val="000000"/>
          <w:sz w:val="26"/>
          <w:szCs w:val="26"/>
          <w:lang w:val="ru-RU"/>
        </w:rPr>
        <w:t xml:space="preserve"> Перечень мероприятий по обеспечению пожарной безопасности</w:t>
      </w:r>
      <w:bookmarkEnd w:id="83"/>
      <w:bookmarkEnd w:id="84"/>
      <w:bookmarkEnd w:id="85"/>
      <w:bookmarkEnd w:id="86"/>
      <w:bookmarkEnd w:id="87"/>
    </w:p>
    <w:p w:rsidR="00B54F3C" w:rsidRPr="00FC5F62" w:rsidRDefault="00B54F3C" w:rsidP="00B54F3C">
      <w:pPr>
        <w:spacing w:line="276" w:lineRule="auto"/>
        <w:ind w:firstLine="760"/>
        <w:jc w:val="center"/>
        <w:rPr>
          <w:b/>
          <w:color w:val="000000"/>
          <w:sz w:val="26"/>
          <w:szCs w:val="26"/>
        </w:rPr>
      </w:pPr>
      <w:r w:rsidRPr="00FC5F62">
        <w:rPr>
          <w:rFonts w:eastAsia="Arial Unicode MS"/>
          <w:b/>
          <w:color w:val="000000"/>
          <w:sz w:val="26"/>
          <w:szCs w:val="26"/>
        </w:rPr>
        <w:t>Перечень первичных мер пожарной безопасности</w:t>
      </w:r>
    </w:p>
    <w:p w:rsidR="00B54F3C" w:rsidRPr="00FC5F62" w:rsidRDefault="00B54F3C" w:rsidP="00B54F3C">
      <w:pPr>
        <w:spacing w:line="276" w:lineRule="auto"/>
        <w:ind w:firstLine="760"/>
        <w:jc w:val="both"/>
        <w:rPr>
          <w:color w:val="000000"/>
          <w:sz w:val="26"/>
          <w:szCs w:val="26"/>
        </w:rPr>
      </w:pPr>
      <w:proofErr w:type="gramStart"/>
      <w:r w:rsidRPr="00FC5F62">
        <w:rPr>
          <w:color w:val="000000"/>
          <w:sz w:val="26"/>
          <w:szCs w:val="26"/>
        </w:rPr>
        <w:t>Согласно статьи</w:t>
      </w:r>
      <w:proofErr w:type="gramEnd"/>
      <w:r w:rsidRPr="00FC5F62">
        <w:rPr>
          <w:color w:val="000000"/>
          <w:sz w:val="26"/>
          <w:szCs w:val="26"/>
        </w:rPr>
        <w:t xml:space="preserve">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B54F3C" w:rsidRPr="00FC5F62" w:rsidRDefault="00B54F3C" w:rsidP="00F9708A">
      <w:pPr>
        <w:widowControl w:val="0"/>
        <w:numPr>
          <w:ilvl w:val="0"/>
          <w:numId w:val="7"/>
        </w:numPr>
        <w:tabs>
          <w:tab w:val="left" w:pos="1069"/>
        </w:tabs>
        <w:spacing w:line="276" w:lineRule="auto"/>
        <w:ind w:firstLine="760"/>
        <w:jc w:val="both"/>
        <w:rPr>
          <w:color w:val="000000"/>
          <w:sz w:val="26"/>
          <w:szCs w:val="26"/>
        </w:rPr>
      </w:pPr>
      <w:r w:rsidRPr="00FC5F62">
        <w:rPr>
          <w:color w:val="000000"/>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54F3C" w:rsidRPr="00FC5F62" w:rsidRDefault="00B54F3C" w:rsidP="00F9708A">
      <w:pPr>
        <w:widowControl w:val="0"/>
        <w:numPr>
          <w:ilvl w:val="0"/>
          <w:numId w:val="7"/>
        </w:numPr>
        <w:tabs>
          <w:tab w:val="left" w:pos="1195"/>
        </w:tabs>
        <w:spacing w:line="276" w:lineRule="auto"/>
        <w:ind w:firstLine="760"/>
        <w:jc w:val="both"/>
        <w:rPr>
          <w:color w:val="000000"/>
          <w:sz w:val="26"/>
          <w:szCs w:val="26"/>
        </w:rPr>
      </w:pPr>
      <w:r w:rsidRPr="00FC5F62">
        <w:rPr>
          <w:color w:val="000000"/>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54F3C" w:rsidRPr="00FC5F62" w:rsidRDefault="00B54F3C" w:rsidP="00F9708A">
      <w:pPr>
        <w:widowControl w:val="0"/>
        <w:numPr>
          <w:ilvl w:val="0"/>
          <w:numId w:val="7"/>
        </w:numPr>
        <w:tabs>
          <w:tab w:val="left" w:pos="1074"/>
        </w:tabs>
        <w:spacing w:line="276" w:lineRule="auto"/>
        <w:ind w:firstLine="760"/>
        <w:jc w:val="both"/>
        <w:rPr>
          <w:color w:val="000000"/>
          <w:sz w:val="26"/>
          <w:szCs w:val="26"/>
        </w:rPr>
      </w:pPr>
      <w:r w:rsidRPr="00FC5F62">
        <w:rPr>
          <w:color w:val="000000"/>
          <w:sz w:val="26"/>
          <w:szCs w:val="26"/>
        </w:rPr>
        <w:t>разработку и организацию выполнения муниципальных целевых программ по вопросам обеспечения пожарной безопасности;</w:t>
      </w:r>
    </w:p>
    <w:p w:rsidR="00B54F3C" w:rsidRPr="00FC5F62" w:rsidRDefault="00B54F3C" w:rsidP="00F9708A">
      <w:pPr>
        <w:widowControl w:val="0"/>
        <w:numPr>
          <w:ilvl w:val="0"/>
          <w:numId w:val="7"/>
        </w:numPr>
        <w:tabs>
          <w:tab w:val="left" w:pos="1074"/>
        </w:tabs>
        <w:spacing w:line="276" w:lineRule="auto"/>
        <w:ind w:firstLine="760"/>
        <w:jc w:val="both"/>
        <w:rPr>
          <w:color w:val="000000"/>
          <w:sz w:val="26"/>
          <w:szCs w:val="26"/>
        </w:rPr>
      </w:pPr>
      <w:r w:rsidRPr="00FC5F62">
        <w:rPr>
          <w:color w:val="000000"/>
          <w:sz w:val="26"/>
          <w:szCs w:val="26"/>
        </w:rPr>
        <w:t>разработку плана привлечения сил и сре</w:t>
      </w:r>
      <w:proofErr w:type="gramStart"/>
      <w:r w:rsidRPr="00FC5F62">
        <w:rPr>
          <w:color w:val="000000"/>
          <w:sz w:val="26"/>
          <w:szCs w:val="26"/>
        </w:rPr>
        <w:t>дств дл</w:t>
      </w:r>
      <w:proofErr w:type="gramEnd"/>
      <w:r w:rsidRPr="00FC5F62">
        <w:rPr>
          <w:color w:val="000000"/>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B54F3C" w:rsidRPr="00FC5F62" w:rsidRDefault="00B54F3C" w:rsidP="00F9708A">
      <w:pPr>
        <w:widowControl w:val="0"/>
        <w:numPr>
          <w:ilvl w:val="0"/>
          <w:numId w:val="7"/>
        </w:numPr>
        <w:tabs>
          <w:tab w:val="left" w:pos="1088"/>
        </w:tabs>
        <w:spacing w:line="276" w:lineRule="auto"/>
        <w:ind w:firstLine="760"/>
        <w:jc w:val="both"/>
        <w:rPr>
          <w:color w:val="000000"/>
          <w:sz w:val="26"/>
          <w:szCs w:val="26"/>
        </w:rPr>
      </w:pPr>
      <w:r w:rsidRPr="00FC5F62">
        <w:rPr>
          <w:color w:val="000000"/>
          <w:sz w:val="26"/>
          <w:szCs w:val="26"/>
        </w:rPr>
        <w:t xml:space="preserve">установление особого противопожарного режима на территории муниципального образования, а также дополнительных требований пожарной </w:t>
      </w:r>
      <w:r w:rsidRPr="00FC5F62">
        <w:rPr>
          <w:color w:val="000000"/>
          <w:sz w:val="26"/>
          <w:szCs w:val="26"/>
        </w:rPr>
        <w:lastRenderedPageBreak/>
        <w:t>безопасности на время его действия;</w:t>
      </w:r>
    </w:p>
    <w:p w:rsidR="00B54F3C" w:rsidRPr="00FC5F62" w:rsidRDefault="00B54F3C" w:rsidP="00F9708A">
      <w:pPr>
        <w:widowControl w:val="0"/>
        <w:numPr>
          <w:ilvl w:val="0"/>
          <w:numId w:val="7"/>
        </w:numPr>
        <w:tabs>
          <w:tab w:val="left" w:pos="1123"/>
        </w:tabs>
        <w:spacing w:line="276" w:lineRule="auto"/>
        <w:ind w:firstLine="760"/>
        <w:jc w:val="both"/>
        <w:rPr>
          <w:color w:val="000000"/>
          <w:sz w:val="26"/>
          <w:szCs w:val="26"/>
        </w:rPr>
      </w:pPr>
      <w:r w:rsidRPr="00FC5F62">
        <w:rPr>
          <w:color w:val="000000"/>
          <w:sz w:val="26"/>
          <w:szCs w:val="26"/>
        </w:rPr>
        <w:t>обеспечение беспрепятственного проезда пожарной техники к месту пожара;</w:t>
      </w:r>
    </w:p>
    <w:p w:rsidR="00B54F3C" w:rsidRPr="00FC5F62" w:rsidRDefault="00B54F3C" w:rsidP="00F9708A">
      <w:pPr>
        <w:widowControl w:val="0"/>
        <w:numPr>
          <w:ilvl w:val="0"/>
          <w:numId w:val="7"/>
        </w:numPr>
        <w:tabs>
          <w:tab w:val="left" w:pos="1123"/>
        </w:tabs>
        <w:spacing w:line="276" w:lineRule="auto"/>
        <w:ind w:firstLine="760"/>
        <w:jc w:val="both"/>
        <w:rPr>
          <w:color w:val="000000"/>
          <w:sz w:val="26"/>
          <w:szCs w:val="26"/>
        </w:rPr>
      </w:pPr>
      <w:r w:rsidRPr="00FC5F62">
        <w:rPr>
          <w:color w:val="000000"/>
          <w:sz w:val="26"/>
          <w:szCs w:val="26"/>
        </w:rPr>
        <w:t>обеспечение связи и оповещения населения о пожаре;</w:t>
      </w:r>
    </w:p>
    <w:p w:rsidR="00B54F3C" w:rsidRPr="00FC5F62" w:rsidRDefault="00B54F3C" w:rsidP="00F9708A">
      <w:pPr>
        <w:widowControl w:val="0"/>
        <w:numPr>
          <w:ilvl w:val="0"/>
          <w:numId w:val="7"/>
        </w:numPr>
        <w:tabs>
          <w:tab w:val="left" w:pos="1088"/>
        </w:tabs>
        <w:spacing w:line="276" w:lineRule="auto"/>
        <w:ind w:firstLine="760"/>
        <w:jc w:val="both"/>
        <w:rPr>
          <w:color w:val="000000"/>
          <w:sz w:val="26"/>
          <w:szCs w:val="26"/>
        </w:rPr>
      </w:pPr>
      <w:r w:rsidRPr="00FC5F62">
        <w:rPr>
          <w:color w:val="000000"/>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54F3C" w:rsidRPr="00FC5F62" w:rsidRDefault="00B54F3C" w:rsidP="00F9708A">
      <w:pPr>
        <w:widowControl w:val="0"/>
        <w:numPr>
          <w:ilvl w:val="0"/>
          <w:numId w:val="7"/>
        </w:numPr>
        <w:tabs>
          <w:tab w:val="left" w:pos="1083"/>
        </w:tabs>
        <w:spacing w:line="276" w:lineRule="auto"/>
        <w:ind w:firstLine="760"/>
        <w:jc w:val="both"/>
        <w:rPr>
          <w:color w:val="000000"/>
          <w:sz w:val="26"/>
          <w:szCs w:val="26"/>
        </w:rPr>
      </w:pPr>
      <w:r w:rsidRPr="00FC5F62">
        <w:rPr>
          <w:color w:val="000000"/>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B54F3C" w:rsidRPr="00FC5F62" w:rsidRDefault="00B54F3C" w:rsidP="00B54F3C">
      <w:pPr>
        <w:spacing w:line="276" w:lineRule="auto"/>
        <w:jc w:val="center"/>
        <w:rPr>
          <w:b/>
          <w:color w:val="000000"/>
          <w:sz w:val="26"/>
          <w:szCs w:val="26"/>
        </w:rPr>
      </w:pPr>
      <w:r w:rsidRPr="00FC5F62">
        <w:rPr>
          <w:b/>
          <w:color w:val="000000"/>
          <w:sz w:val="26"/>
          <w:szCs w:val="26"/>
        </w:rPr>
        <w:t>Природные пожары</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Леса </w:t>
      </w:r>
      <w:r w:rsidR="009F7DC5" w:rsidRPr="00FC5F62">
        <w:rPr>
          <w:color w:val="000000"/>
          <w:sz w:val="26"/>
          <w:szCs w:val="26"/>
        </w:rPr>
        <w:t>Куйбышев</w:t>
      </w:r>
      <w:r w:rsidRPr="00FC5F62">
        <w:rPr>
          <w:color w:val="000000"/>
          <w:sz w:val="26"/>
          <w:szCs w:val="26"/>
        </w:rPr>
        <w:t>ского района являются одним из нескольких наиболее вероятных мест возникновения природных пожаров. Крупным населенным пунктам возникшие пожары угрозы представлять не будут. Наиболее вероятно возникновение низовых пожаров площадью до 5-10 га на территории,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 В период пожарного максимума существует опасность уничтожения хвойных молодняков на площади до 10 га.</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Наиболее пожароопасными месяцами для лесов Калужской области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FC5F62">
        <w:rPr>
          <w:color w:val="000000"/>
          <w:sz w:val="26"/>
          <w:szCs w:val="26"/>
        </w:rPr>
        <w:t>горимости</w:t>
      </w:r>
      <w:proofErr w:type="spellEnd"/>
      <w:r w:rsidRPr="00FC5F62">
        <w:rPr>
          <w:color w:val="000000"/>
          <w:sz w:val="26"/>
          <w:szCs w:val="26"/>
        </w:rPr>
        <w:t xml:space="preserve"> лесов наблюдается с конца апреля до начала сентября.</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Наиболее благоприятные условия для возникновения торфяных пожаров создаются на выработанных или выведенных из эксплуатации участках торфяных месторождений при отсутствии надлежащего </w:t>
      </w:r>
      <w:proofErr w:type="gramStart"/>
      <w:r w:rsidRPr="00FC5F62">
        <w:rPr>
          <w:color w:val="000000"/>
          <w:sz w:val="26"/>
          <w:szCs w:val="26"/>
        </w:rPr>
        <w:t>контроля за</w:t>
      </w:r>
      <w:proofErr w:type="gramEnd"/>
      <w:r w:rsidRPr="00FC5F62">
        <w:rPr>
          <w:color w:val="000000"/>
          <w:sz w:val="26"/>
          <w:szCs w:val="26"/>
        </w:rPr>
        <w:t xml:space="preserve"> их противопожарным состоянием со стороны землевладельцев, отсутствии противопожарных зон, систем противопожарного водоснабжения или обводнения площадей, отсутствии либо нехватке пожарно-технического оборудования и персонала. Основными причинами возникновения лесных и торфяных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w:t>
      </w:r>
      <w:proofErr w:type="spellStart"/>
      <w:r w:rsidRPr="00FC5F62">
        <w:rPr>
          <w:color w:val="000000"/>
          <w:sz w:val="26"/>
          <w:szCs w:val="26"/>
        </w:rPr>
        <w:t>незатушенные</w:t>
      </w:r>
      <w:proofErr w:type="spellEnd"/>
      <w:r w:rsidRPr="00FC5F62">
        <w:rPr>
          <w:color w:val="000000"/>
          <w:sz w:val="26"/>
          <w:szCs w:val="26"/>
        </w:rPr>
        <w:t xml:space="preserve"> костры в местах рыбалок, сенокосов, лесозаготовительных работ, ночевок туристов; выжигание сухой травы вдоль дорог, а также </w:t>
      </w:r>
      <w:proofErr w:type="spellStart"/>
      <w:r w:rsidRPr="00FC5F62">
        <w:rPr>
          <w:color w:val="000000"/>
          <w:sz w:val="26"/>
          <w:szCs w:val="26"/>
        </w:rPr>
        <w:t>сельхозпалы</w:t>
      </w:r>
      <w:proofErr w:type="spellEnd"/>
      <w:r w:rsidRPr="00FC5F62">
        <w:rPr>
          <w:color w:val="000000"/>
          <w:sz w:val="26"/>
          <w:szCs w:val="26"/>
        </w:rPr>
        <w:t xml:space="preserve">. </w:t>
      </w:r>
    </w:p>
    <w:p w:rsidR="00B54F3C" w:rsidRPr="00FC5F62" w:rsidRDefault="009F7DC5" w:rsidP="009F7DC5">
      <w:pPr>
        <w:spacing w:line="276" w:lineRule="auto"/>
        <w:ind w:firstLine="709"/>
        <w:jc w:val="both"/>
        <w:rPr>
          <w:color w:val="000000"/>
          <w:sz w:val="26"/>
          <w:szCs w:val="26"/>
        </w:rPr>
      </w:pPr>
      <w:r w:rsidRPr="00FC5F62">
        <w:rPr>
          <w:color w:val="000000"/>
          <w:sz w:val="26"/>
          <w:szCs w:val="26"/>
        </w:rPr>
        <w:t>Куйбышев</w:t>
      </w:r>
      <w:r w:rsidR="00B54F3C" w:rsidRPr="00FC5F62">
        <w:rPr>
          <w:color w:val="000000"/>
          <w:sz w:val="26"/>
          <w:szCs w:val="26"/>
        </w:rPr>
        <w:t xml:space="preserve">ский район относится к району </w:t>
      </w:r>
      <w:proofErr w:type="gramStart"/>
      <w:r w:rsidRPr="00FC5F62">
        <w:rPr>
          <w:color w:val="000000"/>
          <w:sz w:val="26"/>
          <w:szCs w:val="26"/>
        </w:rPr>
        <w:t>повышенной</w:t>
      </w:r>
      <w:proofErr w:type="gramEnd"/>
      <w:r w:rsidRPr="00FC5F62">
        <w:rPr>
          <w:color w:val="000000"/>
          <w:sz w:val="26"/>
          <w:szCs w:val="26"/>
        </w:rPr>
        <w:t xml:space="preserve"> </w:t>
      </w:r>
      <w:proofErr w:type="spellStart"/>
      <w:r w:rsidRPr="00FC5F62">
        <w:rPr>
          <w:color w:val="000000"/>
          <w:sz w:val="26"/>
          <w:szCs w:val="26"/>
        </w:rPr>
        <w:t>заторфованности</w:t>
      </w:r>
      <w:proofErr w:type="spellEnd"/>
      <w:r w:rsidRPr="00FC5F62">
        <w:rPr>
          <w:color w:val="000000"/>
          <w:sz w:val="26"/>
          <w:szCs w:val="26"/>
        </w:rPr>
        <w:t xml:space="preserve"> относительно крупных и разнотипных торфяных месторождений</w:t>
      </w:r>
      <w:r w:rsidR="00B54F3C" w:rsidRPr="00FC5F62">
        <w:rPr>
          <w:color w:val="000000"/>
          <w:sz w:val="26"/>
          <w:szCs w:val="26"/>
        </w:rPr>
        <w:t>.</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w:t>
      </w:r>
      <w:r w:rsidR="00F35393" w:rsidRPr="00FC5F62">
        <w:rPr>
          <w:color w:val="000000"/>
          <w:sz w:val="26"/>
          <w:szCs w:val="26"/>
        </w:rPr>
        <w:t>созданы добровольные</w:t>
      </w:r>
      <w:r w:rsidRPr="00FC5F62">
        <w:rPr>
          <w:color w:val="000000"/>
          <w:sz w:val="26"/>
          <w:szCs w:val="26"/>
        </w:rPr>
        <w:t xml:space="preserve"> пожарные дружины и команды. </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Ведётся </w:t>
      </w:r>
      <w:proofErr w:type="gramStart"/>
      <w:r w:rsidRPr="00FC5F62">
        <w:rPr>
          <w:color w:val="000000"/>
          <w:sz w:val="26"/>
          <w:szCs w:val="26"/>
        </w:rPr>
        <w:t>контроль за</w:t>
      </w:r>
      <w:proofErr w:type="gramEnd"/>
      <w:r w:rsidRPr="00FC5F62">
        <w:rPr>
          <w:color w:val="000000"/>
          <w:sz w:val="26"/>
          <w:szCs w:val="26"/>
        </w:rPr>
        <w:t xml:space="preserve"> наличием и состоянием опашки, </w:t>
      </w:r>
      <w:proofErr w:type="spellStart"/>
      <w:r w:rsidRPr="00FC5F62">
        <w:rPr>
          <w:color w:val="000000"/>
          <w:sz w:val="26"/>
          <w:szCs w:val="26"/>
        </w:rPr>
        <w:t>водоисточников</w:t>
      </w:r>
      <w:proofErr w:type="spellEnd"/>
      <w:r w:rsidRPr="00FC5F62">
        <w:rPr>
          <w:color w:val="000000"/>
          <w:sz w:val="26"/>
          <w:szCs w:val="26"/>
        </w:rPr>
        <w:t xml:space="preserve"> используемых в целях пожаротушения, системами оповещения людей о пожаре, </w:t>
      </w:r>
      <w:r w:rsidRPr="00FC5F62">
        <w:rPr>
          <w:color w:val="000000"/>
          <w:sz w:val="26"/>
          <w:szCs w:val="26"/>
        </w:rPr>
        <w:lastRenderedPageBreak/>
        <w:t>телефонной связью. Проводятся противопожарные инструктажи. Кроме того, в течени</w:t>
      </w:r>
      <w:proofErr w:type="gramStart"/>
      <w:r w:rsidRPr="00FC5F62">
        <w:rPr>
          <w:color w:val="000000"/>
          <w:sz w:val="26"/>
          <w:szCs w:val="26"/>
        </w:rPr>
        <w:t>и</w:t>
      </w:r>
      <w:proofErr w:type="gramEnd"/>
      <w:r w:rsidRPr="00FC5F62">
        <w:rPr>
          <w:color w:val="000000"/>
          <w:sz w:val="26"/>
          <w:szCs w:val="26"/>
        </w:rPr>
        <w:t xml:space="preserve"> всего пожароопасного периода патрульными группами осуществляется контроль по обнаружению очагов горения в лесах. Случаев переброса огня от лесных пожаров на территорию населённых пунктов не допущено. </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B54F3C" w:rsidRPr="00FC5F62" w:rsidRDefault="00B54F3C" w:rsidP="00B54F3C">
      <w:pPr>
        <w:spacing w:line="276" w:lineRule="auto"/>
        <w:ind w:firstLine="426"/>
        <w:jc w:val="both"/>
        <w:rPr>
          <w:color w:val="000000"/>
          <w:sz w:val="26"/>
          <w:szCs w:val="26"/>
        </w:rPr>
      </w:pPr>
      <w:r w:rsidRPr="00FC5F62">
        <w:rPr>
          <w:color w:val="000000"/>
          <w:sz w:val="26"/>
          <w:szCs w:val="26"/>
        </w:rPr>
        <w:t>В целях обеспечения пожарной безопасности в лесах осуществляются:</w:t>
      </w:r>
    </w:p>
    <w:p w:rsidR="00B54F3C" w:rsidRPr="00FC5F62" w:rsidRDefault="00B54F3C" w:rsidP="00F9708A">
      <w:pPr>
        <w:numPr>
          <w:ilvl w:val="0"/>
          <w:numId w:val="20"/>
        </w:numPr>
        <w:spacing w:line="276" w:lineRule="auto"/>
        <w:ind w:left="0" w:firstLine="426"/>
        <w:jc w:val="both"/>
        <w:rPr>
          <w:color w:val="000000"/>
          <w:sz w:val="26"/>
          <w:szCs w:val="26"/>
        </w:rPr>
      </w:pPr>
      <w:r w:rsidRPr="00FC5F62">
        <w:rPr>
          <w:color w:val="000000"/>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B54F3C" w:rsidRPr="00FC5F62" w:rsidRDefault="00B54F3C" w:rsidP="00F9708A">
      <w:pPr>
        <w:numPr>
          <w:ilvl w:val="0"/>
          <w:numId w:val="20"/>
        </w:numPr>
        <w:spacing w:line="276" w:lineRule="auto"/>
        <w:ind w:left="0" w:firstLine="426"/>
        <w:jc w:val="both"/>
        <w:rPr>
          <w:color w:val="000000"/>
          <w:sz w:val="26"/>
          <w:szCs w:val="26"/>
        </w:rPr>
      </w:pPr>
      <w:r w:rsidRPr="00FC5F62">
        <w:rPr>
          <w:color w:val="000000"/>
          <w:sz w:val="26"/>
          <w:szCs w:val="26"/>
        </w:rPr>
        <w:t>создание систем, сре</w:t>
      </w:r>
      <w:proofErr w:type="gramStart"/>
      <w:r w:rsidRPr="00FC5F62">
        <w:rPr>
          <w:color w:val="000000"/>
          <w:sz w:val="26"/>
          <w:szCs w:val="26"/>
        </w:rPr>
        <w:t>дств пр</w:t>
      </w:r>
      <w:proofErr w:type="gramEnd"/>
      <w:r w:rsidRPr="00FC5F62">
        <w:rPr>
          <w:color w:val="000000"/>
          <w:sz w:val="26"/>
          <w:szCs w:val="26"/>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rsidR="00B54F3C" w:rsidRPr="00FC5F62" w:rsidRDefault="00B54F3C" w:rsidP="00F9708A">
      <w:pPr>
        <w:numPr>
          <w:ilvl w:val="0"/>
          <w:numId w:val="20"/>
        </w:numPr>
        <w:spacing w:line="276" w:lineRule="auto"/>
        <w:ind w:left="0" w:firstLine="426"/>
        <w:jc w:val="both"/>
        <w:rPr>
          <w:color w:val="000000"/>
          <w:sz w:val="26"/>
          <w:szCs w:val="26"/>
        </w:rPr>
      </w:pPr>
      <w:r w:rsidRPr="00FC5F62">
        <w:rPr>
          <w:color w:val="000000"/>
          <w:sz w:val="26"/>
          <w:szCs w:val="26"/>
        </w:rPr>
        <w:t xml:space="preserve">мониторинг пожарной опасности в лесах; </w:t>
      </w:r>
    </w:p>
    <w:p w:rsidR="00B54F3C" w:rsidRPr="00FC5F62" w:rsidRDefault="00B54F3C" w:rsidP="00F9708A">
      <w:pPr>
        <w:numPr>
          <w:ilvl w:val="0"/>
          <w:numId w:val="20"/>
        </w:numPr>
        <w:spacing w:line="276" w:lineRule="auto"/>
        <w:ind w:left="0" w:firstLine="426"/>
        <w:jc w:val="both"/>
        <w:rPr>
          <w:color w:val="000000"/>
          <w:sz w:val="26"/>
          <w:szCs w:val="26"/>
        </w:rPr>
      </w:pPr>
      <w:r w:rsidRPr="00FC5F62">
        <w:rPr>
          <w:color w:val="000000"/>
          <w:sz w:val="26"/>
          <w:szCs w:val="26"/>
        </w:rPr>
        <w:t>разработка планов тушения лесных пожаров;</w:t>
      </w:r>
    </w:p>
    <w:p w:rsidR="00B54F3C" w:rsidRPr="00FC5F62" w:rsidRDefault="00B54F3C" w:rsidP="00F9708A">
      <w:pPr>
        <w:numPr>
          <w:ilvl w:val="0"/>
          <w:numId w:val="20"/>
        </w:numPr>
        <w:spacing w:line="276" w:lineRule="auto"/>
        <w:ind w:left="0" w:firstLine="426"/>
        <w:jc w:val="both"/>
        <w:rPr>
          <w:color w:val="000000"/>
          <w:sz w:val="26"/>
          <w:szCs w:val="26"/>
        </w:rPr>
      </w:pPr>
      <w:r w:rsidRPr="00FC5F62">
        <w:rPr>
          <w:color w:val="000000"/>
          <w:sz w:val="26"/>
          <w:szCs w:val="26"/>
        </w:rPr>
        <w:t>тушение лесных пожаров;</w:t>
      </w:r>
    </w:p>
    <w:p w:rsidR="00B54F3C" w:rsidRPr="00FC5F62" w:rsidRDefault="00B54F3C" w:rsidP="00F9708A">
      <w:pPr>
        <w:numPr>
          <w:ilvl w:val="0"/>
          <w:numId w:val="20"/>
        </w:numPr>
        <w:spacing w:line="276" w:lineRule="auto"/>
        <w:ind w:left="0" w:firstLine="426"/>
        <w:jc w:val="both"/>
        <w:rPr>
          <w:color w:val="000000"/>
          <w:sz w:val="26"/>
          <w:szCs w:val="26"/>
        </w:rPr>
      </w:pPr>
      <w:r w:rsidRPr="00FC5F62">
        <w:rPr>
          <w:color w:val="000000"/>
          <w:sz w:val="26"/>
          <w:szCs w:val="26"/>
        </w:rPr>
        <w:t xml:space="preserve">иные меры пожарной безопасности в лесах. </w:t>
      </w:r>
    </w:p>
    <w:p w:rsidR="00B54F3C" w:rsidRPr="00FC5F62" w:rsidRDefault="00B54F3C" w:rsidP="00B54F3C">
      <w:pPr>
        <w:spacing w:line="276" w:lineRule="auto"/>
        <w:ind w:firstLine="426"/>
        <w:jc w:val="both"/>
        <w:rPr>
          <w:color w:val="000000"/>
          <w:sz w:val="26"/>
          <w:szCs w:val="26"/>
        </w:rPr>
      </w:pPr>
      <w:r w:rsidRPr="00FC5F62">
        <w:rPr>
          <w:color w:val="000000"/>
          <w:sz w:val="26"/>
          <w:szCs w:val="26"/>
        </w:rPr>
        <w:t>Кроме того, необходимо:</w:t>
      </w:r>
    </w:p>
    <w:p w:rsidR="00B54F3C" w:rsidRPr="00FC5F62" w:rsidRDefault="00B54F3C" w:rsidP="00F9708A">
      <w:pPr>
        <w:numPr>
          <w:ilvl w:val="0"/>
          <w:numId w:val="21"/>
        </w:numPr>
        <w:spacing w:line="276" w:lineRule="auto"/>
        <w:ind w:left="0" w:firstLine="426"/>
        <w:jc w:val="both"/>
        <w:rPr>
          <w:color w:val="000000"/>
          <w:sz w:val="26"/>
          <w:szCs w:val="26"/>
        </w:rPr>
      </w:pPr>
      <w:r w:rsidRPr="00FC5F62">
        <w:rPr>
          <w:color w:val="000000"/>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B54F3C" w:rsidRPr="00FC5F62" w:rsidRDefault="00B54F3C" w:rsidP="00F9708A">
      <w:pPr>
        <w:numPr>
          <w:ilvl w:val="0"/>
          <w:numId w:val="21"/>
        </w:numPr>
        <w:spacing w:line="276" w:lineRule="auto"/>
        <w:ind w:left="0" w:firstLine="426"/>
        <w:jc w:val="both"/>
        <w:rPr>
          <w:color w:val="000000"/>
          <w:sz w:val="26"/>
          <w:szCs w:val="26"/>
        </w:rPr>
      </w:pPr>
      <w:proofErr w:type="gramStart"/>
      <w:r w:rsidRPr="00FC5F62">
        <w:rPr>
          <w:color w:val="000000"/>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FC5F62">
        <w:rPr>
          <w:color w:val="000000"/>
          <w:sz w:val="26"/>
          <w:szCs w:val="26"/>
        </w:rPr>
        <w:t xml:space="preserve"> подготовки пожарной техники и пожарно-технического оборудования;</w:t>
      </w:r>
    </w:p>
    <w:p w:rsidR="00B54F3C" w:rsidRPr="00FC5F62" w:rsidRDefault="00B54F3C" w:rsidP="00F9708A">
      <w:pPr>
        <w:numPr>
          <w:ilvl w:val="0"/>
          <w:numId w:val="21"/>
        </w:numPr>
        <w:spacing w:line="276" w:lineRule="auto"/>
        <w:ind w:left="0" w:firstLine="426"/>
        <w:jc w:val="both"/>
        <w:rPr>
          <w:color w:val="000000"/>
          <w:sz w:val="26"/>
          <w:szCs w:val="26"/>
        </w:rPr>
      </w:pPr>
      <w:r w:rsidRPr="00FC5F62">
        <w:rPr>
          <w:color w:val="000000"/>
          <w:sz w:val="26"/>
          <w:szCs w:val="26"/>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rsidR="00B54F3C" w:rsidRPr="00FC5F62" w:rsidRDefault="00B54F3C" w:rsidP="00F9708A">
      <w:pPr>
        <w:numPr>
          <w:ilvl w:val="0"/>
          <w:numId w:val="21"/>
        </w:numPr>
        <w:spacing w:line="276" w:lineRule="auto"/>
        <w:ind w:left="0" w:firstLine="426"/>
        <w:jc w:val="both"/>
        <w:rPr>
          <w:color w:val="000000"/>
          <w:sz w:val="26"/>
          <w:szCs w:val="26"/>
        </w:rPr>
      </w:pPr>
      <w:r w:rsidRPr="00FC5F62">
        <w:rPr>
          <w:color w:val="000000"/>
          <w:sz w:val="26"/>
          <w:szCs w:val="26"/>
        </w:rPr>
        <w:t>совершенствование профессионального мастерства спасателей и пожарных.</w:t>
      </w:r>
    </w:p>
    <w:p w:rsidR="00B54F3C" w:rsidRPr="00FC5F62" w:rsidRDefault="00B54F3C" w:rsidP="00B54F3C">
      <w:pPr>
        <w:pStyle w:val="aff3"/>
        <w:spacing w:line="276" w:lineRule="auto"/>
        <w:ind w:left="0"/>
        <w:jc w:val="center"/>
        <w:rPr>
          <w:b/>
          <w:color w:val="000000"/>
          <w:sz w:val="26"/>
          <w:szCs w:val="26"/>
        </w:rPr>
      </w:pPr>
      <w:bookmarkStart w:id="88" w:name="_Toc258718"/>
      <w:r w:rsidRPr="00FC5F62">
        <w:rPr>
          <w:b/>
          <w:color w:val="000000"/>
          <w:sz w:val="26"/>
          <w:szCs w:val="26"/>
        </w:rPr>
        <w:t>Размещение взрывопожароопасных объектов на территориях поселений и городских округов</w:t>
      </w:r>
    </w:p>
    <w:p w:rsidR="00B54F3C" w:rsidRPr="00FC5F62" w:rsidRDefault="00B54F3C" w:rsidP="00B54F3C">
      <w:pPr>
        <w:spacing w:line="276" w:lineRule="auto"/>
        <w:ind w:firstLine="709"/>
        <w:jc w:val="both"/>
        <w:rPr>
          <w:color w:val="000000"/>
          <w:sz w:val="26"/>
          <w:szCs w:val="26"/>
        </w:rPr>
      </w:pPr>
      <w:r w:rsidRPr="00FC5F62">
        <w:rPr>
          <w:b/>
          <w:color w:val="000000"/>
          <w:sz w:val="26"/>
          <w:szCs w:val="26"/>
        </w:rPr>
        <w:t xml:space="preserve"> </w:t>
      </w:r>
      <w:r w:rsidRPr="00FC5F62">
        <w:rPr>
          <w:color w:val="000000"/>
          <w:sz w:val="26"/>
          <w:szCs w:val="26"/>
        </w:rPr>
        <w:t>При проектировании и размещении на территории муниципальных образований области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B54F3C" w:rsidRPr="00FC5F62" w:rsidRDefault="00B54F3C" w:rsidP="00B54F3C">
      <w:pPr>
        <w:pStyle w:val="aff3"/>
        <w:spacing w:line="276" w:lineRule="auto"/>
        <w:ind w:left="0"/>
        <w:jc w:val="both"/>
        <w:rPr>
          <w:color w:val="000000"/>
          <w:sz w:val="26"/>
          <w:szCs w:val="26"/>
        </w:rPr>
      </w:pPr>
      <w:proofErr w:type="gramStart"/>
      <w:r w:rsidRPr="00FC5F62">
        <w:rPr>
          <w:color w:val="000000"/>
          <w:sz w:val="26"/>
          <w:szCs w:val="26"/>
        </w:rPr>
        <w:lastRenderedPageBreak/>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FC5F62">
        <w:rPr>
          <w:color w:val="000000"/>
          <w:sz w:val="26"/>
          <w:szCs w:val="26"/>
        </w:rPr>
        <w:t>пожаровзрывоопасные</w:t>
      </w:r>
      <w:proofErr w:type="spellEnd"/>
      <w:r w:rsidRPr="00FC5F62">
        <w:rPr>
          <w:color w:val="000000"/>
          <w:sz w:val="26"/>
          <w:szCs w:val="26"/>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FC5F62">
        <w:rPr>
          <w:color w:val="000000"/>
          <w:sz w:val="26"/>
          <w:szCs w:val="26"/>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FC5F62">
        <w:rPr>
          <w:color w:val="000000"/>
          <w:sz w:val="26"/>
          <w:szCs w:val="26"/>
        </w:rPr>
        <w:t xml:space="preserve"> А</w:t>
      </w:r>
      <w:proofErr w:type="gramEnd"/>
      <w:r w:rsidRPr="00FC5F62">
        <w:rPr>
          <w:color w:val="000000"/>
          <w:sz w:val="26"/>
          <w:szCs w:val="26"/>
        </w:rPr>
        <w:t>, Б и В по взрывопожарной и пожарной опасности, могут размещаться как на территориях, так и за границами поселений и городских округов. При размещении 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FC5F62">
        <w:rPr>
          <w:color w:val="000000"/>
          <w:sz w:val="26"/>
          <w:szCs w:val="26"/>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4" w:history="1">
        <w:r w:rsidRPr="00FC5F62">
          <w:rPr>
            <w:color w:val="000000"/>
            <w:sz w:val="26"/>
            <w:szCs w:val="26"/>
            <w:bdr w:val="none" w:sz="0" w:space="0" w:color="auto" w:frame="1"/>
          </w:rPr>
          <w:t>законом</w:t>
        </w:r>
      </w:hyperlink>
      <w:r w:rsidRPr="00FC5F62">
        <w:rPr>
          <w:color w:val="000000"/>
          <w:sz w:val="26"/>
          <w:szCs w:val="26"/>
        </w:rPr>
        <w:t> «О техническом регулировании», не установлены большие расстояния от указанных сооружений</w:t>
      </w:r>
      <w:proofErr w:type="gramEnd"/>
      <w:r w:rsidRPr="00FC5F62">
        <w:rPr>
          <w:color w:val="000000"/>
          <w:sz w:val="26"/>
          <w:szCs w:val="26"/>
        </w:rPr>
        <w:t>. </w:t>
      </w:r>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железнодорожных путей общего пользования. </w:t>
      </w:r>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t>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rsidRPr="00FC5F62">
        <w:rPr>
          <w:color w:val="000000"/>
          <w:sz w:val="26"/>
          <w:szCs w:val="26"/>
        </w:rPr>
        <w:t xml:space="preserve"> А</w:t>
      </w:r>
      <w:proofErr w:type="gramEnd"/>
      <w:r w:rsidRPr="00FC5F62">
        <w:rPr>
          <w:color w:val="000000"/>
          <w:sz w:val="26"/>
          <w:szCs w:val="26"/>
        </w:rPr>
        <w:t xml:space="preserve">, Б и В по взрывопожарной и пожарной опасности. </w:t>
      </w:r>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C308C" w:rsidRPr="00FC5F62" w:rsidRDefault="00FC308C" w:rsidP="00B54F3C">
      <w:pPr>
        <w:pStyle w:val="aff3"/>
        <w:spacing w:line="276" w:lineRule="auto"/>
        <w:ind w:left="0"/>
        <w:jc w:val="both"/>
        <w:rPr>
          <w:color w:val="000000"/>
          <w:sz w:val="26"/>
          <w:szCs w:val="26"/>
        </w:rPr>
      </w:pPr>
    </w:p>
    <w:p w:rsidR="00B54F3C" w:rsidRPr="00FC5F62" w:rsidRDefault="00B54F3C" w:rsidP="00B54F3C">
      <w:pPr>
        <w:pStyle w:val="aff3"/>
        <w:spacing w:after="120" w:line="276" w:lineRule="auto"/>
        <w:ind w:left="709" w:firstLine="0"/>
        <w:jc w:val="center"/>
        <w:rPr>
          <w:b/>
          <w:color w:val="000000"/>
          <w:sz w:val="26"/>
          <w:szCs w:val="26"/>
        </w:rPr>
      </w:pPr>
      <w:r w:rsidRPr="00FC5F62">
        <w:rPr>
          <w:b/>
          <w:color w:val="000000"/>
          <w:sz w:val="26"/>
          <w:szCs w:val="26"/>
        </w:rPr>
        <w:lastRenderedPageBreak/>
        <w:t>Противопожарное водоснабжение поселений и городских округов</w:t>
      </w:r>
    </w:p>
    <w:p w:rsidR="00B54F3C" w:rsidRPr="00FC5F62" w:rsidRDefault="00B54F3C" w:rsidP="00B54F3C">
      <w:pPr>
        <w:pStyle w:val="aff3"/>
        <w:spacing w:line="276" w:lineRule="auto"/>
        <w:ind w:left="0"/>
        <w:jc w:val="both"/>
        <w:rPr>
          <w:color w:val="000000"/>
          <w:sz w:val="26"/>
          <w:szCs w:val="26"/>
        </w:rPr>
      </w:pPr>
      <w:r w:rsidRPr="00FC5F62">
        <w:rPr>
          <w:b/>
          <w:color w:val="000000"/>
          <w:sz w:val="26"/>
          <w:szCs w:val="26"/>
        </w:rPr>
        <w:t xml:space="preserve"> </w:t>
      </w:r>
      <w:r w:rsidRPr="00FC5F62">
        <w:rPr>
          <w:color w:val="000000"/>
          <w:sz w:val="26"/>
          <w:szCs w:val="26"/>
        </w:rPr>
        <w:t>Состояние источников наружного и внутреннего противопожарного водоснабжения на территориях муниципальных образований области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t xml:space="preserve">При дальнейшем проектировании, расширении проектной застройки населённых пунктов в </w:t>
      </w:r>
      <w:proofErr w:type="gramStart"/>
      <w:r w:rsidRPr="00FC5F62">
        <w:rPr>
          <w:color w:val="000000"/>
          <w:sz w:val="26"/>
          <w:szCs w:val="26"/>
        </w:rPr>
        <w:t>части</w:t>
      </w:r>
      <w:proofErr w:type="gramEnd"/>
      <w:r w:rsidRPr="00FC5F62">
        <w:rPr>
          <w:color w:val="000000"/>
          <w:sz w:val="26"/>
          <w:szCs w:val="26"/>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t>На территориях поселений и городских округов должны быть источники наружного противопожарного водоснабжения.</w:t>
      </w:r>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B54F3C" w:rsidRPr="00FC5F62" w:rsidRDefault="00B54F3C" w:rsidP="00B54F3C">
      <w:pPr>
        <w:pStyle w:val="aff3"/>
        <w:spacing w:line="276" w:lineRule="auto"/>
        <w:ind w:left="0"/>
        <w:jc w:val="both"/>
        <w:rPr>
          <w:color w:val="000000"/>
          <w:sz w:val="26"/>
          <w:szCs w:val="26"/>
        </w:rPr>
      </w:pPr>
      <w:bookmarkStart w:id="89" w:name="sub_685"/>
      <w:r w:rsidRPr="00FC5F62">
        <w:rPr>
          <w:color w:val="000000"/>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FC5F62">
        <w:rPr>
          <w:color w:val="000000"/>
          <w:sz w:val="26"/>
          <w:szCs w:val="26"/>
        </w:rPr>
        <w:t xml:space="preserve"> В</w:t>
      </w:r>
      <w:proofErr w:type="gramEnd"/>
      <w:r w:rsidRPr="00FC5F62">
        <w:rPr>
          <w:color w:val="000000"/>
          <w:sz w:val="26"/>
          <w:szCs w:val="26"/>
        </w:rPr>
        <w:t xml:space="preserve">, Г и Д по </w:t>
      </w:r>
      <w:proofErr w:type="spellStart"/>
      <w:r w:rsidRPr="00FC5F62">
        <w:rPr>
          <w:color w:val="000000"/>
          <w:sz w:val="26"/>
          <w:szCs w:val="26"/>
        </w:rPr>
        <w:t>пожаровзрывоопасности</w:t>
      </w:r>
      <w:proofErr w:type="spellEnd"/>
      <w:r w:rsidRPr="00FC5F62">
        <w:rPr>
          <w:color w:val="000000"/>
          <w:sz w:val="26"/>
          <w:szCs w:val="26"/>
        </w:rPr>
        <w:t xml:space="preserve"> и пожарной </w:t>
      </w:r>
      <w:proofErr w:type="gramStart"/>
      <w:r w:rsidRPr="00FC5F62">
        <w:rPr>
          <w:color w:val="000000"/>
          <w:sz w:val="26"/>
          <w:szCs w:val="26"/>
        </w:rP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FC5F62">
        <w:rPr>
          <w:color w:val="000000"/>
          <w:sz w:val="26"/>
          <w:szCs w:val="26"/>
        </w:rPr>
        <w:t>1</w:t>
      </w:r>
      <w:proofErr w:type="gramEnd"/>
      <w:r w:rsidRPr="00FC5F62">
        <w:rPr>
          <w:color w:val="000000"/>
          <w:sz w:val="26"/>
          <w:szCs w:val="26"/>
        </w:rPr>
        <w:t>.2, Ф1.3, Ф1.4, Ф2.3, Ф2.4, Ф3 (кроме Ф3.4), в которых одновременно могут находиться до 50 человек и объем которых не более 1000 кубических метров.</w:t>
      </w:r>
    </w:p>
    <w:bookmarkEnd w:id="88"/>
    <w:bookmarkEnd w:id="89"/>
    <w:p w:rsidR="00B54F3C" w:rsidRPr="00FC5F62" w:rsidRDefault="00B54F3C" w:rsidP="00B54F3C">
      <w:pPr>
        <w:spacing w:line="276" w:lineRule="auto"/>
        <w:ind w:firstLine="709"/>
        <w:jc w:val="center"/>
        <w:rPr>
          <w:b/>
          <w:color w:val="000000"/>
          <w:sz w:val="26"/>
          <w:szCs w:val="26"/>
        </w:rPr>
      </w:pPr>
      <w:r w:rsidRPr="00FC5F62">
        <w:rPr>
          <w:b/>
          <w:color w:val="000000"/>
          <w:sz w:val="26"/>
          <w:szCs w:val="26"/>
        </w:rPr>
        <w:t>Противопожарные расстояния между зданиями и сооружениями</w:t>
      </w:r>
    </w:p>
    <w:p w:rsidR="00B54F3C" w:rsidRPr="00FC5F62" w:rsidRDefault="00B54F3C" w:rsidP="00B54F3C">
      <w:pPr>
        <w:tabs>
          <w:tab w:val="left" w:pos="8075"/>
        </w:tabs>
        <w:spacing w:line="276" w:lineRule="auto"/>
        <w:ind w:firstLine="709"/>
        <w:jc w:val="both"/>
        <w:rPr>
          <w:color w:val="000000"/>
          <w:sz w:val="26"/>
          <w:szCs w:val="26"/>
        </w:rPr>
      </w:pPr>
      <w:bookmarkStart w:id="90" w:name="sub_6910"/>
      <w:r w:rsidRPr="00FC5F62">
        <w:rPr>
          <w:color w:val="000000"/>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B54F3C" w:rsidRPr="00FC5F62" w:rsidRDefault="00B54F3C" w:rsidP="00B54F3C">
      <w:pPr>
        <w:tabs>
          <w:tab w:val="left" w:pos="8075"/>
        </w:tabs>
        <w:spacing w:line="276" w:lineRule="auto"/>
        <w:ind w:firstLine="709"/>
        <w:jc w:val="both"/>
        <w:rPr>
          <w:color w:val="000000"/>
          <w:sz w:val="26"/>
          <w:szCs w:val="26"/>
        </w:rPr>
      </w:pPr>
      <w:r w:rsidRPr="00FC5F62">
        <w:rPr>
          <w:color w:val="000000"/>
          <w:sz w:val="26"/>
          <w:szCs w:val="26"/>
        </w:rPr>
        <w:t xml:space="preserve">Противопожарные расстояния между жилыми, общественными и административными зданиями, зданиями и сооружениями промышленных </w:t>
      </w:r>
      <w:r w:rsidRPr="00FC5F62">
        <w:rPr>
          <w:color w:val="000000"/>
          <w:sz w:val="26"/>
          <w:szCs w:val="26"/>
        </w:rPr>
        <w:lastRenderedPageBreak/>
        <w:t>организаций следует принимать в соответствии от степени огнестойкости и класса их конструктивной пожарной опасности.</w:t>
      </w:r>
    </w:p>
    <w:p w:rsidR="00B54F3C" w:rsidRPr="00FC5F62" w:rsidRDefault="00B54F3C" w:rsidP="00B54F3C">
      <w:pPr>
        <w:tabs>
          <w:tab w:val="left" w:pos="8075"/>
        </w:tabs>
        <w:spacing w:line="276" w:lineRule="auto"/>
        <w:ind w:firstLine="709"/>
        <w:jc w:val="both"/>
        <w:rPr>
          <w:bCs/>
          <w:color w:val="000000"/>
          <w:sz w:val="26"/>
          <w:szCs w:val="26"/>
          <w:lang w:eastAsia="ar-SA"/>
        </w:rPr>
      </w:pPr>
      <w:r w:rsidRPr="00FC5F62">
        <w:rPr>
          <w:color w:val="000000"/>
          <w:sz w:val="26"/>
          <w:szCs w:val="26"/>
          <w:lang w:eastAsia="ar-SA"/>
        </w:rPr>
        <w:t xml:space="preserve">Противопожарные расстояния </w:t>
      </w:r>
      <w:r w:rsidRPr="00FC5F62">
        <w:rPr>
          <w:color w:val="000000"/>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FC5F62">
        <w:rPr>
          <w:bCs/>
          <w:color w:val="000000"/>
          <w:sz w:val="26"/>
          <w:szCs w:val="26"/>
          <w:lang w:eastAsia="ar-SA"/>
        </w:rPr>
        <w:t>СП 4.13130.2013 «Свод правил Системы противопожарной защиты</w:t>
      </w:r>
      <w:r w:rsidR="00CD1B4E" w:rsidRPr="00FC5F62">
        <w:rPr>
          <w:bCs/>
          <w:color w:val="000000"/>
          <w:sz w:val="26"/>
          <w:szCs w:val="26"/>
          <w:lang w:eastAsia="ar-SA"/>
        </w:rPr>
        <w:t>.</w:t>
      </w:r>
      <w:r w:rsidRPr="00FC5F62">
        <w:rPr>
          <w:bCs/>
          <w:color w:val="000000"/>
          <w:sz w:val="26"/>
          <w:szCs w:val="26"/>
          <w:lang w:eastAsia="ar-SA"/>
        </w:rPr>
        <w:t xml:space="preserve"> </w:t>
      </w:r>
      <w:r w:rsidR="00CD1B4E" w:rsidRPr="00FC5F62">
        <w:rPr>
          <w:bCs/>
          <w:color w:val="000000"/>
          <w:sz w:val="26"/>
          <w:szCs w:val="26"/>
          <w:lang w:eastAsia="ar-SA"/>
        </w:rPr>
        <w:t>О</w:t>
      </w:r>
      <w:r w:rsidRPr="00FC5F62">
        <w:rPr>
          <w:bCs/>
          <w:color w:val="000000"/>
          <w:sz w:val="26"/>
          <w:szCs w:val="26"/>
          <w:lang w:eastAsia="ar-SA"/>
        </w:rPr>
        <w:t>граничение распространения пожара на объектах защиты</w:t>
      </w:r>
      <w:r w:rsidR="00CD1B4E" w:rsidRPr="00FC5F62">
        <w:rPr>
          <w:bCs/>
          <w:color w:val="000000"/>
          <w:sz w:val="26"/>
          <w:szCs w:val="26"/>
          <w:lang w:eastAsia="ar-SA"/>
        </w:rPr>
        <w:t>.</w:t>
      </w:r>
      <w:r w:rsidRPr="00FC5F62">
        <w:rPr>
          <w:bCs/>
          <w:color w:val="000000"/>
          <w:sz w:val="26"/>
          <w:szCs w:val="26"/>
          <w:lang w:eastAsia="ar-SA"/>
        </w:rPr>
        <w:t xml:space="preserve"> </w:t>
      </w:r>
      <w:r w:rsidR="00CD1B4E" w:rsidRPr="00FC5F62">
        <w:rPr>
          <w:bCs/>
          <w:color w:val="000000"/>
          <w:sz w:val="26"/>
          <w:szCs w:val="26"/>
          <w:lang w:eastAsia="ar-SA"/>
        </w:rPr>
        <w:t>Т</w:t>
      </w:r>
      <w:r w:rsidRPr="00FC5F62">
        <w:rPr>
          <w:bCs/>
          <w:color w:val="000000"/>
          <w:sz w:val="26"/>
          <w:szCs w:val="26"/>
          <w:lang w:eastAsia="ar-SA"/>
        </w:rPr>
        <w:t>ребования к объемно-планировочным и конструктивным решениям»:</w:t>
      </w:r>
    </w:p>
    <w:p w:rsidR="00B54F3C" w:rsidRPr="00FC5F62" w:rsidRDefault="00B54F3C" w:rsidP="00B54F3C">
      <w:pPr>
        <w:autoSpaceDE w:val="0"/>
        <w:autoSpaceDN w:val="0"/>
        <w:adjustRightInd w:val="0"/>
        <w:ind w:right="113" w:firstLine="709"/>
        <w:contextualSpacing/>
        <w:jc w:val="right"/>
        <w:rPr>
          <w:rFonts w:eastAsia="Calibri"/>
          <w:i/>
          <w:color w:val="000000"/>
          <w:lang w:val="en-US" w:eastAsia="en-US"/>
        </w:rPr>
      </w:pPr>
      <w:r w:rsidRPr="00FC5F62">
        <w:rPr>
          <w:rFonts w:eastAsia="Calibri"/>
          <w:i/>
          <w:color w:val="000000"/>
          <w:lang w:eastAsia="en-US"/>
        </w:rPr>
        <w:t xml:space="preserve">Таблица </w:t>
      </w:r>
      <w:r w:rsidR="002E564E" w:rsidRPr="00FC5F62">
        <w:rPr>
          <w:rFonts w:eastAsia="Calibri"/>
          <w:i/>
          <w:color w:val="000000"/>
          <w:lang w:eastAsia="en-US"/>
        </w:rPr>
        <w:t>3</w:t>
      </w:r>
      <w:r w:rsidR="00EB5B43" w:rsidRPr="00FC5F62">
        <w:rPr>
          <w:rFonts w:eastAsia="Calibri"/>
          <w:i/>
          <w:color w:val="000000"/>
          <w:lang w:val="en-US" w:eastAsia="en-US"/>
        </w:rPr>
        <w:t>3</w:t>
      </w:r>
    </w:p>
    <w:tbl>
      <w:tblPr>
        <w:tblW w:w="0" w:type="auto"/>
        <w:jc w:val="center"/>
        <w:tblCellMar>
          <w:left w:w="0" w:type="dxa"/>
          <w:right w:w="0" w:type="dxa"/>
        </w:tblCellMar>
        <w:tblLook w:val="04A0" w:firstRow="1" w:lastRow="0" w:firstColumn="1" w:lastColumn="0" w:noHBand="0" w:noVBand="1"/>
      </w:tblPr>
      <w:tblGrid>
        <w:gridCol w:w="1812"/>
        <w:gridCol w:w="2235"/>
        <w:gridCol w:w="2897"/>
        <w:gridCol w:w="2580"/>
      </w:tblGrid>
      <w:tr w:rsidR="00084A17" w:rsidRPr="00FC5F62" w:rsidTr="00B54F3C">
        <w:trPr>
          <w:trHeight w:val="15"/>
          <w:jc w:val="center"/>
        </w:trPr>
        <w:tc>
          <w:tcPr>
            <w:tcW w:w="1819" w:type="dxa"/>
            <w:hideMark/>
          </w:tcPr>
          <w:p w:rsidR="00B54F3C" w:rsidRPr="00FC5F62" w:rsidRDefault="00B54F3C" w:rsidP="009F7DC5">
            <w:pPr>
              <w:rPr>
                <w:color w:val="000000"/>
              </w:rPr>
            </w:pPr>
          </w:p>
        </w:tc>
        <w:tc>
          <w:tcPr>
            <w:tcW w:w="2251" w:type="dxa"/>
            <w:hideMark/>
          </w:tcPr>
          <w:p w:rsidR="00B54F3C" w:rsidRPr="00FC5F62" w:rsidRDefault="00B54F3C" w:rsidP="009F7DC5">
            <w:pPr>
              <w:rPr>
                <w:color w:val="000000"/>
              </w:rPr>
            </w:pPr>
          </w:p>
        </w:tc>
        <w:tc>
          <w:tcPr>
            <w:tcW w:w="2969" w:type="dxa"/>
            <w:hideMark/>
          </w:tcPr>
          <w:p w:rsidR="00B54F3C" w:rsidRPr="00FC5F62" w:rsidRDefault="00B54F3C" w:rsidP="009F7DC5">
            <w:pPr>
              <w:rPr>
                <w:color w:val="000000"/>
              </w:rPr>
            </w:pPr>
          </w:p>
        </w:tc>
        <w:tc>
          <w:tcPr>
            <w:tcW w:w="2643" w:type="dxa"/>
            <w:hideMark/>
          </w:tcPr>
          <w:p w:rsidR="00B54F3C" w:rsidRPr="00FC5F62" w:rsidRDefault="00B54F3C" w:rsidP="009F7DC5">
            <w:pPr>
              <w:rPr>
                <w:color w:val="000000"/>
              </w:rPr>
            </w:pPr>
          </w:p>
        </w:tc>
      </w:tr>
      <w:tr w:rsidR="00084A17" w:rsidRPr="00FC5F62" w:rsidTr="001C0589">
        <w:trPr>
          <w:trHeight w:val="931"/>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Класс конструктивной пожарной опасности</w:t>
            </w:r>
          </w:p>
        </w:tc>
        <w:tc>
          <w:tcPr>
            <w:tcW w:w="561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 xml:space="preserve">Минимальные расстояния при степени огнестойкости и классе конструктивной пожарной опасности жилых зданий, </w:t>
            </w:r>
            <w:proofErr w:type="gramStart"/>
            <w:r w:rsidRPr="00FC5F62">
              <w:rPr>
                <w:color w:val="000000"/>
              </w:rPr>
              <w:t>м</w:t>
            </w:r>
            <w:proofErr w:type="gramEnd"/>
          </w:p>
        </w:tc>
      </w:tr>
      <w:tr w:rsidR="00084A17" w:rsidRPr="00FC5F62" w:rsidTr="001C0589">
        <w:trPr>
          <w:trHeight w:val="380"/>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p>
        </w:tc>
        <w:tc>
          <w:tcPr>
            <w:tcW w:w="29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I, II, III</w:t>
            </w:r>
            <w:r w:rsidRPr="00FC5F62">
              <w:rPr>
                <w:color w:val="000000"/>
              </w:rPr>
              <w:br/>
              <w:t>С</w:t>
            </w:r>
            <w:proofErr w:type="gramStart"/>
            <w:r w:rsidRPr="00FC5F62">
              <w:rPr>
                <w:color w:val="000000"/>
              </w:rPr>
              <w:t>0</w:t>
            </w:r>
            <w:proofErr w:type="gramEnd"/>
          </w:p>
        </w:tc>
        <w:tc>
          <w:tcPr>
            <w:tcW w:w="26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II, III</w:t>
            </w:r>
            <w:r w:rsidRPr="00FC5F62">
              <w:rPr>
                <w:color w:val="000000"/>
              </w:rPr>
              <w:br/>
              <w:t>С</w:t>
            </w:r>
            <w:proofErr w:type="gramStart"/>
            <w:r w:rsidRPr="00FC5F62">
              <w:rPr>
                <w:color w:val="000000"/>
              </w:rPr>
              <w:t>1</w:t>
            </w:r>
            <w:proofErr w:type="gramEnd"/>
          </w:p>
        </w:tc>
      </w:tr>
      <w:tr w:rsidR="00084A17" w:rsidRPr="00FC5F62" w:rsidTr="00B54F3C">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С</w:t>
            </w:r>
            <w:proofErr w:type="gramStart"/>
            <w:r w:rsidRPr="00FC5F62">
              <w:rPr>
                <w:color w:val="000000"/>
              </w:rPr>
              <w:t>0</w:t>
            </w:r>
            <w:proofErr w:type="gramEnd"/>
          </w:p>
        </w:tc>
        <w:tc>
          <w:tcPr>
            <w:tcW w:w="29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6</w:t>
            </w:r>
          </w:p>
        </w:tc>
        <w:tc>
          <w:tcPr>
            <w:tcW w:w="26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8</w:t>
            </w:r>
          </w:p>
        </w:tc>
      </w:tr>
      <w:tr w:rsidR="00FC5F62" w:rsidRPr="00FC5F62" w:rsidTr="00B54F3C">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С</w:t>
            </w:r>
            <w:proofErr w:type="gramStart"/>
            <w:r w:rsidRPr="00FC5F62">
              <w:rPr>
                <w:color w:val="000000"/>
              </w:rPr>
              <w:t>1</w:t>
            </w:r>
            <w:proofErr w:type="gramEnd"/>
          </w:p>
        </w:tc>
        <w:tc>
          <w:tcPr>
            <w:tcW w:w="29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8</w:t>
            </w:r>
          </w:p>
        </w:tc>
        <w:tc>
          <w:tcPr>
            <w:tcW w:w="264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54F3C" w:rsidRPr="00FC5F62" w:rsidRDefault="00B54F3C" w:rsidP="009F7DC5">
            <w:pPr>
              <w:jc w:val="center"/>
              <w:textAlignment w:val="baseline"/>
              <w:rPr>
                <w:color w:val="000000"/>
              </w:rPr>
            </w:pPr>
            <w:r w:rsidRPr="00FC5F62">
              <w:rPr>
                <w:color w:val="000000"/>
              </w:rPr>
              <w:t>8</w:t>
            </w:r>
          </w:p>
        </w:tc>
      </w:tr>
    </w:tbl>
    <w:p w:rsidR="00B54F3C" w:rsidRPr="00FC5F62" w:rsidRDefault="00B54F3C" w:rsidP="00B54F3C">
      <w:pPr>
        <w:ind w:firstLine="709"/>
        <w:jc w:val="both"/>
        <w:rPr>
          <w:color w:val="000000"/>
          <w:highlight w:val="yellow"/>
        </w:rPr>
      </w:pPr>
    </w:p>
    <w:bookmarkEnd w:id="90"/>
    <w:p w:rsidR="00B54F3C" w:rsidRPr="00FC5F62" w:rsidRDefault="00B54F3C" w:rsidP="00B54F3C">
      <w:pPr>
        <w:shd w:val="clear" w:color="auto" w:fill="FFFFFF"/>
        <w:spacing w:line="276" w:lineRule="auto"/>
        <w:jc w:val="both"/>
        <w:textAlignment w:val="baseline"/>
        <w:rPr>
          <w:color w:val="000000"/>
          <w:spacing w:val="2"/>
          <w:sz w:val="26"/>
          <w:szCs w:val="26"/>
        </w:rPr>
      </w:pPr>
      <w:r w:rsidRPr="00FC5F62">
        <w:rPr>
          <w:color w:val="000000"/>
          <w:spacing w:val="2"/>
          <w:sz w:val="26"/>
          <w:szCs w:val="26"/>
        </w:rPr>
        <w:t xml:space="preserve">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B54F3C" w:rsidRPr="00FC5F62" w:rsidRDefault="00B54F3C" w:rsidP="00B54F3C">
      <w:pPr>
        <w:shd w:val="clear" w:color="auto" w:fill="FFFFFF"/>
        <w:spacing w:line="276" w:lineRule="auto"/>
        <w:jc w:val="both"/>
        <w:textAlignment w:val="baseline"/>
        <w:rPr>
          <w:color w:val="000000"/>
          <w:spacing w:val="2"/>
          <w:sz w:val="26"/>
          <w:szCs w:val="26"/>
        </w:rPr>
      </w:pPr>
      <w:r w:rsidRPr="00FC5F62">
        <w:rPr>
          <w:color w:val="000000"/>
          <w:spacing w:val="2"/>
          <w:sz w:val="26"/>
          <w:szCs w:val="26"/>
        </w:rPr>
        <w:t xml:space="preserve">            </w:t>
      </w:r>
      <w:proofErr w:type="gramStart"/>
      <w:r w:rsidRPr="00FC5F62">
        <w:rPr>
          <w:color w:val="000000"/>
          <w:spacing w:val="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25" w:history="1">
        <w:r w:rsidRPr="00FC5F62">
          <w:rPr>
            <w:color w:val="000000"/>
            <w:spacing w:val="2"/>
            <w:sz w:val="26"/>
            <w:szCs w:val="26"/>
          </w:rPr>
          <w:t>СП 8.13130</w:t>
        </w:r>
      </w:hyperlink>
      <w:r w:rsidRPr="00FC5F62">
        <w:rPr>
          <w:color w:val="000000"/>
          <w:spacing w:val="2"/>
          <w:sz w:val="26"/>
          <w:szCs w:val="26"/>
        </w:rPr>
        <w:t>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B54F3C" w:rsidRPr="00FC5F62" w:rsidRDefault="00B54F3C" w:rsidP="00B54F3C">
      <w:pPr>
        <w:shd w:val="clear" w:color="auto" w:fill="FFFFFF"/>
        <w:spacing w:line="276" w:lineRule="auto"/>
        <w:ind w:firstLine="709"/>
        <w:jc w:val="both"/>
        <w:textAlignment w:val="baseline"/>
        <w:rPr>
          <w:color w:val="000000"/>
          <w:spacing w:val="2"/>
          <w:sz w:val="26"/>
          <w:szCs w:val="26"/>
        </w:rPr>
      </w:pPr>
      <w:r w:rsidRPr="00FC5F62">
        <w:rPr>
          <w:color w:val="000000"/>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w:t>
      </w:r>
      <w:r w:rsidRPr="00FC5F62">
        <w:rPr>
          <w:color w:val="000000"/>
          <w:spacing w:val="2"/>
          <w:sz w:val="26"/>
          <w:szCs w:val="26"/>
        </w:rPr>
        <w:t>сельских поселений с одно-, двухэтажной индивидуальной застройкой до лесных массивов - не менее 30 м.</w:t>
      </w:r>
    </w:p>
    <w:p w:rsidR="00B54F3C" w:rsidRPr="00FC5F62" w:rsidRDefault="00B54F3C" w:rsidP="00B54F3C">
      <w:pPr>
        <w:shd w:val="clear" w:color="auto" w:fill="FFFFFF"/>
        <w:spacing w:line="276" w:lineRule="auto"/>
        <w:ind w:firstLine="709"/>
        <w:jc w:val="both"/>
        <w:textAlignment w:val="baseline"/>
        <w:rPr>
          <w:color w:val="000000"/>
          <w:spacing w:val="2"/>
          <w:sz w:val="26"/>
          <w:szCs w:val="26"/>
        </w:rPr>
      </w:pPr>
      <w:proofErr w:type="gramStart"/>
      <w:r w:rsidRPr="00FC5F62">
        <w:rPr>
          <w:color w:val="000000"/>
          <w:spacing w:val="2"/>
          <w:sz w:val="26"/>
          <w:szCs w:val="26"/>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roofErr w:type="gramEnd"/>
    </w:p>
    <w:p w:rsidR="00B54F3C" w:rsidRPr="00FC5F62" w:rsidRDefault="00B54F3C" w:rsidP="00B54F3C">
      <w:pPr>
        <w:shd w:val="clear" w:color="auto" w:fill="FFFFFF"/>
        <w:spacing w:line="276" w:lineRule="auto"/>
        <w:jc w:val="both"/>
        <w:textAlignment w:val="baseline"/>
        <w:rPr>
          <w:color w:val="000000"/>
          <w:spacing w:val="2"/>
          <w:sz w:val="26"/>
          <w:szCs w:val="26"/>
        </w:rPr>
      </w:pPr>
      <w:bookmarkStart w:id="91" w:name="sub_7003"/>
      <w:r w:rsidRPr="00FC5F62">
        <w:rPr>
          <w:color w:val="000000"/>
          <w:spacing w:val="2"/>
          <w:sz w:val="26"/>
          <w:szCs w:val="26"/>
        </w:rPr>
        <w:t xml:space="preserve">           </w:t>
      </w:r>
      <w:proofErr w:type="gramStart"/>
      <w:r w:rsidRPr="00FC5F62">
        <w:rPr>
          <w:color w:val="000000"/>
          <w:spacing w:val="2"/>
          <w:sz w:val="26"/>
          <w:szCs w:val="26"/>
        </w:rPr>
        <w:t xml:space="preserve">Противопожарные расстояния от зданий и сооружений складов нефти и нефтепродуктов до участков открытого залегания торфа </w:t>
      </w:r>
      <w:bookmarkStart w:id="92" w:name="sub_7004"/>
      <w:bookmarkEnd w:id="91"/>
      <w:r w:rsidRPr="00FC5F62">
        <w:rPr>
          <w:color w:val="000000"/>
          <w:spacing w:val="2"/>
          <w:sz w:val="26"/>
          <w:szCs w:val="26"/>
        </w:rPr>
        <w:t>  допускается уменьшать в два раза от расстояния, указанного в </w:t>
      </w:r>
      <w:hyperlink r:id="rId26" w:anchor="101691" w:history="1">
        <w:r w:rsidRPr="00FC5F62">
          <w:rPr>
            <w:color w:val="000000"/>
            <w:spacing w:val="2"/>
            <w:sz w:val="26"/>
            <w:szCs w:val="26"/>
          </w:rPr>
          <w:t>таблице 12</w:t>
        </w:r>
      </w:hyperlink>
      <w:r w:rsidRPr="00FC5F62">
        <w:rPr>
          <w:color w:val="000000"/>
          <w:spacing w:val="2"/>
          <w:sz w:val="26"/>
          <w:szCs w:val="26"/>
        </w:rPr>
        <w:t xml:space="preserve"> приложения Федерального закона от 22.07.2008 N 123-ФЗ «Технический регламент о требованиях пожарной безопасности», при условии засыпки открытого залегания торфа слоем земли </w:t>
      </w:r>
      <w:r w:rsidRPr="00FC5F62">
        <w:rPr>
          <w:color w:val="000000"/>
          <w:spacing w:val="2"/>
          <w:sz w:val="26"/>
          <w:szCs w:val="26"/>
        </w:rPr>
        <w:lastRenderedPageBreak/>
        <w:t>толщиной не менее 0,5 метра в пределах половины расстояния от зданий и сооружений</w:t>
      </w:r>
      <w:proofErr w:type="gramEnd"/>
      <w:r w:rsidRPr="00FC5F62">
        <w:rPr>
          <w:color w:val="000000"/>
          <w:spacing w:val="2"/>
          <w:sz w:val="26"/>
          <w:szCs w:val="26"/>
        </w:rPr>
        <w:t xml:space="preserve"> складов нефти и нефтепродуктов.</w:t>
      </w:r>
    </w:p>
    <w:p w:rsidR="00B54F3C" w:rsidRPr="00FC5F62" w:rsidRDefault="00B54F3C" w:rsidP="00B54F3C">
      <w:pPr>
        <w:shd w:val="clear" w:color="auto" w:fill="FFFFFF"/>
        <w:spacing w:line="276" w:lineRule="auto"/>
        <w:jc w:val="both"/>
        <w:textAlignment w:val="baseline"/>
        <w:rPr>
          <w:color w:val="000000"/>
          <w:spacing w:val="2"/>
          <w:sz w:val="26"/>
          <w:szCs w:val="26"/>
        </w:rPr>
      </w:pPr>
      <w:r w:rsidRPr="00FC5F62">
        <w:rPr>
          <w:color w:val="000000"/>
          <w:spacing w:val="2"/>
          <w:sz w:val="26"/>
          <w:szCs w:val="26"/>
        </w:rPr>
        <w:t xml:space="preserve">           </w:t>
      </w:r>
      <w:proofErr w:type="gramStart"/>
      <w:r w:rsidRPr="00FC5F62">
        <w:rPr>
          <w:color w:val="000000"/>
          <w:spacing w:val="2"/>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rsidR="00B54F3C" w:rsidRPr="00FC5F62" w:rsidRDefault="00B54F3C" w:rsidP="00B54F3C">
      <w:pPr>
        <w:pStyle w:val="pboth"/>
        <w:spacing w:before="0" w:beforeAutospacing="0" w:after="0" w:afterAutospacing="0" w:line="276" w:lineRule="auto"/>
        <w:jc w:val="both"/>
        <w:textAlignment w:val="baseline"/>
        <w:rPr>
          <w:color w:val="000000"/>
          <w:sz w:val="26"/>
          <w:szCs w:val="26"/>
        </w:rPr>
      </w:pPr>
      <w:bookmarkStart w:id="93" w:name="102049"/>
      <w:bookmarkStart w:id="94" w:name="100702"/>
      <w:bookmarkStart w:id="95" w:name="sub_713"/>
      <w:bookmarkEnd w:id="92"/>
      <w:bookmarkEnd w:id="93"/>
      <w:bookmarkEnd w:id="94"/>
      <w:r w:rsidRPr="00FC5F62">
        <w:rPr>
          <w:color w:val="000000"/>
          <w:sz w:val="26"/>
          <w:szCs w:val="26"/>
        </w:rPr>
        <w:t xml:space="preserve">           </w:t>
      </w:r>
      <w:proofErr w:type="gramStart"/>
      <w:r w:rsidRPr="00FC5F62">
        <w:rPr>
          <w:color w:val="000000"/>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FC5F62">
        <w:rPr>
          <w:color w:val="000000"/>
          <w:sz w:val="26"/>
          <w:szCs w:val="26"/>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B54F3C" w:rsidRPr="00FC5F62" w:rsidRDefault="00B54F3C" w:rsidP="00B54F3C">
      <w:pPr>
        <w:pStyle w:val="pboth"/>
        <w:spacing w:before="0" w:beforeAutospacing="0" w:after="0" w:afterAutospacing="0" w:line="276" w:lineRule="auto"/>
        <w:jc w:val="both"/>
        <w:textAlignment w:val="baseline"/>
        <w:rPr>
          <w:color w:val="000000"/>
          <w:sz w:val="26"/>
          <w:szCs w:val="26"/>
        </w:rPr>
      </w:pPr>
      <w:bookmarkStart w:id="96" w:name="000007"/>
      <w:bookmarkStart w:id="97" w:name="100703"/>
      <w:bookmarkEnd w:id="96"/>
      <w:bookmarkEnd w:id="97"/>
      <w:r w:rsidRPr="00FC5F62">
        <w:rPr>
          <w:color w:val="000000"/>
          <w:sz w:val="26"/>
          <w:szCs w:val="26"/>
        </w:rPr>
        <w:t xml:space="preserve">          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B54F3C" w:rsidRPr="00FC5F62" w:rsidRDefault="00B54F3C" w:rsidP="00B54F3C">
      <w:pPr>
        <w:pStyle w:val="pboth"/>
        <w:spacing w:before="0" w:beforeAutospacing="0" w:after="0" w:afterAutospacing="0" w:line="276" w:lineRule="auto"/>
        <w:jc w:val="both"/>
        <w:textAlignment w:val="baseline"/>
        <w:rPr>
          <w:color w:val="000000"/>
          <w:sz w:val="26"/>
          <w:szCs w:val="26"/>
        </w:rPr>
      </w:pPr>
      <w:bookmarkStart w:id="98" w:name="100704"/>
      <w:bookmarkEnd w:id="98"/>
      <w:r w:rsidRPr="00FC5F62">
        <w:rPr>
          <w:color w:val="000000"/>
          <w:sz w:val="26"/>
          <w:szCs w:val="26"/>
        </w:rPr>
        <w:t xml:space="preserve">          2) до окон или дверей (для жилых и общественных зданий).</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 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B54F3C" w:rsidRPr="00FC5F62" w:rsidRDefault="00B54F3C" w:rsidP="00B54F3C">
      <w:pPr>
        <w:spacing w:line="276" w:lineRule="auto"/>
        <w:ind w:firstLine="709"/>
        <w:jc w:val="both"/>
        <w:rPr>
          <w:color w:val="000000"/>
          <w:sz w:val="26"/>
          <w:szCs w:val="26"/>
        </w:rPr>
      </w:pPr>
      <w:bookmarkStart w:id="99" w:name="sub_741"/>
      <w:bookmarkEnd w:id="95"/>
      <w:r w:rsidRPr="00FC5F62">
        <w:rPr>
          <w:color w:val="000000"/>
          <w:sz w:val="26"/>
          <w:szCs w:val="26"/>
        </w:rPr>
        <w:t> </w:t>
      </w:r>
      <w:proofErr w:type="gramStart"/>
      <w:r w:rsidRPr="00FC5F62">
        <w:rPr>
          <w:color w:val="000000"/>
          <w:sz w:val="26"/>
          <w:szCs w:val="26"/>
        </w:rP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r:id="rId27" w:anchor="101758" w:history="1">
        <w:r w:rsidRPr="00FC5F62">
          <w:rPr>
            <w:color w:val="000000"/>
            <w:sz w:val="26"/>
            <w:szCs w:val="26"/>
            <w:bdr w:val="none" w:sz="0" w:space="0" w:color="auto" w:frame="1"/>
          </w:rPr>
          <w:t>таблице 17</w:t>
        </w:r>
      </w:hyperlink>
      <w:r w:rsidRPr="00FC5F62">
        <w:rPr>
          <w:color w:val="000000"/>
          <w:sz w:val="26"/>
          <w:szCs w:val="26"/>
        </w:rPr>
        <w:t xml:space="preserve"> приложения к </w:t>
      </w:r>
      <w:r w:rsidRPr="00FC5F62">
        <w:rPr>
          <w:color w:val="000000"/>
          <w:kern w:val="36"/>
          <w:sz w:val="26"/>
          <w:szCs w:val="26"/>
        </w:rPr>
        <w:t>Федеральному закону от 22.07.2008 N 123-ФЗ «Технический</w:t>
      </w:r>
      <w:proofErr w:type="gramEnd"/>
      <w:r w:rsidRPr="00FC5F62">
        <w:rPr>
          <w:color w:val="000000"/>
          <w:kern w:val="36"/>
          <w:sz w:val="26"/>
          <w:szCs w:val="26"/>
        </w:rPr>
        <w:t xml:space="preserve"> регламент о требованиях пожарной безопасности».</w:t>
      </w:r>
    </w:p>
    <w:p w:rsidR="00B54F3C" w:rsidRPr="00FC5F62" w:rsidRDefault="00B54F3C" w:rsidP="00B54F3C">
      <w:pPr>
        <w:spacing w:line="276" w:lineRule="auto"/>
        <w:jc w:val="both"/>
        <w:rPr>
          <w:color w:val="000000"/>
          <w:sz w:val="26"/>
          <w:szCs w:val="26"/>
        </w:rPr>
      </w:pPr>
      <w:r w:rsidRPr="00FC5F62">
        <w:rPr>
          <w:color w:val="000000"/>
          <w:sz w:val="26"/>
          <w:szCs w:val="26"/>
        </w:rPr>
        <w:t xml:space="preserve">          </w:t>
      </w:r>
      <w:proofErr w:type="gramStart"/>
      <w:r w:rsidRPr="00FC5F62">
        <w:rPr>
          <w:color w:val="000000"/>
          <w:sz w:val="26"/>
          <w:szCs w:val="26"/>
        </w:rPr>
        <w:t xml:space="preserve">Противопожарные расстояния от оси подземных и надземных (в насыпи) магистральных, </w:t>
      </w:r>
      <w:proofErr w:type="spellStart"/>
      <w:r w:rsidRPr="00FC5F62">
        <w:rPr>
          <w:color w:val="000000"/>
          <w:sz w:val="26"/>
          <w:szCs w:val="26"/>
        </w:rPr>
        <w:t>внутрипромысловых</w:t>
      </w:r>
      <w:proofErr w:type="spellEnd"/>
      <w:r w:rsidRPr="00FC5F62">
        <w:rPr>
          <w:color w:val="000000"/>
          <w:sz w:val="26"/>
          <w:szCs w:val="26"/>
        </w:rPr>
        <w:t xml:space="preserve"> и местных распределительных газопроводов, нефтепроводов, нефтепродуктопроводов и </w:t>
      </w:r>
      <w:proofErr w:type="spellStart"/>
      <w:r w:rsidRPr="00FC5F62">
        <w:rPr>
          <w:color w:val="000000"/>
          <w:sz w:val="26"/>
          <w:szCs w:val="26"/>
        </w:rPr>
        <w:t>конденсатопроводов</w:t>
      </w:r>
      <w:proofErr w:type="spellEnd"/>
      <w:r w:rsidRPr="00FC5F62">
        <w:rPr>
          <w:color w:val="000000"/>
          <w:sz w:val="26"/>
          <w:szCs w:val="26"/>
        </w:rPr>
        <w:t xml:space="preserve"> до населенных пунктов, отдельных промышленных и сельскохозяйственных организаций, зданий и </w:t>
      </w:r>
      <w:r w:rsidRPr="00FC5F62">
        <w:rPr>
          <w:color w:val="000000"/>
          <w:sz w:val="26"/>
          <w:szCs w:val="26"/>
        </w:rPr>
        <w:lastRenderedPageBreak/>
        <w:t>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FC5F62">
        <w:rPr>
          <w:color w:val="000000"/>
          <w:sz w:val="26"/>
          <w:szCs w:val="26"/>
        </w:rPr>
        <w:t xml:space="preserve"> </w:t>
      </w:r>
      <w:proofErr w:type="gramStart"/>
      <w:r w:rsidRPr="00FC5F62">
        <w:rPr>
          <w:color w:val="000000"/>
          <w:sz w:val="26"/>
          <w:szCs w:val="26"/>
        </w:rP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bookmarkEnd w:id="99"/>
    <w:p w:rsidR="00B54F3C" w:rsidRPr="00FC5F62" w:rsidRDefault="00B54F3C" w:rsidP="00B54F3C">
      <w:pPr>
        <w:spacing w:line="276" w:lineRule="auto"/>
        <w:ind w:firstLine="709"/>
        <w:jc w:val="both"/>
        <w:rPr>
          <w:color w:val="000000"/>
          <w:sz w:val="26"/>
          <w:szCs w:val="26"/>
        </w:rPr>
      </w:pPr>
      <w:r w:rsidRPr="00FC5F62">
        <w:rPr>
          <w:color w:val="000000"/>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w:t>
      </w:r>
      <w:r w:rsidR="00E862FC" w:rsidRPr="00FC5F62">
        <w:rPr>
          <w:color w:val="000000"/>
          <w:sz w:val="26"/>
          <w:szCs w:val="26"/>
        </w:rPr>
        <w:t>. Требования к объемно-планировочным и конструктивным решениям</w:t>
      </w:r>
      <w:r w:rsidRPr="00FC5F62">
        <w:rPr>
          <w:color w:val="000000"/>
          <w:sz w:val="26"/>
          <w:szCs w:val="26"/>
        </w:rPr>
        <w:t>», а также с учётом требований к объектам класса функциональной пожарной опасности Ф</w:t>
      </w:r>
      <w:proofErr w:type="gramStart"/>
      <w:r w:rsidRPr="00FC5F62">
        <w:rPr>
          <w:color w:val="000000"/>
          <w:sz w:val="26"/>
          <w:szCs w:val="26"/>
        </w:rPr>
        <w:t>1</w:t>
      </w:r>
      <w:proofErr w:type="gramEnd"/>
      <w:r w:rsidRPr="00FC5F62">
        <w:rPr>
          <w:color w:val="000000"/>
          <w:sz w:val="26"/>
          <w:szCs w:val="26"/>
        </w:rPr>
        <w:t>.4 при организованной малоэтажной застройке:</w:t>
      </w:r>
    </w:p>
    <w:p w:rsidR="00B54F3C" w:rsidRPr="00FC5F62" w:rsidRDefault="00B54F3C" w:rsidP="00B54F3C">
      <w:pPr>
        <w:shd w:val="clear" w:color="auto" w:fill="FFFFFF"/>
        <w:spacing w:line="276" w:lineRule="auto"/>
        <w:jc w:val="both"/>
        <w:textAlignment w:val="baseline"/>
        <w:rPr>
          <w:color w:val="000000"/>
          <w:spacing w:val="2"/>
          <w:sz w:val="26"/>
          <w:szCs w:val="26"/>
        </w:rPr>
      </w:pPr>
      <w:r w:rsidRPr="00FC5F62">
        <w:rPr>
          <w:color w:val="000000"/>
          <w:spacing w:val="2"/>
          <w:sz w:val="26"/>
          <w:szCs w:val="26"/>
        </w:rPr>
        <w:t xml:space="preserve">        1. Настоящий подраздел содержит требования к объектам класса функциональной опасности Ф</w:t>
      </w:r>
      <w:proofErr w:type="gramStart"/>
      <w:r w:rsidRPr="00FC5F62">
        <w:rPr>
          <w:color w:val="000000"/>
          <w:spacing w:val="2"/>
          <w:sz w:val="26"/>
          <w:szCs w:val="26"/>
        </w:rPr>
        <w:t>1</w:t>
      </w:r>
      <w:proofErr w:type="gramEnd"/>
      <w:r w:rsidRPr="00FC5F62">
        <w:rPr>
          <w:color w:val="000000"/>
          <w:spacing w:val="2"/>
          <w:sz w:val="26"/>
          <w:szCs w:val="26"/>
        </w:rPr>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B54F3C" w:rsidRPr="00FC5F62" w:rsidRDefault="00B54F3C" w:rsidP="00B54F3C">
      <w:pPr>
        <w:shd w:val="clear" w:color="auto" w:fill="FFFFFF"/>
        <w:spacing w:line="276" w:lineRule="auto"/>
        <w:jc w:val="both"/>
        <w:textAlignment w:val="baseline"/>
        <w:rPr>
          <w:color w:val="000000"/>
          <w:spacing w:val="2"/>
          <w:sz w:val="26"/>
          <w:szCs w:val="26"/>
        </w:rPr>
      </w:pPr>
      <w:r w:rsidRPr="00FC5F62">
        <w:rPr>
          <w:color w:val="000000"/>
          <w:spacing w:val="2"/>
          <w:sz w:val="26"/>
          <w:szCs w:val="26"/>
        </w:rPr>
        <w:t xml:space="preserve">       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w:t>
      </w:r>
      <w:r w:rsidR="003A099E" w:rsidRPr="00FC5F62">
        <w:rPr>
          <w:color w:val="000000"/>
          <w:spacing w:val="2"/>
          <w:sz w:val="26"/>
          <w:szCs w:val="26"/>
        </w:rPr>
        <w:t>п.5.3.2 СП</w:t>
      </w:r>
      <w:r w:rsidRPr="00FC5F62">
        <w:rPr>
          <w:bCs/>
          <w:color w:val="000000"/>
          <w:spacing w:val="2"/>
          <w:sz w:val="26"/>
          <w:szCs w:val="26"/>
        </w:rPr>
        <w:t xml:space="preserve"> 4.13130.2013 </w:t>
      </w:r>
      <w:r w:rsidRPr="00FC5F62">
        <w:rPr>
          <w:color w:val="000000"/>
          <w:spacing w:val="2"/>
          <w:sz w:val="26"/>
          <w:szCs w:val="26"/>
        </w:rPr>
        <w:t>(стр.88).</w:t>
      </w:r>
    </w:p>
    <w:p w:rsidR="00B54F3C" w:rsidRPr="00FC5F62" w:rsidRDefault="00B54F3C" w:rsidP="00B54F3C">
      <w:pPr>
        <w:shd w:val="clear" w:color="auto" w:fill="FFFFFF"/>
        <w:spacing w:line="276" w:lineRule="auto"/>
        <w:ind w:firstLine="709"/>
        <w:jc w:val="both"/>
        <w:textAlignment w:val="baseline"/>
        <w:rPr>
          <w:color w:val="000000"/>
          <w:spacing w:val="2"/>
          <w:sz w:val="26"/>
          <w:szCs w:val="26"/>
        </w:rPr>
      </w:pPr>
      <w:r w:rsidRPr="00FC5F62">
        <w:rPr>
          <w:color w:val="000000"/>
          <w:spacing w:val="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B54F3C" w:rsidRPr="00FC5F62" w:rsidRDefault="00B54F3C" w:rsidP="00B54F3C">
      <w:pPr>
        <w:shd w:val="clear" w:color="auto" w:fill="FFFFFF"/>
        <w:spacing w:line="276" w:lineRule="auto"/>
        <w:ind w:firstLine="709"/>
        <w:jc w:val="both"/>
        <w:textAlignment w:val="baseline"/>
        <w:rPr>
          <w:color w:val="000000"/>
          <w:spacing w:val="2"/>
          <w:sz w:val="26"/>
          <w:szCs w:val="26"/>
        </w:rPr>
      </w:pPr>
      <w:proofErr w:type="gramStart"/>
      <w:r w:rsidRPr="00FC5F62">
        <w:rPr>
          <w:color w:val="000000"/>
          <w:spacing w:val="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28" w:history="1">
        <w:r w:rsidRPr="00FC5F62">
          <w:rPr>
            <w:color w:val="000000"/>
            <w:spacing w:val="2"/>
            <w:sz w:val="26"/>
            <w:szCs w:val="26"/>
          </w:rPr>
          <w:t>СП 8.13130</w:t>
        </w:r>
      </w:hyperlink>
      <w:r w:rsidRPr="00FC5F62">
        <w:rPr>
          <w:color w:val="000000"/>
          <w:spacing w:val="2"/>
          <w:sz w:val="26"/>
          <w:szCs w:val="26"/>
        </w:rPr>
        <w:t>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roofErr w:type="gramEnd"/>
    </w:p>
    <w:p w:rsidR="00B54F3C" w:rsidRPr="00FC5F62" w:rsidRDefault="00B54F3C" w:rsidP="00B54F3C">
      <w:pPr>
        <w:shd w:val="clear" w:color="auto" w:fill="FFFFFF"/>
        <w:spacing w:line="276" w:lineRule="auto"/>
        <w:ind w:firstLine="709"/>
        <w:jc w:val="both"/>
        <w:textAlignment w:val="baseline"/>
        <w:rPr>
          <w:color w:val="000000"/>
          <w:spacing w:val="2"/>
          <w:sz w:val="26"/>
          <w:szCs w:val="26"/>
        </w:rPr>
      </w:pPr>
      <w:r w:rsidRPr="00FC5F62">
        <w:rPr>
          <w:color w:val="000000"/>
          <w:spacing w:val="2"/>
          <w:sz w:val="26"/>
          <w:szCs w:val="26"/>
        </w:rPr>
        <w:t>Противопожарные расстояния между зданиями I-III степеней огнестойкости класса конструктивной пожарной опасности С</w:t>
      </w:r>
      <w:proofErr w:type="gramStart"/>
      <w:r w:rsidRPr="00FC5F62">
        <w:rPr>
          <w:color w:val="000000"/>
          <w:spacing w:val="2"/>
          <w:sz w:val="26"/>
          <w:szCs w:val="26"/>
        </w:rPr>
        <w:t>0</w:t>
      </w:r>
      <w:proofErr w:type="gramEnd"/>
      <w:r w:rsidRPr="00FC5F62">
        <w:rPr>
          <w:color w:val="000000"/>
          <w:spacing w:val="2"/>
          <w:sz w:val="26"/>
          <w:szCs w:val="26"/>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B54F3C" w:rsidRPr="00FC5F62" w:rsidRDefault="00B54F3C" w:rsidP="004E44AB">
      <w:pPr>
        <w:shd w:val="clear" w:color="auto" w:fill="FFFFFF"/>
        <w:spacing w:line="276" w:lineRule="auto"/>
        <w:ind w:firstLine="709"/>
        <w:jc w:val="both"/>
        <w:textAlignment w:val="baseline"/>
        <w:rPr>
          <w:color w:val="000000"/>
          <w:spacing w:val="2"/>
          <w:sz w:val="26"/>
          <w:szCs w:val="26"/>
        </w:rPr>
      </w:pPr>
      <w:r w:rsidRPr="00FC5F62">
        <w:rPr>
          <w:color w:val="000000"/>
          <w:spacing w:val="2"/>
          <w:sz w:val="26"/>
          <w:szCs w:val="26"/>
        </w:rPr>
        <w:t>Противопожарные расстояния между зданиями I-III степеней огнестойкости класса конструктивной пожарной опасности С</w:t>
      </w:r>
      <w:proofErr w:type="gramStart"/>
      <w:r w:rsidRPr="00FC5F62">
        <w:rPr>
          <w:color w:val="000000"/>
          <w:spacing w:val="2"/>
          <w:sz w:val="26"/>
          <w:szCs w:val="26"/>
        </w:rPr>
        <w:t>0</w:t>
      </w:r>
      <w:proofErr w:type="gramEnd"/>
      <w:r w:rsidRPr="00FC5F62">
        <w:rPr>
          <w:color w:val="000000"/>
          <w:spacing w:val="2"/>
          <w:sz w:val="26"/>
          <w:szCs w:val="26"/>
        </w:rPr>
        <w:t xml:space="preserve"> и С1 допускается уменьшать на </w:t>
      </w:r>
      <w:r w:rsidRPr="00FC5F62">
        <w:rPr>
          <w:color w:val="000000"/>
          <w:spacing w:val="2"/>
          <w:sz w:val="26"/>
          <w:szCs w:val="26"/>
        </w:rPr>
        <w:lastRenderedPageBreak/>
        <w:t>50% при условии устройства на территории застройки наружного противопожарного водопровода согласно требованиям </w:t>
      </w:r>
      <w:hyperlink r:id="rId29" w:history="1">
        <w:r w:rsidRPr="00FC5F62">
          <w:rPr>
            <w:color w:val="000000"/>
            <w:spacing w:val="2"/>
            <w:sz w:val="26"/>
            <w:szCs w:val="26"/>
          </w:rPr>
          <w:t>СП 8.13130</w:t>
        </w:r>
      </w:hyperlink>
      <w:r w:rsidRPr="00FC5F62">
        <w:rPr>
          <w:color w:val="000000"/>
          <w:spacing w:val="2"/>
          <w:sz w:val="26"/>
          <w:szCs w:val="26"/>
        </w:rPr>
        <w:t> и создания на территории застройки пожарного депо, оснащенного выездной пожарной техникой.</w:t>
      </w:r>
    </w:p>
    <w:p w:rsidR="00B54F3C" w:rsidRPr="00FC5F62" w:rsidRDefault="00B54F3C" w:rsidP="00B54F3C">
      <w:pPr>
        <w:shd w:val="clear" w:color="auto" w:fill="FFFFFF"/>
        <w:spacing w:line="276" w:lineRule="auto"/>
        <w:jc w:val="both"/>
        <w:textAlignment w:val="baseline"/>
        <w:rPr>
          <w:color w:val="000000"/>
          <w:spacing w:val="2"/>
          <w:sz w:val="26"/>
          <w:szCs w:val="26"/>
          <w:shd w:val="clear" w:color="auto" w:fill="FFFFFF"/>
        </w:rPr>
      </w:pPr>
      <w:r w:rsidRPr="00FC5F62">
        <w:rPr>
          <w:color w:val="000000"/>
          <w:spacing w:val="2"/>
          <w:sz w:val="26"/>
          <w:szCs w:val="26"/>
          <w:shd w:val="clear" w:color="auto" w:fill="FFFFFF"/>
        </w:rP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B54F3C" w:rsidRPr="00FC5F62" w:rsidRDefault="00B54F3C" w:rsidP="00B54F3C">
      <w:pPr>
        <w:shd w:val="clear" w:color="auto" w:fill="FFFFFF"/>
        <w:spacing w:line="276" w:lineRule="auto"/>
        <w:jc w:val="both"/>
        <w:textAlignment w:val="baseline"/>
        <w:rPr>
          <w:color w:val="000000"/>
          <w:spacing w:val="2"/>
          <w:kern w:val="36"/>
          <w:sz w:val="26"/>
          <w:szCs w:val="26"/>
        </w:rPr>
      </w:pPr>
      <w:r w:rsidRPr="00FC5F62">
        <w:rPr>
          <w:color w:val="000000"/>
          <w:spacing w:val="2"/>
          <w:sz w:val="26"/>
          <w:szCs w:val="26"/>
          <w:shd w:val="clear" w:color="auto" w:fill="FFFFFF"/>
        </w:rPr>
        <w:t xml:space="preserve">          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r w:rsidRPr="00FC5F62">
        <w:rPr>
          <w:b/>
          <w:color w:val="000000"/>
          <w:spacing w:val="2"/>
          <w:kern w:val="36"/>
          <w:sz w:val="26"/>
          <w:szCs w:val="26"/>
        </w:rPr>
        <w:t xml:space="preserve"> </w:t>
      </w:r>
      <w:r w:rsidRPr="00FC5F62">
        <w:rPr>
          <w:color w:val="000000"/>
          <w:spacing w:val="2"/>
          <w:kern w:val="36"/>
          <w:sz w:val="26"/>
          <w:szCs w:val="26"/>
        </w:rPr>
        <w:t xml:space="preserve">СП 4.13130.2013 «Системы противопожарной защиты. Ограничение распространения пожара на объектах защиты». </w:t>
      </w:r>
    </w:p>
    <w:p w:rsidR="00B54F3C" w:rsidRPr="00FC5F62" w:rsidRDefault="00B54F3C" w:rsidP="00B54F3C">
      <w:pPr>
        <w:spacing w:line="276" w:lineRule="auto"/>
        <w:jc w:val="both"/>
        <w:rPr>
          <w:color w:val="000000"/>
          <w:spacing w:val="2"/>
          <w:kern w:val="36"/>
          <w:sz w:val="26"/>
          <w:szCs w:val="26"/>
        </w:rPr>
      </w:pPr>
      <w:r w:rsidRPr="00FC5F62">
        <w:rPr>
          <w:color w:val="000000"/>
          <w:spacing w:val="2"/>
          <w:sz w:val="26"/>
          <w:szCs w:val="26"/>
          <w:shd w:val="clear" w:color="auto" w:fill="FFFFFF"/>
        </w:rPr>
        <w:t xml:space="preserve">          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 Расстояния между группами сблокированных хозяйственных построек следует принимать по таблице 1 </w:t>
      </w:r>
      <w:r w:rsidRPr="00FC5F62">
        <w:rPr>
          <w:color w:val="000000"/>
          <w:spacing w:val="2"/>
          <w:kern w:val="36"/>
          <w:sz w:val="26"/>
          <w:szCs w:val="26"/>
        </w:rPr>
        <w:t>СП 4.13130.2013 «Системы противопожарной защиты. Ограничение распространения пожара на объектах защиты».</w:t>
      </w:r>
    </w:p>
    <w:p w:rsidR="00B54F3C" w:rsidRPr="00FC5F62" w:rsidRDefault="00B54F3C" w:rsidP="00B54F3C">
      <w:pPr>
        <w:pStyle w:val="53"/>
        <w:shd w:val="clear" w:color="auto" w:fill="auto"/>
        <w:spacing w:after="0" w:line="276" w:lineRule="auto"/>
        <w:ind w:firstLine="760"/>
        <w:rPr>
          <w:color w:val="000000"/>
        </w:rPr>
      </w:pPr>
      <w:r w:rsidRPr="00FC5F62">
        <w:rPr>
          <w:color w:val="000000"/>
        </w:rPr>
        <w:t>Проходы, проезды и подъезды к зданиям и сооружениям</w:t>
      </w:r>
    </w:p>
    <w:p w:rsidR="006F3E10" w:rsidRPr="00FC5F62" w:rsidRDefault="00B54F3C" w:rsidP="006F3E10">
      <w:pPr>
        <w:spacing w:line="276" w:lineRule="auto"/>
        <w:ind w:firstLine="709"/>
        <w:jc w:val="both"/>
        <w:rPr>
          <w:color w:val="000000"/>
          <w:sz w:val="26"/>
          <w:szCs w:val="26"/>
        </w:rPr>
      </w:pPr>
      <w:r w:rsidRPr="00FC5F62">
        <w:rPr>
          <w:color w:val="000000"/>
          <w:sz w:val="26"/>
          <w:szCs w:val="26"/>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FC5F62">
        <w:rPr>
          <w:color w:val="000000"/>
          <w:sz w:val="26"/>
          <w:szCs w:val="26"/>
        </w:rPr>
        <w:t>автолестниц</w:t>
      </w:r>
      <w:proofErr w:type="spellEnd"/>
      <w:r w:rsidRPr="00FC5F62">
        <w:rPr>
          <w:color w:val="000000"/>
          <w:sz w:val="26"/>
          <w:szCs w:val="26"/>
        </w:rPr>
        <w:t xml:space="preserve"> или автоподъемников в любую квартиру или помещение.</w:t>
      </w:r>
      <w:r w:rsidR="006F3E10" w:rsidRPr="00FC5F62">
        <w:rPr>
          <w:color w:val="000000"/>
          <w:sz w:val="26"/>
          <w:szCs w:val="26"/>
        </w:rPr>
        <w:t xml:space="preserve">  </w:t>
      </w:r>
    </w:p>
    <w:p w:rsidR="00B54F3C" w:rsidRPr="00FC5F62" w:rsidRDefault="00B54F3C" w:rsidP="006F3E10">
      <w:pPr>
        <w:spacing w:line="276" w:lineRule="auto"/>
        <w:ind w:firstLine="709"/>
        <w:jc w:val="both"/>
        <w:rPr>
          <w:color w:val="000000"/>
          <w:sz w:val="26"/>
          <w:szCs w:val="26"/>
        </w:rPr>
      </w:pPr>
      <w:r w:rsidRPr="00FC5F62">
        <w:rPr>
          <w:color w:val="000000"/>
          <w:sz w:val="26"/>
          <w:szCs w:val="26"/>
        </w:rPr>
        <w:t>Подъезд пожарных автомобилей к жилым и общественным зданиям, сооружениям должен быть обеспечен по всей длине:</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w:t>
      </w:r>
      <w:r w:rsidRPr="00FC5F62">
        <w:rPr>
          <w:color w:val="000000"/>
          <w:sz w:val="26"/>
          <w:szCs w:val="26"/>
        </w:rPr>
        <w:tab/>
        <w:t>с двух продольных сторон - к зданиям и сооружениям класса функциональной пожарной опасности Ф</w:t>
      </w:r>
      <w:proofErr w:type="gramStart"/>
      <w:r w:rsidRPr="00FC5F62">
        <w:rPr>
          <w:color w:val="000000"/>
          <w:sz w:val="26"/>
          <w:szCs w:val="26"/>
        </w:rPr>
        <w:t>1</w:t>
      </w:r>
      <w:proofErr w:type="gramEnd"/>
      <w:r w:rsidRPr="00FC5F62">
        <w:rPr>
          <w:color w:val="000000"/>
          <w:sz w:val="26"/>
          <w:szCs w:val="26"/>
        </w:rPr>
        <w:t>.3 высотой 28 и более метров, классов функциональной пожарной опасности Ф1.2, Ф2.1, Ф2.2, Ф3, Ф4.2, Ф4.3, Ф.4.4 высотой 18 и более метров;</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w:t>
      </w:r>
      <w:r w:rsidRPr="00FC5F62">
        <w:rPr>
          <w:color w:val="000000"/>
          <w:sz w:val="26"/>
          <w:szCs w:val="26"/>
        </w:rPr>
        <w:tab/>
        <w:t>с одной продольной стороны - к зданиям и сооружениям вышеуказанных классов с меньшей высотой при выполнении одного из следующих условий:</w:t>
      </w:r>
    </w:p>
    <w:p w:rsidR="00B54F3C" w:rsidRPr="00FC5F62" w:rsidRDefault="00B54F3C" w:rsidP="00B54F3C">
      <w:pPr>
        <w:spacing w:line="276" w:lineRule="auto"/>
        <w:ind w:left="851" w:firstLine="425"/>
        <w:jc w:val="both"/>
        <w:rPr>
          <w:color w:val="000000"/>
          <w:sz w:val="26"/>
          <w:szCs w:val="26"/>
        </w:rPr>
      </w:pPr>
      <w:r w:rsidRPr="00FC5F62">
        <w:rPr>
          <w:color w:val="000000"/>
          <w:sz w:val="26"/>
          <w:szCs w:val="26"/>
        </w:rPr>
        <w:t>-оконные проемы всех помещений или квартир выходят на сторону пожарного подъезда, либо все помещения или квартиры имеют двустороннюю ориентацию;</w:t>
      </w:r>
    </w:p>
    <w:p w:rsidR="00B54F3C" w:rsidRPr="00FC5F62" w:rsidRDefault="00B54F3C" w:rsidP="00B54F3C">
      <w:pPr>
        <w:spacing w:line="276" w:lineRule="auto"/>
        <w:ind w:left="851" w:firstLine="425"/>
        <w:jc w:val="both"/>
        <w:rPr>
          <w:color w:val="000000"/>
          <w:sz w:val="26"/>
          <w:szCs w:val="26"/>
        </w:rPr>
      </w:pPr>
      <w:r w:rsidRPr="00FC5F62">
        <w:rPr>
          <w:color w:val="000000"/>
          <w:sz w:val="26"/>
          <w:szCs w:val="26"/>
        </w:rP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rsidR="00B54F3C" w:rsidRPr="00FC5F62" w:rsidRDefault="00B54F3C" w:rsidP="00B54F3C">
      <w:pPr>
        <w:spacing w:line="276" w:lineRule="auto"/>
        <w:ind w:left="851" w:firstLine="425"/>
        <w:jc w:val="both"/>
        <w:rPr>
          <w:color w:val="000000"/>
          <w:sz w:val="26"/>
          <w:szCs w:val="26"/>
        </w:rPr>
      </w:pPr>
      <w:r w:rsidRPr="00FC5F62">
        <w:rPr>
          <w:color w:val="000000"/>
          <w:sz w:val="26"/>
          <w:szCs w:val="26"/>
        </w:rPr>
        <w:lastRenderedPageBreak/>
        <w:t>- при устройстве наружных лестниц 3-го типа при коридорной планировке зданий;</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w:t>
      </w:r>
      <w:r w:rsidRPr="00FC5F62">
        <w:rPr>
          <w:color w:val="000000"/>
          <w:sz w:val="26"/>
          <w:szCs w:val="26"/>
        </w:rPr>
        <w:tab/>
        <w:t>со всех сторон - к зданиям и сооружениям классов функциональной пожарной опасности Ф</w:t>
      </w:r>
      <w:proofErr w:type="gramStart"/>
      <w:r w:rsidRPr="00FC5F62">
        <w:rPr>
          <w:color w:val="000000"/>
          <w:sz w:val="26"/>
          <w:szCs w:val="26"/>
        </w:rPr>
        <w:t>1</w:t>
      </w:r>
      <w:proofErr w:type="gramEnd"/>
      <w:r w:rsidRPr="00FC5F62">
        <w:rPr>
          <w:color w:val="000000"/>
          <w:sz w:val="26"/>
          <w:szCs w:val="26"/>
        </w:rPr>
        <w:t>.1, Ф4.1.</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w:t>
      </w:r>
      <w:proofErr w:type="spellStart"/>
      <w:r w:rsidRPr="00FC5F62">
        <w:rPr>
          <w:color w:val="000000"/>
          <w:sz w:val="26"/>
          <w:szCs w:val="26"/>
        </w:rPr>
        <w:t>автолестниц</w:t>
      </w:r>
      <w:proofErr w:type="spellEnd"/>
      <w:r w:rsidRPr="00FC5F62">
        <w:rPr>
          <w:color w:val="000000"/>
          <w:sz w:val="26"/>
          <w:szCs w:val="26"/>
        </w:rPr>
        <w:t xml:space="preserve"> и автоподъемников.</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w:t>
      </w:r>
      <w:r w:rsidR="003A099E" w:rsidRPr="00FC5F62">
        <w:rPr>
          <w:color w:val="000000"/>
          <w:sz w:val="26"/>
          <w:szCs w:val="26"/>
        </w:rPr>
        <w:t>возможно,</w:t>
      </w:r>
      <w:r w:rsidRPr="00FC5F62">
        <w:rPr>
          <w:color w:val="000000"/>
          <w:sz w:val="26"/>
          <w:szCs w:val="26"/>
        </w:rPr>
        <w:t xml:space="preserve">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w:t>
      </w:r>
      <w:proofErr w:type="spellStart"/>
      <w:r w:rsidRPr="00FC5F62">
        <w:rPr>
          <w:color w:val="000000"/>
          <w:sz w:val="26"/>
          <w:szCs w:val="26"/>
        </w:rPr>
        <w:t>автолестницы</w:t>
      </w:r>
      <w:proofErr w:type="spellEnd"/>
      <w:r w:rsidRPr="00FC5F62">
        <w:rPr>
          <w:color w:val="000000"/>
          <w:sz w:val="26"/>
          <w:szCs w:val="26"/>
        </w:rPr>
        <w:t xml:space="preserve"> и пожарного автоподъемника.</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Ширина проездов для пожарной техники в зависимости от высоты зданий или сооружений должна составлять не менее:</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w:t>
      </w:r>
      <w:r w:rsidRPr="00FC5F62">
        <w:rPr>
          <w:color w:val="000000"/>
          <w:sz w:val="26"/>
          <w:szCs w:val="26"/>
        </w:rPr>
        <w:tab/>
        <w:t>3,5 метров - при высоте зданий или сооружения до 13,0 метров включительно;</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w:t>
      </w:r>
      <w:r w:rsidRPr="00FC5F62">
        <w:rPr>
          <w:color w:val="000000"/>
          <w:sz w:val="26"/>
          <w:szCs w:val="26"/>
        </w:rPr>
        <w:tab/>
        <w:t>4,2 метра - при высоте здания от 13,0 метров до 46,0 метров включительно;</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w:t>
      </w:r>
      <w:r w:rsidRPr="00FC5F62">
        <w:rPr>
          <w:color w:val="000000"/>
          <w:sz w:val="26"/>
          <w:szCs w:val="26"/>
        </w:rPr>
        <w:tab/>
        <w:t>6,0 метров - при высоте здания более 46 метров.</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lastRenderedPageBreak/>
        <w:t>Расстояние от внутреннего края проезда до стены здания или сооружения должно быть:</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w:t>
      </w:r>
      <w:r w:rsidRPr="00FC5F62">
        <w:rPr>
          <w:color w:val="000000"/>
          <w:sz w:val="26"/>
          <w:szCs w:val="26"/>
        </w:rPr>
        <w:tab/>
        <w:t>для зданий высотой до 28 метров включительно - 5 - 8 метров;</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w:t>
      </w:r>
      <w:r w:rsidRPr="00FC5F62">
        <w:rPr>
          <w:color w:val="000000"/>
          <w:sz w:val="26"/>
          <w:szCs w:val="26"/>
        </w:rPr>
        <w:tab/>
        <w:t>для зданий высотой более 28 метров - 8 - 10 метров.</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Конструкция дорожной одежды проездов для пожарной техники должна быть рассчитана на нагрузку от пожарных автомобилей.</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Ширина ворот автомобильных въездов на огражденные территории должна обеспечивать беспрепятственный проезд пожарных автомобилей.</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Въезды (выезды) на территорию микрорайонов и кварталов следует предусматривать на расстоянии не более 300 м один от другого.</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В замкнутых и полузамкнутых дворах необходимо предусматривать проезды для пожарных автомобилей.</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В исторической застройке поселений допускается сохранять существующие размеры сквозных проездов (арок).</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lastRenderedPageBreak/>
        <w:t>Планировочное решение малоэтажной жилой застройки домами класса функциональной пожарной опасности Ф</w:t>
      </w:r>
      <w:proofErr w:type="gramStart"/>
      <w:r w:rsidRPr="00FC5F62">
        <w:rPr>
          <w:color w:val="000000"/>
          <w:sz w:val="26"/>
          <w:szCs w:val="26"/>
        </w:rPr>
        <w:t>1</w:t>
      </w:r>
      <w:proofErr w:type="gramEnd"/>
      <w:r w:rsidRPr="00FC5F62">
        <w:rPr>
          <w:color w:val="000000"/>
          <w:sz w:val="26"/>
          <w:szCs w:val="26"/>
        </w:rPr>
        <w:t>.4 (до 3 этажей включительно), а также садоводческих и огороднических некоммерческих товариществ должно обеспечивать подъезд пожарной техники к зданиям и сооружениям на расстояние не более 50 метров.</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На территории садоводческих и огороднических некоммерческих товариществ ширина проездов для пожарной техники должна быть не менее 3,5 метра.</w:t>
      </w:r>
    </w:p>
    <w:p w:rsidR="00FC308C" w:rsidRPr="00FC5F62" w:rsidRDefault="00FC308C" w:rsidP="00B54F3C">
      <w:pPr>
        <w:spacing w:line="276" w:lineRule="auto"/>
        <w:ind w:firstLine="709"/>
        <w:jc w:val="both"/>
        <w:rPr>
          <w:color w:val="000000"/>
          <w:sz w:val="26"/>
          <w:szCs w:val="26"/>
        </w:rPr>
      </w:pPr>
    </w:p>
    <w:p w:rsidR="00B54F3C" w:rsidRPr="00FC5F62" w:rsidRDefault="00B54F3C" w:rsidP="001C0589">
      <w:pPr>
        <w:ind w:firstLine="709"/>
        <w:jc w:val="center"/>
        <w:rPr>
          <w:b/>
          <w:color w:val="000000"/>
          <w:sz w:val="26"/>
          <w:szCs w:val="26"/>
        </w:rPr>
      </w:pPr>
      <w:r w:rsidRPr="00FC5F62">
        <w:rPr>
          <w:b/>
          <w:color w:val="000000"/>
          <w:sz w:val="26"/>
          <w:szCs w:val="26"/>
        </w:rPr>
        <w:t>Классификация и область применения первичных средств пожаротушения</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B54F3C" w:rsidRPr="00FC5F62" w:rsidRDefault="00B54F3C" w:rsidP="00B54F3C">
      <w:pPr>
        <w:tabs>
          <w:tab w:val="left" w:pos="993"/>
        </w:tabs>
        <w:spacing w:line="276" w:lineRule="auto"/>
        <w:ind w:left="709"/>
        <w:jc w:val="both"/>
        <w:rPr>
          <w:color w:val="000000"/>
          <w:sz w:val="26"/>
          <w:szCs w:val="26"/>
        </w:rPr>
      </w:pPr>
      <w:r w:rsidRPr="00FC5F62">
        <w:rPr>
          <w:color w:val="000000"/>
          <w:sz w:val="26"/>
          <w:szCs w:val="26"/>
        </w:rPr>
        <w:t>1) переносные и передвижные огнетушители;</w:t>
      </w:r>
    </w:p>
    <w:p w:rsidR="00B54F3C" w:rsidRPr="00FC5F62" w:rsidRDefault="00B54F3C" w:rsidP="00B54F3C">
      <w:pPr>
        <w:tabs>
          <w:tab w:val="left" w:pos="993"/>
        </w:tabs>
        <w:spacing w:line="276" w:lineRule="auto"/>
        <w:ind w:left="709"/>
        <w:jc w:val="both"/>
        <w:rPr>
          <w:color w:val="000000"/>
          <w:sz w:val="26"/>
          <w:szCs w:val="26"/>
        </w:rPr>
      </w:pPr>
      <w:r w:rsidRPr="00FC5F62">
        <w:rPr>
          <w:color w:val="000000"/>
          <w:sz w:val="26"/>
          <w:szCs w:val="26"/>
        </w:rPr>
        <w:t>2) пожарные краны и средства обеспечения их использования;</w:t>
      </w:r>
    </w:p>
    <w:p w:rsidR="00B54F3C" w:rsidRPr="00FC5F62" w:rsidRDefault="00B54F3C" w:rsidP="00B54F3C">
      <w:pPr>
        <w:tabs>
          <w:tab w:val="left" w:pos="993"/>
        </w:tabs>
        <w:spacing w:line="276" w:lineRule="auto"/>
        <w:ind w:left="709"/>
        <w:jc w:val="both"/>
        <w:rPr>
          <w:color w:val="000000"/>
          <w:sz w:val="26"/>
          <w:szCs w:val="26"/>
        </w:rPr>
      </w:pPr>
      <w:r w:rsidRPr="00FC5F62">
        <w:rPr>
          <w:color w:val="000000"/>
          <w:sz w:val="26"/>
          <w:szCs w:val="26"/>
        </w:rPr>
        <w:t>3) пожарный инвентарь;</w:t>
      </w:r>
    </w:p>
    <w:p w:rsidR="00B54F3C" w:rsidRPr="00FC5F62" w:rsidRDefault="00B54F3C" w:rsidP="00B54F3C">
      <w:pPr>
        <w:tabs>
          <w:tab w:val="left" w:pos="993"/>
        </w:tabs>
        <w:spacing w:line="276" w:lineRule="auto"/>
        <w:ind w:left="709"/>
        <w:jc w:val="both"/>
        <w:rPr>
          <w:color w:val="000000"/>
          <w:sz w:val="26"/>
          <w:szCs w:val="26"/>
        </w:rPr>
      </w:pPr>
      <w:r w:rsidRPr="00FC5F62">
        <w:rPr>
          <w:color w:val="000000"/>
          <w:sz w:val="26"/>
          <w:szCs w:val="26"/>
        </w:rPr>
        <w:t>4) покрывала для изоляции очага возгорания;</w:t>
      </w:r>
    </w:p>
    <w:p w:rsidR="00B54F3C" w:rsidRPr="00FC5F62" w:rsidRDefault="00B54F3C" w:rsidP="00B54F3C">
      <w:pPr>
        <w:tabs>
          <w:tab w:val="left" w:pos="993"/>
        </w:tabs>
        <w:spacing w:line="276" w:lineRule="auto"/>
        <w:ind w:left="709"/>
        <w:jc w:val="both"/>
        <w:rPr>
          <w:color w:val="000000"/>
          <w:sz w:val="26"/>
          <w:szCs w:val="26"/>
        </w:rPr>
      </w:pPr>
      <w:r w:rsidRPr="00FC5F62">
        <w:rPr>
          <w:color w:val="000000"/>
          <w:sz w:val="26"/>
          <w:szCs w:val="26"/>
        </w:rPr>
        <w:t>5) генераторные огнетушители аэрозольные переносные.</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C308C" w:rsidRPr="00FC5F62" w:rsidRDefault="00FC308C" w:rsidP="00B54F3C">
      <w:pPr>
        <w:spacing w:line="276" w:lineRule="auto"/>
        <w:ind w:firstLine="709"/>
        <w:jc w:val="both"/>
        <w:rPr>
          <w:color w:val="000000"/>
          <w:sz w:val="26"/>
          <w:szCs w:val="26"/>
        </w:rPr>
      </w:pPr>
    </w:p>
    <w:p w:rsidR="00B54F3C" w:rsidRPr="00FC5F62" w:rsidRDefault="00B54F3C" w:rsidP="00B54F3C">
      <w:pPr>
        <w:spacing w:line="276" w:lineRule="auto"/>
        <w:jc w:val="center"/>
        <w:rPr>
          <w:b/>
          <w:color w:val="000000"/>
          <w:sz w:val="26"/>
          <w:szCs w:val="26"/>
          <w:lang w:eastAsia="ar-SA"/>
        </w:rPr>
      </w:pPr>
      <w:r w:rsidRPr="00FC5F62">
        <w:rPr>
          <w:b/>
          <w:color w:val="000000"/>
          <w:sz w:val="26"/>
          <w:szCs w:val="26"/>
          <w:lang w:eastAsia="ar-SA"/>
        </w:rPr>
        <w:t>Система оповещения населения о чрезвычайных ситуациях мирного времени и военного характера</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C308C" w:rsidRPr="00FC5F62" w:rsidRDefault="00FC308C" w:rsidP="00B54F3C">
      <w:pPr>
        <w:spacing w:line="276" w:lineRule="auto"/>
        <w:ind w:firstLine="709"/>
        <w:jc w:val="both"/>
        <w:rPr>
          <w:color w:val="000000"/>
          <w:sz w:val="26"/>
          <w:szCs w:val="26"/>
        </w:rPr>
      </w:pPr>
    </w:p>
    <w:p w:rsidR="00FC308C" w:rsidRPr="00FC5F62" w:rsidRDefault="00FC308C" w:rsidP="00B54F3C">
      <w:pPr>
        <w:spacing w:line="276" w:lineRule="auto"/>
        <w:ind w:firstLine="709"/>
        <w:jc w:val="both"/>
        <w:rPr>
          <w:color w:val="000000"/>
          <w:sz w:val="26"/>
          <w:szCs w:val="26"/>
        </w:rPr>
      </w:pPr>
    </w:p>
    <w:p w:rsidR="00FC308C" w:rsidRPr="00FC5F62" w:rsidRDefault="00FC308C" w:rsidP="00B54F3C">
      <w:pPr>
        <w:spacing w:line="276" w:lineRule="auto"/>
        <w:ind w:firstLine="709"/>
        <w:jc w:val="both"/>
        <w:rPr>
          <w:color w:val="000000"/>
          <w:sz w:val="26"/>
          <w:szCs w:val="26"/>
        </w:rPr>
      </w:pPr>
    </w:p>
    <w:p w:rsidR="00B54F3C" w:rsidRPr="00FC5F62" w:rsidRDefault="00B54F3C" w:rsidP="001C0589">
      <w:pPr>
        <w:spacing w:line="276" w:lineRule="auto"/>
        <w:jc w:val="center"/>
        <w:rPr>
          <w:b/>
          <w:color w:val="000000"/>
          <w:sz w:val="26"/>
          <w:szCs w:val="26"/>
          <w:lang w:eastAsia="ar-SA"/>
        </w:rPr>
      </w:pPr>
      <w:r w:rsidRPr="00FC5F62">
        <w:rPr>
          <w:b/>
          <w:color w:val="000000"/>
          <w:sz w:val="26"/>
          <w:szCs w:val="26"/>
          <w:lang w:eastAsia="ar-SA"/>
        </w:rPr>
        <w:lastRenderedPageBreak/>
        <w:t>Проведение эвакуационных мероприятий в чрезвычайных ситуациях</w:t>
      </w:r>
    </w:p>
    <w:p w:rsidR="00B54F3C" w:rsidRPr="00FC5F62" w:rsidRDefault="00B54F3C" w:rsidP="00B54F3C">
      <w:pPr>
        <w:spacing w:line="276" w:lineRule="auto"/>
        <w:ind w:firstLine="709"/>
        <w:jc w:val="both"/>
        <w:rPr>
          <w:color w:val="000000"/>
          <w:sz w:val="26"/>
          <w:szCs w:val="26"/>
        </w:rPr>
      </w:pPr>
      <w:bookmarkStart w:id="100" w:name="_Toc258731"/>
      <w:r w:rsidRPr="00FC5F62">
        <w:rPr>
          <w:color w:val="000000"/>
          <w:sz w:val="26"/>
          <w:szCs w:val="26"/>
        </w:rPr>
        <w:t xml:space="preserve">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w:t>
      </w:r>
      <w:proofErr w:type="gramStart"/>
      <w:r w:rsidRPr="00FC5F62">
        <w:rPr>
          <w:color w:val="000000"/>
          <w:sz w:val="26"/>
          <w:szCs w:val="26"/>
        </w:rPr>
        <w:t>действующими органами управления, специально уполномоченными на решение задач в области защиты населения и территорий от ЧС и оформляются</w:t>
      </w:r>
      <w:proofErr w:type="gramEnd"/>
      <w:r w:rsidRPr="00FC5F62">
        <w:rPr>
          <w:color w:val="000000"/>
          <w:sz w:val="26"/>
          <w:szCs w:val="26"/>
        </w:rPr>
        <w:t xml:space="preserve"> в виде разделов планов действий по предупреждению и ликвидации чрезвычайных ситуаций.</w:t>
      </w:r>
    </w:p>
    <w:p w:rsidR="00FC308C" w:rsidRPr="00FC5F62" w:rsidRDefault="00FC308C" w:rsidP="00B54F3C">
      <w:pPr>
        <w:spacing w:line="276" w:lineRule="auto"/>
        <w:ind w:firstLine="709"/>
        <w:jc w:val="both"/>
        <w:rPr>
          <w:color w:val="000000"/>
          <w:sz w:val="26"/>
          <w:szCs w:val="26"/>
        </w:rPr>
      </w:pPr>
    </w:p>
    <w:p w:rsidR="00B54F3C" w:rsidRPr="00FC5F62" w:rsidRDefault="00B54F3C" w:rsidP="006F3E10">
      <w:pPr>
        <w:ind w:firstLine="709"/>
        <w:jc w:val="center"/>
        <w:rPr>
          <w:b/>
          <w:color w:val="000000"/>
          <w:sz w:val="26"/>
          <w:szCs w:val="26"/>
        </w:rPr>
      </w:pPr>
      <w:r w:rsidRPr="00FC5F62">
        <w:rPr>
          <w:b/>
          <w:color w:val="000000"/>
          <w:sz w:val="26"/>
          <w:szCs w:val="26"/>
        </w:rPr>
        <w:t>Развитие системы защиты населения в защитных сооружениях, средствами индивидуальной защиты, организации мероприятий световой маскировки</w:t>
      </w:r>
      <w:bookmarkEnd w:id="100"/>
    </w:p>
    <w:p w:rsidR="00B54F3C" w:rsidRPr="00FC5F62" w:rsidRDefault="00B54F3C" w:rsidP="00B54F3C">
      <w:pPr>
        <w:spacing w:line="276" w:lineRule="auto"/>
        <w:ind w:firstLine="709"/>
        <w:jc w:val="both"/>
        <w:rPr>
          <w:color w:val="000000"/>
          <w:sz w:val="26"/>
          <w:szCs w:val="26"/>
        </w:rPr>
      </w:pPr>
      <w:r w:rsidRPr="00FC5F62">
        <w:rPr>
          <w:b/>
          <w:color w:val="000000"/>
          <w:sz w:val="26"/>
          <w:szCs w:val="26"/>
        </w:rPr>
        <w:t>Защита населения в ЗС</w:t>
      </w:r>
      <w:r w:rsidRPr="00FC5F62">
        <w:rPr>
          <w:color w:val="000000"/>
          <w:sz w:val="26"/>
          <w:szCs w:val="26"/>
        </w:rPr>
        <w:t>. 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B54F3C" w:rsidRPr="00FC5F62" w:rsidRDefault="00B54F3C" w:rsidP="00B54F3C">
      <w:pPr>
        <w:widowControl w:val="0"/>
        <w:autoSpaceDE w:val="0"/>
        <w:autoSpaceDN w:val="0"/>
        <w:adjustRightInd w:val="0"/>
        <w:spacing w:line="276" w:lineRule="auto"/>
        <w:ind w:firstLine="709"/>
        <w:jc w:val="both"/>
        <w:rPr>
          <w:color w:val="000000"/>
          <w:sz w:val="26"/>
          <w:szCs w:val="26"/>
        </w:rPr>
      </w:pPr>
      <w:proofErr w:type="gramStart"/>
      <w:r w:rsidRPr="00FC5F62">
        <w:rPr>
          <w:color w:val="000000"/>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w:t>
      </w:r>
      <w:proofErr w:type="gramEnd"/>
      <w:r w:rsidRPr="00FC5F62">
        <w:rPr>
          <w:color w:val="000000"/>
          <w:sz w:val="26"/>
          <w:szCs w:val="26"/>
        </w:rPr>
        <w:t xml:space="preserve">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Защитные сооружения следует размещать выше отметки грунтовых вод.</w:t>
      </w:r>
    </w:p>
    <w:p w:rsidR="00B54F3C" w:rsidRPr="00FC5F62" w:rsidRDefault="00B54F3C" w:rsidP="00B54F3C">
      <w:pPr>
        <w:widowControl w:val="0"/>
        <w:autoSpaceDE w:val="0"/>
        <w:autoSpaceDN w:val="0"/>
        <w:adjustRightInd w:val="0"/>
        <w:spacing w:line="276" w:lineRule="auto"/>
        <w:ind w:firstLine="709"/>
        <w:jc w:val="both"/>
        <w:rPr>
          <w:color w:val="000000"/>
          <w:sz w:val="26"/>
          <w:szCs w:val="26"/>
        </w:rPr>
      </w:pPr>
      <w:r w:rsidRPr="00FC5F62">
        <w:rPr>
          <w:color w:val="000000"/>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B54F3C" w:rsidRPr="00FC5F62" w:rsidRDefault="00B54F3C" w:rsidP="00B54F3C">
      <w:pPr>
        <w:widowControl w:val="0"/>
        <w:autoSpaceDE w:val="0"/>
        <w:autoSpaceDN w:val="0"/>
        <w:adjustRightInd w:val="0"/>
        <w:spacing w:line="276" w:lineRule="auto"/>
        <w:ind w:firstLine="709"/>
        <w:jc w:val="both"/>
        <w:rPr>
          <w:color w:val="000000"/>
          <w:sz w:val="26"/>
          <w:szCs w:val="26"/>
        </w:rPr>
      </w:pPr>
      <w:r w:rsidRPr="00FC5F62">
        <w:rPr>
          <w:color w:val="000000"/>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B54F3C" w:rsidRPr="00FC5F62" w:rsidRDefault="00B54F3C" w:rsidP="00B54F3C">
      <w:pPr>
        <w:spacing w:line="276" w:lineRule="auto"/>
        <w:ind w:firstLine="709"/>
        <w:jc w:val="both"/>
        <w:rPr>
          <w:color w:val="000000"/>
          <w:sz w:val="26"/>
          <w:szCs w:val="26"/>
        </w:rPr>
      </w:pPr>
      <w:r w:rsidRPr="00FC5F62">
        <w:rPr>
          <w:b/>
          <w:color w:val="000000"/>
          <w:sz w:val="26"/>
          <w:szCs w:val="26"/>
        </w:rPr>
        <w:t xml:space="preserve">Защита населения средствами индивидуальной защиты. </w:t>
      </w:r>
      <w:r w:rsidRPr="00FC5F62">
        <w:rPr>
          <w:color w:val="000000"/>
          <w:sz w:val="26"/>
          <w:szCs w:val="26"/>
        </w:rPr>
        <w:t>Средства индивидуальной защиты (</w:t>
      </w:r>
      <w:proofErr w:type="gramStart"/>
      <w:r w:rsidRPr="00FC5F62">
        <w:rPr>
          <w:color w:val="000000"/>
          <w:sz w:val="26"/>
          <w:szCs w:val="26"/>
        </w:rPr>
        <w:t>СИЗ</w:t>
      </w:r>
      <w:proofErr w:type="gramEnd"/>
      <w:r w:rsidRPr="00FC5F62">
        <w:rPr>
          <w:color w:val="000000"/>
          <w:sz w:val="26"/>
          <w:szCs w:val="26"/>
        </w:rPr>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B54F3C" w:rsidRPr="00FC5F62" w:rsidRDefault="00B54F3C" w:rsidP="00B54F3C">
      <w:pPr>
        <w:spacing w:line="276" w:lineRule="auto"/>
        <w:ind w:firstLine="709"/>
        <w:jc w:val="both"/>
        <w:rPr>
          <w:color w:val="000000"/>
          <w:sz w:val="26"/>
          <w:szCs w:val="26"/>
        </w:rPr>
      </w:pPr>
      <w:proofErr w:type="gramStart"/>
      <w:r w:rsidRPr="00FC5F62">
        <w:rPr>
          <w:color w:val="000000"/>
          <w:sz w:val="26"/>
          <w:szCs w:val="26"/>
        </w:rPr>
        <w:t xml:space="preserve">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w:t>
      </w:r>
      <w:r w:rsidRPr="00FC5F62">
        <w:rPr>
          <w:color w:val="000000"/>
          <w:sz w:val="26"/>
          <w:szCs w:val="26"/>
        </w:rPr>
        <w:lastRenderedPageBreak/>
        <w:t>(корректировке) схем территориального планирования и генеральных планов соответствующих муниципальных образований.</w:t>
      </w:r>
      <w:proofErr w:type="gramEnd"/>
    </w:p>
    <w:p w:rsidR="00B54F3C" w:rsidRPr="00FC5F62" w:rsidRDefault="00B54F3C" w:rsidP="00B54F3C">
      <w:pPr>
        <w:spacing w:line="276" w:lineRule="auto"/>
        <w:ind w:firstLine="709"/>
        <w:jc w:val="both"/>
        <w:rPr>
          <w:color w:val="000000"/>
          <w:sz w:val="26"/>
          <w:szCs w:val="26"/>
        </w:rPr>
      </w:pPr>
      <w:r w:rsidRPr="00FC5F62">
        <w:rPr>
          <w:b/>
          <w:color w:val="000000"/>
          <w:sz w:val="26"/>
          <w:szCs w:val="26"/>
        </w:rPr>
        <w:t xml:space="preserve">Световая маскировка. </w:t>
      </w:r>
      <w:r w:rsidRPr="00FC5F62">
        <w:rPr>
          <w:color w:val="000000"/>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В режиме частичного затемнения осуществляется сокращение наружного освещения на 50%. </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На основных рабочих местах обслуживающего персонала должно быть предусмотрено местное маскировочное освещение.</w:t>
      </w:r>
    </w:p>
    <w:p w:rsidR="00B54F3C" w:rsidRPr="00FC5F62" w:rsidRDefault="00B54F3C" w:rsidP="00B54F3C">
      <w:pPr>
        <w:ind w:firstLine="709"/>
        <w:jc w:val="center"/>
        <w:rPr>
          <w:b/>
          <w:color w:val="000000"/>
          <w:sz w:val="26"/>
          <w:szCs w:val="26"/>
        </w:rPr>
      </w:pPr>
      <w:bookmarkStart w:id="101" w:name="_Toc258732"/>
      <w:r w:rsidRPr="00FC5F62">
        <w:rPr>
          <w:b/>
          <w:color w:val="000000"/>
          <w:sz w:val="26"/>
          <w:szCs w:val="26"/>
        </w:rPr>
        <w:t>Развитие системы мониторинга и прогнозирование чрезвычайных ситуаций, основные мероприятия</w:t>
      </w:r>
      <w:bookmarkEnd w:id="101"/>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При организации мероприятий мониторинга и прогнозирования ЧС на территории области необходимо руководствоваться положениями ГОСТ </w:t>
      </w:r>
      <w:proofErr w:type="gramStart"/>
      <w:r w:rsidRPr="00FC5F62">
        <w:rPr>
          <w:color w:val="000000"/>
          <w:sz w:val="26"/>
          <w:szCs w:val="26"/>
        </w:rPr>
        <w:t>Р</w:t>
      </w:r>
      <w:proofErr w:type="gramEnd"/>
      <w:r w:rsidRPr="00FC5F62">
        <w:rPr>
          <w:color w:val="000000"/>
          <w:sz w:val="26"/>
          <w:szCs w:val="26"/>
        </w:rPr>
        <w:t xml:space="preserve"> 22.1.01-95 «Безопасность в чрезвычайных ситуациях. Мониторинг и прогнозирование. Основные положения».</w:t>
      </w:r>
    </w:p>
    <w:p w:rsidR="00B54F3C" w:rsidRPr="00FC5F62" w:rsidRDefault="00B54F3C" w:rsidP="00B54F3C">
      <w:pPr>
        <w:spacing w:line="276" w:lineRule="auto"/>
        <w:ind w:firstLine="709"/>
        <w:jc w:val="both"/>
        <w:rPr>
          <w:color w:val="000000"/>
          <w:sz w:val="26"/>
          <w:szCs w:val="26"/>
        </w:rPr>
      </w:pPr>
      <w:r w:rsidRPr="00FC5F62">
        <w:rPr>
          <w:color w:val="000000"/>
          <w:sz w:val="26"/>
          <w:szCs w:val="26"/>
        </w:rPr>
        <w:t xml:space="preserve">В целях дальнейшего </w:t>
      </w:r>
      <w:proofErr w:type="gramStart"/>
      <w:r w:rsidRPr="00FC5F62">
        <w:rPr>
          <w:color w:val="000000"/>
          <w:sz w:val="26"/>
          <w:szCs w:val="26"/>
        </w:rPr>
        <w:t>повышения безопасности жизнедеятельности населения Калужской области</w:t>
      </w:r>
      <w:proofErr w:type="gramEnd"/>
      <w:r w:rsidRPr="00FC5F62">
        <w:rPr>
          <w:color w:val="000000"/>
          <w:sz w:val="26"/>
          <w:szCs w:val="26"/>
        </w:rPr>
        <w:t xml:space="preserve"> предлагается организовать работу по следующим направлениям: </w:t>
      </w:r>
    </w:p>
    <w:p w:rsidR="00B54F3C" w:rsidRPr="00FC5F62" w:rsidRDefault="00B54F3C" w:rsidP="00F9708A">
      <w:pPr>
        <w:numPr>
          <w:ilvl w:val="0"/>
          <w:numId w:val="3"/>
        </w:numPr>
        <w:tabs>
          <w:tab w:val="left" w:pos="993"/>
        </w:tabs>
        <w:suppressAutoHyphens/>
        <w:spacing w:line="276" w:lineRule="auto"/>
        <w:ind w:left="0" w:firstLine="709"/>
        <w:jc w:val="both"/>
        <w:rPr>
          <w:color w:val="000000"/>
          <w:sz w:val="26"/>
          <w:szCs w:val="26"/>
        </w:rPr>
      </w:pPr>
      <w:r w:rsidRPr="00FC5F62">
        <w:rPr>
          <w:color w:val="000000"/>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B54F3C" w:rsidRPr="00FC5F62" w:rsidRDefault="00B54F3C" w:rsidP="00F9708A">
      <w:pPr>
        <w:numPr>
          <w:ilvl w:val="0"/>
          <w:numId w:val="3"/>
        </w:numPr>
        <w:tabs>
          <w:tab w:val="left" w:pos="993"/>
        </w:tabs>
        <w:suppressAutoHyphens/>
        <w:spacing w:line="276" w:lineRule="auto"/>
        <w:ind w:left="0" w:firstLine="709"/>
        <w:jc w:val="both"/>
        <w:rPr>
          <w:color w:val="000000"/>
          <w:sz w:val="26"/>
          <w:szCs w:val="26"/>
        </w:rPr>
      </w:pPr>
      <w:r w:rsidRPr="00FC5F62">
        <w:rPr>
          <w:color w:val="000000"/>
          <w:sz w:val="26"/>
          <w:szCs w:val="26"/>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rsidR="00B54F3C" w:rsidRPr="00FC5F62" w:rsidRDefault="00B54F3C" w:rsidP="00F9708A">
      <w:pPr>
        <w:numPr>
          <w:ilvl w:val="0"/>
          <w:numId w:val="3"/>
        </w:numPr>
        <w:tabs>
          <w:tab w:val="left" w:pos="993"/>
        </w:tabs>
        <w:suppressAutoHyphens/>
        <w:spacing w:line="276" w:lineRule="auto"/>
        <w:ind w:left="0" w:firstLine="709"/>
        <w:jc w:val="both"/>
        <w:rPr>
          <w:color w:val="000000"/>
          <w:sz w:val="26"/>
          <w:szCs w:val="26"/>
        </w:rPr>
      </w:pPr>
      <w:r w:rsidRPr="00FC5F62">
        <w:rPr>
          <w:color w:val="000000"/>
          <w:sz w:val="26"/>
          <w:szCs w:val="26"/>
        </w:rPr>
        <w:t>дальнейшее совершенствование единых дежурно-диспетчерских служб муниципальных образований;</w:t>
      </w:r>
    </w:p>
    <w:p w:rsidR="00B54F3C" w:rsidRPr="00FC5F62" w:rsidRDefault="00B54F3C" w:rsidP="00F9708A">
      <w:pPr>
        <w:numPr>
          <w:ilvl w:val="0"/>
          <w:numId w:val="3"/>
        </w:numPr>
        <w:tabs>
          <w:tab w:val="left" w:pos="993"/>
        </w:tabs>
        <w:suppressAutoHyphens/>
        <w:spacing w:line="276" w:lineRule="auto"/>
        <w:ind w:left="0" w:firstLine="709"/>
        <w:jc w:val="both"/>
        <w:rPr>
          <w:color w:val="000000"/>
          <w:sz w:val="26"/>
          <w:szCs w:val="26"/>
        </w:rPr>
      </w:pPr>
      <w:r w:rsidRPr="00FC5F62">
        <w:rPr>
          <w:color w:val="000000"/>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B54F3C" w:rsidRPr="00FC5F62" w:rsidRDefault="00B54F3C" w:rsidP="00F9708A">
      <w:pPr>
        <w:numPr>
          <w:ilvl w:val="0"/>
          <w:numId w:val="3"/>
        </w:numPr>
        <w:tabs>
          <w:tab w:val="left" w:pos="993"/>
        </w:tabs>
        <w:suppressAutoHyphens/>
        <w:spacing w:line="276" w:lineRule="auto"/>
        <w:ind w:left="0" w:firstLine="709"/>
        <w:jc w:val="both"/>
        <w:rPr>
          <w:color w:val="000000"/>
          <w:sz w:val="26"/>
          <w:szCs w:val="26"/>
        </w:rPr>
      </w:pPr>
      <w:r w:rsidRPr="00FC5F62">
        <w:rPr>
          <w:color w:val="000000"/>
          <w:sz w:val="26"/>
          <w:szCs w:val="26"/>
        </w:rPr>
        <w:lastRenderedPageBreak/>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rsidR="00B54F3C" w:rsidRPr="00FC5F62" w:rsidRDefault="00B54F3C" w:rsidP="00F9708A">
      <w:pPr>
        <w:numPr>
          <w:ilvl w:val="0"/>
          <w:numId w:val="3"/>
        </w:numPr>
        <w:tabs>
          <w:tab w:val="left" w:pos="993"/>
        </w:tabs>
        <w:suppressAutoHyphens/>
        <w:spacing w:line="276" w:lineRule="auto"/>
        <w:ind w:left="0" w:firstLine="709"/>
        <w:jc w:val="both"/>
        <w:rPr>
          <w:color w:val="000000"/>
          <w:sz w:val="26"/>
          <w:szCs w:val="26"/>
        </w:rPr>
      </w:pPr>
      <w:r w:rsidRPr="00FC5F62">
        <w:rPr>
          <w:color w:val="000000"/>
          <w:sz w:val="26"/>
          <w:szCs w:val="26"/>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B54F3C" w:rsidRPr="00FC5F62" w:rsidRDefault="00B54F3C" w:rsidP="00F9708A">
      <w:pPr>
        <w:numPr>
          <w:ilvl w:val="0"/>
          <w:numId w:val="3"/>
        </w:numPr>
        <w:tabs>
          <w:tab w:val="left" w:pos="993"/>
        </w:tabs>
        <w:suppressAutoHyphens/>
        <w:spacing w:line="276" w:lineRule="auto"/>
        <w:ind w:left="0" w:firstLine="709"/>
        <w:jc w:val="both"/>
        <w:rPr>
          <w:color w:val="000000"/>
          <w:sz w:val="26"/>
          <w:szCs w:val="26"/>
        </w:rPr>
      </w:pPr>
      <w:r w:rsidRPr="00FC5F62">
        <w:rPr>
          <w:color w:val="000000"/>
          <w:sz w:val="26"/>
          <w:szCs w:val="26"/>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B54F3C" w:rsidRPr="00FC5F62" w:rsidRDefault="00B54F3C" w:rsidP="00F9708A">
      <w:pPr>
        <w:numPr>
          <w:ilvl w:val="0"/>
          <w:numId w:val="3"/>
        </w:numPr>
        <w:tabs>
          <w:tab w:val="left" w:pos="993"/>
        </w:tabs>
        <w:suppressAutoHyphens/>
        <w:spacing w:line="276" w:lineRule="auto"/>
        <w:ind w:left="0" w:firstLine="709"/>
        <w:jc w:val="both"/>
        <w:rPr>
          <w:color w:val="000000"/>
          <w:sz w:val="26"/>
          <w:szCs w:val="26"/>
        </w:rPr>
      </w:pPr>
      <w:r w:rsidRPr="00FC5F62">
        <w:rPr>
          <w:color w:val="000000"/>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B54F3C" w:rsidRPr="00FC5F62" w:rsidRDefault="00B54F3C" w:rsidP="00F9708A">
      <w:pPr>
        <w:numPr>
          <w:ilvl w:val="0"/>
          <w:numId w:val="3"/>
        </w:numPr>
        <w:tabs>
          <w:tab w:val="left" w:pos="993"/>
        </w:tabs>
        <w:suppressAutoHyphens/>
        <w:spacing w:line="276" w:lineRule="auto"/>
        <w:ind w:left="0" w:firstLine="709"/>
        <w:jc w:val="both"/>
        <w:rPr>
          <w:color w:val="000000"/>
          <w:sz w:val="26"/>
          <w:szCs w:val="26"/>
        </w:rPr>
      </w:pPr>
      <w:r w:rsidRPr="00FC5F62">
        <w:rPr>
          <w:color w:val="000000"/>
          <w:sz w:val="26"/>
          <w:szCs w:val="26"/>
        </w:rPr>
        <w:t xml:space="preserve">дальнейшее создание и оснащение нештатных аварийно-спасательных формирований и спасательных служб с учетом их достаточности и </w:t>
      </w:r>
      <w:proofErr w:type="gramStart"/>
      <w:r w:rsidRPr="00FC5F62">
        <w:rPr>
          <w:color w:val="000000"/>
          <w:sz w:val="26"/>
          <w:szCs w:val="26"/>
        </w:rPr>
        <w:t>адекватности</w:t>
      </w:r>
      <w:proofErr w:type="gramEnd"/>
      <w:r w:rsidRPr="00FC5F62">
        <w:rPr>
          <w:color w:val="000000"/>
          <w:sz w:val="26"/>
          <w:szCs w:val="26"/>
        </w:rPr>
        <w:t xml:space="preserve"> современным угрозам и существующим рискам ЧС;</w:t>
      </w:r>
    </w:p>
    <w:p w:rsidR="00B54F3C" w:rsidRPr="00FC5F62" w:rsidRDefault="00B54F3C" w:rsidP="00F9708A">
      <w:pPr>
        <w:numPr>
          <w:ilvl w:val="0"/>
          <w:numId w:val="3"/>
        </w:numPr>
        <w:tabs>
          <w:tab w:val="left" w:pos="993"/>
        </w:tabs>
        <w:suppressAutoHyphens/>
        <w:spacing w:line="276" w:lineRule="auto"/>
        <w:ind w:left="0" w:firstLine="709"/>
        <w:jc w:val="both"/>
        <w:rPr>
          <w:b/>
          <w:color w:val="000000"/>
          <w:sz w:val="26"/>
          <w:szCs w:val="26"/>
        </w:rPr>
      </w:pPr>
      <w:r w:rsidRPr="00FC5F62">
        <w:rPr>
          <w:color w:val="000000"/>
          <w:sz w:val="26"/>
          <w:szCs w:val="26"/>
        </w:rPr>
        <w:t>реализация Требований по предупреждению чрезвычайных ситуаций на потенциально опасных объектах и объектах жизнеобеспечения.</w:t>
      </w:r>
      <w:bookmarkStart w:id="102" w:name="_Toc258733"/>
    </w:p>
    <w:p w:rsidR="00B54F3C" w:rsidRPr="00FC5F62" w:rsidRDefault="00B54F3C" w:rsidP="00B54F3C">
      <w:pPr>
        <w:tabs>
          <w:tab w:val="left" w:pos="993"/>
        </w:tabs>
        <w:spacing w:line="276" w:lineRule="auto"/>
        <w:ind w:left="709"/>
        <w:jc w:val="center"/>
        <w:rPr>
          <w:b/>
          <w:color w:val="000000"/>
          <w:sz w:val="26"/>
          <w:szCs w:val="26"/>
        </w:rPr>
      </w:pPr>
      <w:r w:rsidRPr="00FC5F62">
        <w:rPr>
          <w:b/>
          <w:color w:val="000000"/>
          <w:sz w:val="26"/>
          <w:szCs w:val="26"/>
        </w:rPr>
        <w:t>Перечень мероприятий по обеспечению безопасности людей на водных объектах</w:t>
      </w:r>
      <w:bookmarkEnd w:id="102"/>
    </w:p>
    <w:p w:rsidR="00B54F3C" w:rsidRPr="00FC5F62" w:rsidRDefault="00B54F3C" w:rsidP="00B54F3C">
      <w:pPr>
        <w:spacing w:line="276" w:lineRule="auto"/>
        <w:ind w:firstLine="709"/>
        <w:jc w:val="both"/>
        <w:rPr>
          <w:color w:val="000000"/>
          <w:sz w:val="26"/>
          <w:szCs w:val="26"/>
        </w:rPr>
      </w:pPr>
      <w:r w:rsidRPr="00FC5F62">
        <w:rPr>
          <w:color w:val="000000"/>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B54F3C" w:rsidRPr="00FC5F62" w:rsidRDefault="00B54F3C" w:rsidP="00F9708A">
      <w:pPr>
        <w:numPr>
          <w:ilvl w:val="0"/>
          <w:numId w:val="4"/>
        </w:numPr>
        <w:tabs>
          <w:tab w:val="left" w:pos="993"/>
        </w:tabs>
        <w:suppressAutoHyphens/>
        <w:spacing w:line="276" w:lineRule="auto"/>
        <w:ind w:left="0" w:firstLine="709"/>
        <w:jc w:val="both"/>
        <w:rPr>
          <w:color w:val="000000"/>
          <w:sz w:val="26"/>
          <w:szCs w:val="26"/>
        </w:rPr>
      </w:pPr>
      <w:r w:rsidRPr="00FC5F62">
        <w:rPr>
          <w:color w:val="000000"/>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B54F3C" w:rsidRPr="00FC5F62" w:rsidRDefault="00B54F3C" w:rsidP="00F9708A">
      <w:pPr>
        <w:numPr>
          <w:ilvl w:val="0"/>
          <w:numId w:val="4"/>
        </w:numPr>
        <w:tabs>
          <w:tab w:val="left" w:pos="993"/>
        </w:tabs>
        <w:suppressAutoHyphens/>
        <w:spacing w:line="276" w:lineRule="auto"/>
        <w:ind w:left="0" w:firstLine="709"/>
        <w:jc w:val="both"/>
        <w:rPr>
          <w:color w:val="000000"/>
          <w:sz w:val="26"/>
          <w:szCs w:val="26"/>
        </w:rPr>
      </w:pPr>
      <w:r w:rsidRPr="00FC5F62">
        <w:rPr>
          <w:color w:val="000000"/>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B54F3C" w:rsidRPr="00FC5F62" w:rsidRDefault="00B54F3C" w:rsidP="00F9708A">
      <w:pPr>
        <w:numPr>
          <w:ilvl w:val="0"/>
          <w:numId w:val="4"/>
        </w:numPr>
        <w:tabs>
          <w:tab w:val="left" w:pos="993"/>
        </w:tabs>
        <w:suppressAutoHyphens/>
        <w:spacing w:line="276" w:lineRule="auto"/>
        <w:ind w:left="0" w:firstLine="709"/>
        <w:jc w:val="both"/>
        <w:rPr>
          <w:color w:val="000000"/>
          <w:sz w:val="26"/>
          <w:szCs w:val="26"/>
        </w:rPr>
      </w:pPr>
      <w:r w:rsidRPr="00FC5F62">
        <w:rPr>
          <w:color w:val="000000"/>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B54F3C" w:rsidRPr="00FC5F62" w:rsidRDefault="00B54F3C" w:rsidP="00F9708A">
      <w:pPr>
        <w:numPr>
          <w:ilvl w:val="0"/>
          <w:numId w:val="4"/>
        </w:numPr>
        <w:tabs>
          <w:tab w:val="left" w:pos="993"/>
        </w:tabs>
        <w:suppressAutoHyphens/>
        <w:spacing w:line="276" w:lineRule="auto"/>
        <w:ind w:left="0" w:firstLine="709"/>
        <w:jc w:val="both"/>
        <w:rPr>
          <w:color w:val="000000"/>
          <w:sz w:val="26"/>
          <w:szCs w:val="26"/>
        </w:rPr>
      </w:pPr>
      <w:r w:rsidRPr="00FC5F62">
        <w:rPr>
          <w:color w:val="000000"/>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B54F3C" w:rsidRPr="00FC5F62" w:rsidRDefault="00B54F3C" w:rsidP="00F9708A">
      <w:pPr>
        <w:numPr>
          <w:ilvl w:val="0"/>
          <w:numId w:val="4"/>
        </w:numPr>
        <w:tabs>
          <w:tab w:val="left" w:pos="993"/>
        </w:tabs>
        <w:suppressAutoHyphens/>
        <w:spacing w:line="276" w:lineRule="auto"/>
        <w:ind w:left="0" w:firstLine="709"/>
        <w:jc w:val="both"/>
        <w:rPr>
          <w:color w:val="000000"/>
          <w:sz w:val="26"/>
          <w:szCs w:val="26"/>
        </w:rPr>
      </w:pPr>
      <w:r w:rsidRPr="00FC5F62">
        <w:rPr>
          <w:color w:val="000000"/>
          <w:sz w:val="26"/>
          <w:szCs w:val="26"/>
        </w:rPr>
        <w:t>недопущение аварий с маломерными судами.</w:t>
      </w:r>
    </w:p>
    <w:p w:rsidR="00B54F3C" w:rsidRPr="00FC5F62" w:rsidRDefault="00B54F3C" w:rsidP="00B54F3C">
      <w:pPr>
        <w:pStyle w:val="aff3"/>
        <w:spacing w:line="276" w:lineRule="auto"/>
        <w:ind w:left="0"/>
        <w:jc w:val="center"/>
        <w:rPr>
          <w:b/>
          <w:color w:val="000000"/>
          <w:sz w:val="26"/>
          <w:szCs w:val="26"/>
        </w:rPr>
      </w:pPr>
      <w:r w:rsidRPr="00FC5F62">
        <w:rPr>
          <w:b/>
          <w:color w:val="000000"/>
          <w:sz w:val="26"/>
          <w:szCs w:val="26"/>
        </w:rPr>
        <w:t>Требования пожарной безопасности по размещению подразделений пожарной о</w:t>
      </w:r>
      <w:bookmarkStart w:id="103" w:name="sub_761"/>
      <w:r w:rsidRPr="00FC5F62">
        <w:rPr>
          <w:b/>
          <w:color w:val="000000"/>
          <w:sz w:val="26"/>
          <w:szCs w:val="26"/>
        </w:rPr>
        <w:t>храны</w:t>
      </w:r>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(статья 76 Технического регламента).</w:t>
      </w:r>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lastRenderedPageBreak/>
        <w:t>Подразделения пожарной охраны населенных пунктов должны размещаться в зданиях пожарных депо.</w:t>
      </w:r>
    </w:p>
    <w:p w:rsidR="00B54F3C" w:rsidRPr="00FC5F62" w:rsidRDefault="00B54F3C" w:rsidP="00B54F3C">
      <w:pPr>
        <w:pStyle w:val="aff3"/>
        <w:spacing w:line="276" w:lineRule="auto"/>
        <w:ind w:left="0"/>
        <w:jc w:val="both"/>
        <w:rPr>
          <w:color w:val="000000"/>
          <w:sz w:val="26"/>
          <w:szCs w:val="26"/>
        </w:rPr>
      </w:pPr>
      <w:r w:rsidRPr="00FC5F62">
        <w:rPr>
          <w:color w:val="000000"/>
          <w:sz w:val="26"/>
          <w:szCs w:val="26"/>
        </w:rPr>
        <w:t xml:space="preserve">Порядок и методика </w:t>
      </w:r>
      <w:proofErr w:type="gramStart"/>
      <w:r w:rsidRPr="00FC5F62">
        <w:rPr>
          <w:color w:val="000000"/>
          <w:sz w:val="26"/>
          <w:szCs w:val="26"/>
        </w:rPr>
        <w:t>определения мест дислокации подразделений пожарной охраны</w:t>
      </w:r>
      <w:proofErr w:type="gramEnd"/>
      <w:r w:rsidRPr="00FC5F62">
        <w:rPr>
          <w:color w:val="000000"/>
          <w:sz w:val="26"/>
          <w:szCs w:val="26"/>
        </w:rPr>
        <w:t xml:space="preserve"> на территориях поселений и городских округов устанавливаются нормативными документами по пожарной безопасности.</w:t>
      </w:r>
    </w:p>
    <w:bookmarkEnd w:id="103"/>
    <w:p w:rsidR="00CC75CC" w:rsidRPr="00FC5F62" w:rsidRDefault="00CC75CC" w:rsidP="00506A5E">
      <w:pPr>
        <w:spacing w:line="276" w:lineRule="auto"/>
        <w:ind w:firstLine="709"/>
        <w:jc w:val="center"/>
        <w:rPr>
          <w:b/>
          <w:color w:val="000000"/>
          <w:sz w:val="26"/>
          <w:szCs w:val="26"/>
        </w:rPr>
      </w:pPr>
      <w:r w:rsidRPr="00FC5F62">
        <w:rPr>
          <w:b/>
          <w:color w:val="000000"/>
          <w:sz w:val="26"/>
          <w:szCs w:val="26"/>
        </w:rPr>
        <w:t>Дислокация подразделений пожарной охраны</w:t>
      </w:r>
    </w:p>
    <w:p w:rsidR="00931A04" w:rsidRPr="00FC5F62" w:rsidRDefault="0012765C" w:rsidP="00506A5E">
      <w:pPr>
        <w:spacing w:line="276" w:lineRule="auto"/>
        <w:ind w:firstLine="709"/>
        <w:jc w:val="both"/>
        <w:rPr>
          <w:color w:val="000000"/>
          <w:sz w:val="26"/>
          <w:szCs w:val="26"/>
        </w:rPr>
      </w:pPr>
      <w:r w:rsidRPr="00FC5F62">
        <w:rPr>
          <w:color w:val="000000"/>
          <w:sz w:val="26"/>
          <w:szCs w:val="26"/>
        </w:rPr>
        <w:t>Подразделением государственной противопожарной службы, выполняющим задачи на территории муниципального района «Куйбышевский район» Калужской области, является 28 пожарно-спасательная часть 2 пожарно-спасательного отряда ФПС ГПС Главного управления МЧС России по Калужской области, расположенная по адресу:</w:t>
      </w:r>
      <w:r w:rsidR="00572038" w:rsidRPr="00FC5F62">
        <w:rPr>
          <w:color w:val="000000"/>
          <w:sz w:val="26"/>
          <w:szCs w:val="26"/>
        </w:rPr>
        <w:t xml:space="preserve"> </w:t>
      </w:r>
      <w:r w:rsidRPr="00FC5F62">
        <w:rPr>
          <w:color w:val="000000"/>
          <w:sz w:val="26"/>
          <w:szCs w:val="26"/>
        </w:rPr>
        <w:t>п. Бетлица, ул. Ленина, 69.</w:t>
      </w:r>
      <w:r w:rsidR="00572038" w:rsidRPr="00FC5F62">
        <w:rPr>
          <w:color w:val="000000"/>
          <w:sz w:val="26"/>
          <w:szCs w:val="26"/>
        </w:rPr>
        <w:t xml:space="preserve"> Т</w:t>
      </w:r>
      <w:r w:rsidR="00E956C2" w:rsidRPr="00FC5F62">
        <w:rPr>
          <w:color w:val="000000"/>
          <w:sz w:val="26"/>
          <w:szCs w:val="26"/>
        </w:rPr>
        <w:t xml:space="preserve">ак же в боевом расчете имеется 3 автомашины и добровольная пожарная </w:t>
      </w:r>
      <w:r w:rsidR="009160ED" w:rsidRPr="00FC5F62">
        <w:rPr>
          <w:color w:val="000000"/>
          <w:sz w:val="26"/>
          <w:szCs w:val="26"/>
        </w:rPr>
        <w:t>дружина с.</w:t>
      </w:r>
      <w:r w:rsidR="00EE1876" w:rsidRPr="00FC5F62">
        <w:rPr>
          <w:color w:val="000000"/>
          <w:sz w:val="26"/>
          <w:szCs w:val="26"/>
        </w:rPr>
        <w:t> </w:t>
      </w:r>
      <w:proofErr w:type="spellStart"/>
      <w:r w:rsidR="00E956C2" w:rsidRPr="00FC5F62">
        <w:rPr>
          <w:color w:val="000000"/>
          <w:sz w:val="26"/>
          <w:szCs w:val="26"/>
        </w:rPr>
        <w:t>Жерелево</w:t>
      </w:r>
      <w:proofErr w:type="spellEnd"/>
      <w:r w:rsidR="00E956C2" w:rsidRPr="00FC5F62">
        <w:rPr>
          <w:color w:val="000000"/>
          <w:sz w:val="26"/>
          <w:szCs w:val="26"/>
        </w:rPr>
        <w:t>, с.</w:t>
      </w:r>
      <w:r w:rsidR="00EE1876" w:rsidRPr="00FC5F62">
        <w:rPr>
          <w:color w:val="000000"/>
          <w:sz w:val="26"/>
          <w:szCs w:val="26"/>
        </w:rPr>
        <w:t> </w:t>
      </w:r>
      <w:proofErr w:type="gramStart"/>
      <w:r w:rsidR="005C150A" w:rsidRPr="00FC5F62">
        <w:rPr>
          <w:color w:val="000000"/>
          <w:sz w:val="26"/>
          <w:szCs w:val="26"/>
        </w:rPr>
        <w:t>Троицкое</w:t>
      </w:r>
      <w:proofErr w:type="gramEnd"/>
      <w:r w:rsidR="005C150A" w:rsidRPr="00FC5F62">
        <w:rPr>
          <w:color w:val="000000"/>
          <w:sz w:val="26"/>
          <w:szCs w:val="26"/>
        </w:rPr>
        <w:t>, д. </w:t>
      </w:r>
      <w:r w:rsidR="00E956C2" w:rsidRPr="00FC5F62">
        <w:rPr>
          <w:color w:val="000000"/>
          <w:sz w:val="26"/>
          <w:szCs w:val="26"/>
        </w:rPr>
        <w:t>Кузьминичи.</w:t>
      </w:r>
    </w:p>
    <w:p w:rsidR="00FC308C" w:rsidRPr="00FC5F62" w:rsidRDefault="00FC308C" w:rsidP="00506A5E">
      <w:pPr>
        <w:spacing w:line="276" w:lineRule="auto"/>
        <w:ind w:firstLine="709"/>
        <w:jc w:val="both"/>
        <w:rPr>
          <w:color w:val="000000"/>
          <w:sz w:val="26"/>
          <w:szCs w:val="26"/>
          <w:highlight w:val="yellow"/>
        </w:rPr>
        <w:sectPr w:rsidR="00FC308C" w:rsidRPr="00FC5F62" w:rsidSect="006413FE">
          <w:pgSz w:w="11906" w:h="16838"/>
          <w:pgMar w:top="851" w:right="964" w:bottom="851" w:left="1418" w:header="709" w:footer="709" w:gutter="0"/>
          <w:cols w:space="708"/>
          <w:titlePg/>
          <w:docGrid w:linePitch="360"/>
        </w:sectPr>
      </w:pPr>
    </w:p>
    <w:p w:rsidR="00C5306F" w:rsidRPr="00493D33" w:rsidRDefault="004E73BD" w:rsidP="00ED286C">
      <w:pPr>
        <w:pStyle w:val="1"/>
        <w:numPr>
          <w:ilvl w:val="0"/>
          <w:numId w:val="8"/>
        </w:numPr>
        <w:tabs>
          <w:tab w:val="num" w:pos="0"/>
        </w:tabs>
        <w:suppressAutoHyphens/>
        <w:spacing w:line="240" w:lineRule="auto"/>
        <w:ind w:left="0" w:firstLine="0"/>
        <w:jc w:val="both"/>
        <w:rPr>
          <w:rFonts w:eastAsia="SimSun"/>
          <w:color w:val="000000"/>
          <w:sz w:val="28"/>
          <w:szCs w:val="28"/>
          <w:lang w:eastAsia="zh-CN"/>
        </w:rPr>
      </w:pPr>
      <w:bookmarkStart w:id="104" w:name="_Toc132620666"/>
      <w:r w:rsidRPr="00493D33">
        <w:rPr>
          <w:rFonts w:eastAsia="SimSun"/>
          <w:color w:val="000000"/>
          <w:sz w:val="28"/>
          <w:szCs w:val="28"/>
          <w:lang w:eastAsia="zh-CN"/>
        </w:rPr>
        <w:lastRenderedPageBreak/>
        <w:t>Перечень</w:t>
      </w:r>
      <w:r w:rsidR="004F57DE" w:rsidRPr="00493D33">
        <w:rPr>
          <w:rFonts w:eastAsia="SimSun"/>
          <w:color w:val="000000"/>
          <w:sz w:val="28"/>
          <w:szCs w:val="28"/>
          <w:lang w:eastAsia="zh-CN"/>
        </w:rPr>
        <w:t xml:space="preserve"> земельных участков</w:t>
      </w:r>
      <w:r w:rsidR="00C5306F" w:rsidRPr="00493D33">
        <w:rPr>
          <w:rFonts w:eastAsia="SimSun"/>
          <w:color w:val="000000"/>
          <w:sz w:val="28"/>
          <w:szCs w:val="28"/>
          <w:lang w:eastAsia="zh-CN"/>
        </w:rPr>
        <w:t>, которые в</w:t>
      </w:r>
      <w:r w:rsidRPr="00493D33">
        <w:rPr>
          <w:rFonts w:eastAsia="SimSun"/>
          <w:color w:val="000000"/>
          <w:sz w:val="28"/>
          <w:szCs w:val="28"/>
          <w:lang w:eastAsia="zh-CN"/>
        </w:rPr>
        <w:t>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104"/>
      <w:r w:rsidRPr="00493D33">
        <w:rPr>
          <w:rFonts w:eastAsia="SimSun"/>
          <w:color w:val="000000"/>
          <w:sz w:val="28"/>
          <w:szCs w:val="28"/>
          <w:lang w:eastAsia="zh-CN"/>
        </w:rPr>
        <w:t xml:space="preserve"> </w:t>
      </w:r>
    </w:p>
    <w:p w:rsidR="00437600" w:rsidRPr="00FC5F62" w:rsidRDefault="00437600" w:rsidP="00437600">
      <w:pPr>
        <w:rPr>
          <w:color w:val="000000"/>
          <w:highlight w:val="yellow"/>
        </w:rPr>
      </w:pPr>
    </w:p>
    <w:p w:rsidR="00EE1876" w:rsidRPr="00FC5F62" w:rsidRDefault="00EE1876" w:rsidP="00EE1876">
      <w:pPr>
        <w:tabs>
          <w:tab w:val="left" w:pos="6530"/>
        </w:tabs>
        <w:jc w:val="center"/>
        <w:rPr>
          <w:i/>
          <w:color w:val="000000"/>
        </w:rPr>
      </w:pPr>
      <w:r w:rsidRPr="00FC5F62">
        <w:rPr>
          <w:b/>
          <w:i/>
          <w:color w:val="000000"/>
        </w:rPr>
        <w:t>Перечень земельных участков, исключаемых из границ населенных пунктов</w:t>
      </w:r>
    </w:p>
    <w:p w:rsidR="00487924" w:rsidRPr="00FC5F62" w:rsidRDefault="00487924" w:rsidP="00487924">
      <w:pPr>
        <w:pStyle w:val="Main"/>
        <w:spacing w:line="240" w:lineRule="auto"/>
        <w:jc w:val="right"/>
        <w:rPr>
          <w:i/>
          <w:color w:val="000000"/>
          <w:sz w:val="22"/>
          <w:szCs w:val="22"/>
          <w:lang w:val="en-US"/>
        </w:rPr>
      </w:pPr>
      <w:r w:rsidRPr="00FC5F62">
        <w:rPr>
          <w:i/>
          <w:color w:val="000000"/>
          <w:sz w:val="22"/>
          <w:szCs w:val="22"/>
        </w:rPr>
        <w:t>Таблица 3</w:t>
      </w:r>
      <w:r w:rsidR="00EB5B43" w:rsidRPr="00FC5F62">
        <w:rPr>
          <w:i/>
          <w:color w:val="000000"/>
          <w:sz w:val="22"/>
          <w:szCs w:val="22"/>
          <w:lang w:val="en-US"/>
        </w:rPr>
        <w:t>4</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85"/>
        <w:gridCol w:w="1122"/>
        <w:gridCol w:w="1701"/>
        <w:gridCol w:w="1713"/>
        <w:gridCol w:w="1276"/>
        <w:gridCol w:w="1843"/>
      </w:tblGrid>
      <w:tr w:rsidR="00084A17" w:rsidRPr="00FC5F62" w:rsidTr="00DE5C41">
        <w:trPr>
          <w:jc w:val="center"/>
        </w:trPr>
        <w:tc>
          <w:tcPr>
            <w:tcW w:w="425" w:type="dxa"/>
            <w:shd w:val="clear" w:color="auto" w:fill="auto"/>
          </w:tcPr>
          <w:p w:rsidR="009659B4" w:rsidRPr="00FC5F62" w:rsidRDefault="009659B4" w:rsidP="009659B4">
            <w:pPr>
              <w:jc w:val="center"/>
              <w:rPr>
                <w:b/>
                <w:color w:val="000000"/>
                <w:sz w:val="22"/>
                <w:szCs w:val="22"/>
                <w:highlight w:val="yellow"/>
              </w:rPr>
            </w:pPr>
            <w:r w:rsidRPr="00FC5F62">
              <w:rPr>
                <w:b/>
                <w:color w:val="000000"/>
                <w:sz w:val="22"/>
                <w:szCs w:val="22"/>
              </w:rPr>
              <w:t>№</w:t>
            </w:r>
          </w:p>
        </w:tc>
        <w:tc>
          <w:tcPr>
            <w:tcW w:w="1985" w:type="dxa"/>
            <w:shd w:val="clear" w:color="auto" w:fill="auto"/>
          </w:tcPr>
          <w:p w:rsidR="009659B4" w:rsidRPr="00FC5F62" w:rsidRDefault="009659B4" w:rsidP="009659B4">
            <w:pPr>
              <w:jc w:val="center"/>
              <w:rPr>
                <w:b/>
                <w:color w:val="000000"/>
                <w:sz w:val="22"/>
                <w:szCs w:val="22"/>
                <w:highlight w:val="yellow"/>
              </w:rPr>
            </w:pPr>
            <w:r w:rsidRPr="00FC5F62">
              <w:rPr>
                <w:b/>
                <w:color w:val="000000"/>
                <w:sz w:val="22"/>
                <w:szCs w:val="22"/>
              </w:rPr>
              <w:t>Кадастровый номер земельного участка</w:t>
            </w:r>
          </w:p>
        </w:tc>
        <w:tc>
          <w:tcPr>
            <w:tcW w:w="1122" w:type="dxa"/>
            <w:shd w:val="clear" w:color="auto" w:fill="auto"/>
          </w:tcPr>
          <w:p w:rsidR="009659B4" w:rsidRPr="00FC5F62" w:rsidRDefault="009659B4" w:rsidP="009659B4">
            <w:pPr>
              <w:jc w:val="center"/>
              <w:rPr>
                <w:b/>
                <w:color w:val="000000"/>
                <w:sz w:val="22"/>
                <w:szCs w:val="22"/>
              </w:rPr>
            </w:pPr>
            <w:r w:rsidRPr="00FC5F62">
              <w:rPr>
                <w:b/>
                <w:iCs/>
                <w:color w:val="000000"/>
                <w:sz w:val="22"/>
                <w:szCs w:val="22"/>
              </w:rPr>
              <w:t xml:space="preserve">Площадь земель, </w:t>
            </w:r>
            <w:proofErr w:type="gramStart"/>
            <w:r w:rsidRPr="00FC5F62">
              <w:rPr>
                <w:b/>
                <w:iCs/>
                <w:color w:val="000000"/>
                <w:sz w:val="22"/>
                <w:szCs w:val="22"/>
              </w:rPr>
              <w:t>га</w:t>
            </w:r>
            <w:proofErr w:type="gramEnd"/>
          </w:p>
        </w:tc>
        <w:tc>
          <w:tcPr>
            <w:tcW w:w="1701" w:type="dxa"/>
            <w:shd w:val="clear" w:color="auto" w:fill="auto"/>
          </w:tcPr>
          <w:p w:rsidR="009659B4" w:rsidRPr="00FC5F62" w:rsidRDefault="009659B4" w:rsidP="009659B4">
            <w:pPr>
              <w:jc w:val="center"/>
              <w:rPr>
                <w:b/>
                <w:color w:val="000000"/>
                <w:sz w:val="22"/>
                <w:szCs w:val="22"/>
                <w:highlight w:val="yellow"/>
              </w:rPr>
            </w:pPr>
            <w:r w:rsidRPr="00FC5F62">
              <w:rPr>
                <w:b/>
                <w:color w:val="000000"/>
                <w:sz w:val="22"/>
                <w:szCs w:val="22"/>
              </w:rPr>
              <w:t>Местоположение</w:t>
            </w:r>
          </w:p>
        </w:tc>
        <w:tc>
          <w:tcPr>
            <w:tcW w:w="1713" w:type="dxa"/>
            <w:shd w:val="clear" w:color="auto" w:fill="auto"/>
          </w:tcPr>
          <w:p w:rsidR="009659B4" w:rsidRPr="00FC5F62" w:rsidRDefault="009659B4" w:rsidP="009659B4">
            <w:pPr>
              <w:jc w:val="center"/>
              <w:rPr>
                <w:b/>
                <w:color w:val="000000"/>
                <w:sz w:val="22"/>
                <w:szCs w:val="22"/>
                <w:highlight w:val="yellow"/>
              </w:rPr>
            </w:pPr>
            <w:r w:rsidRPr="00FC5F62">
              <w:rPr>
                <w:b/>
                <w:color w:val="000000"/>
                <w:sz w:val="22"/>
                <w:szCs w:val="22"/>
              </w:rPr>
              <w:t>Назначение участка</w:t>
            </w:r>
          </w:p>
        </w:tc>
        <w:tc>
          <w:tcPr>
            <w:tcW w:w="1276" w:type="dxa"/>
            <w:shd w:val="clear" w:color="auto" w:fill="auto"/>
          </w:tcPr>
          <w:p w:rsidR="009659B4" w:rsidRPr="00FC5F62" w:rsidRDefault="009659B4" w:rsidP="009659B4">
            <w:pPr>
              <w:jc w:val="center"/>
              <w:rPr>
                <w:b/>
                <w:color w:val="000000"/>
                <w:sz w:val="22"/>
                <w:szCs w:val="22"/>
                <w:highlight w:val="yellow"/>
              </w:rPr>
            </w:pPr>
            <w:r w:rsidRPr="00FC5F62">
              <w:rPr>
                <w:b/>
                <w:color w:val="000000"/>
                <w:sz w:val="22"/>
                <w:szCs w:val="22"/>
              </w:rPr>
              <w:t>Срок реализации</w:t>
            </w:r>
          </w:p>
        </w:tc>
        <w:tc>
          <w:tcPr>
            <w:tcW w:w="1843" w:type="dxa"/>
          </w:tcPr>
          <w:p w:rsidR="009659B4" w:rsidRPr="00FC5F62" w:rsidRDefault="009659B4" w:rsidP="009659B4">
            <w:pPr>
              <w:jc w:val="center"/>
              <w:rPr>
                <w:b/>
                <w:color w:val="000000"/>
                <w:sz w:val="22"/>
                <w:szCs w:val="22"/>
              </w:rPr>
            </w:pPr>
            <w:r w:rsidRPr="00FC5F62">
              <w:rPr>
                <w:b/>
                <w:color w:val="000000"/>
                <w:sz w:val="22"/>
                <w:szCs w:val="22"/>
              </w:rPr>
              <w:t xml:space="preserve">Планируемая категория </w:t>
            </w:r>
          </w:p>
        </w:tc>
      </w:tr>
      <w:tr w:rsidR="00084A17" w:rsidRPr="00FC5F62" w:rsidTr="00DE5C41">
        <w:trPr>
          <w:trHeight w:val="2166"/>
          <w:jc w:val="center"/>
        </w:trPr>
        <w:tc>
          <w:tcPr>
            <w:tcW w:w="425" w:type="dxa"/>
            <w:shd w:val="clear" w:color="auto" w:fill="auto"/>
          </w:tcPr>
          <w:p w:rsidR="00601725" w:rsidRPr="00FC5F62" w:rsidRDefault="00601725" w:rsidP="000077B6">
            <w:pPr>
              <w:spacing w:line="360" w:lineRule="auto"/>
              <w:jc w:val="both"/>
              <w:rPr>
                <w:color w:val="000000"/>
                <w:sz w:val="22"/>
                <w:szCs w:val="22"/>
              </w:rPr>
            </w:pPr>
            <w:r w:rsidRPr="00FC5F62">
              <w:rPr>
                <w:color w:val="000000"/>
                <w:sz w:val="22"/>
                <w:szCs w:val="22"/>
              </w:rPr>
              <w:t>1</w:t>
            </w:r>
          </w:p>
        </w:tc>
        <w:tc>
          <w:tcPr>
            <w:tcW w:w="1985" w:type="dxa"/>
            <w:shd w:val="clear" w:color="auto" w:fill="auto"/>
          </w:tcPr>
          <w:p w:rsidR="00601725" w:rsidRPr="00FC5F62" w:rsidRDefault="00601725" w:rsidP="000077B6">
            <w:pPr>
              <w:jc w:val="center"/>
              <w:rPr>
                <w:color w:val="000000"/>
                <w:sz w:val="22"/>
                <w:szCs w:val="22"/>
              </w:rPr>
            </w:pPr>
            <w:r w:rsidRPr="00FC5F62">
              <w:rPr>
                <w:color w:val="000000"/>
                <w:sz w:val="22"/>
                <w:szCs w:val="22"/>
                <w:shd w:val="clear" w:color="auto" w:fill="FFFFFF"/>
              </w:rPr>
              <w:t>40:11:000000:641</w:t>
            </w:r>
          </w:p>
        </w:tc>
        <w:tc>
          <w:tcPr>
            <w:tcW w:w="1122" w:type="dxa"/>
            <w:shd w:val="clear" w:color="auto" w:fill="auto"/>
          </w:tcPr>
          <w:p w:rsidR="00601725" w:rsidRPr="00FC5F62" w:rsidRDefault="009160ED" w:rsidP="000077B6">
            <w:pPr>
              <w:jc w:val="center"/>
              <w:rPr>
                <w:color w:val="000000"/>
                <w:sz w:val="22"/>
                <w:szCs w:val="22"/>
                <w:lang w:val="en-US"/>
              </w:rPr>
            </w:pPr>
            <w:r w:rsidRPr="00FC5F62">
              <w:rPr>
                <w:color w:val="000000"/>
                <w:sz w:val="22"/>
                <w:szCs w:val="22"/>
              </w:rPr>
              <w:t>27,</w:t>
            </w:r>
            <w:r w:rsidR="00601725" w:rsidRPr="00FC5F62">
              <w:rPr>
                <w:color w:val="000000"/>
                <w:sz w:val="22"/>
                <w:szCs w:val="22"/>
              </w:rPr>
              <w:t xml:space="preserve">36 </w:t>
            </w:r>
          </w:p>
        </w:tc>
        <w:tc>
          <w:tcPr>
            <w:tcW w:w="1701" w:type="dxa"/>
            <w:shd w:val="clear" w:color="auto" w:fill="auto"/>
          </w:tcPr>
          <w:p w:rsidR="00601725" w:rsidRPr="00FC5F62" w:rsidRDefault="00601725" w:rsidP="000077B6">
            <w:pPr>
              <w:jc w:val="center"/>
              <w:rPr>
                <w:color w:val="000000"/>
                <w:sz w:val="22"/>
                <w:szCs w:val="22"/>
              </w:rPr>
            </w:pPr>
            <w:r w:rsidRPr="00FC5F62">
              <w:rPr>
                <w:color w:val="000000"/>
                <w:sz w:val="22"/>
                <w:szCs w:val="22"/>
              </w:rPr>
              <w:t>д</w:t>
            </w:r>
            <w:r w:rsidR="00DE5C41" w:rsidRPr="00FC5F62">
              <w:rPr>
                <w:color w:val="000000"/>
                <w:sz w:val="22"/>
                <w:szCs w:val="22"/>
              </w:rPr>
              <w:t>ер</w:t>
            </w:r>
            <w:r w:rsidRPr="00FC5F62">
              <w:rPr>
                <w:color w:val="000000"/>
                <w:sz w:val="22"/>
                <w:szCs w:val="22"/>
              </w:rPr>
              <w:t>. </w:t>
            </w:r>
            <w:proofErr w:type="spellStart"/>
            <w:r w:rsidRPr="00FC5F62">
              <w:rPr>
                <w:color w:val="000000"/>
                <w:sz w:val="22"/>
                <w:szCs w:val="22"/>
              </w:rPr>
              <w:t>Новоутешково</w:t>
            </w:r>
            <w:proofErr w:type="spellEnd"/>
          </w:p>
        </w:tc>
        <w:tc>
          <w:tcPr>
            <w:tcW w:w="1713" w:type="dxa"/>
            <w:shd w:val="clear" w:color="auto" w:fill="auto"/>
          </w:tcPr>
          <w:p w:rsidR="00601725" w:rsidRPr="00FC5F62" w:rsidRDefault="00601725" w:rsidP="000077B6">
            <w:pPr>
              <w:jc w:val="center"/>
              <w:rPr>
                <w:color w:val="000000"/>
                <w:sz w:val="22"/>
                <w:szCs w:val="22"/>
              </w:rPr>
            </w:pPr>
            <w:r w:rsidRPr="00FC5F62">
              <w:rPr>
                <w:color w:val="000000"/>
                <w:sz w:val="22"/>
                <w:szCs w:val="22"/>
              </w:rPr>
              <w:t>Недропользование</w:t>
            </w:r>
          </w:p>
        </w:tc>
        <w:tc>
          <w:tcPr>
            <w:tcW w:w="1276" w:type="dxa"/>
            <w:shd w:val="clear" w:color="auto" w:fill="auto"/>
          </w:tcPr>
          <w:p w:rsidR="00601725" w:rsidRPr="00FC5F62" w:rsidRDefault="00601725" w:rsidP="001166B0">
            <w:pPr>
              <w:jc w:val="center"/>
              <w:rPr>
                <w:color w:val="000000"/>
                <w:sz w:val="22"/>
                <w:szCs w:val="22"/>
              </w:rPr>
            </w:pPr>
            <w:r w:rsidRPr="00FC5F62">
              <w:rPr>
                <w:color w:val="000000"/>
                <w:sz w:val="22"/>
                <w:szCs w:val="22"/>
              </w:rPr>
              <w:t>Первая очередь</w:t>
            </w:r>
          </w:p>
        </w:tc>
        <w:tc>
          <w:tcPr>
            <w:tcW w:w="1843" w:type="dxa"/>
            <w:vMerge w:val="restart"/>
          </w:tcPr>
          <w:p w:rsidR="00601725" w:rsidRPr="00FC5F62" w:rsidRDefault="00601725" w:rsidP="001166B0">
            <w:pPr>
              <w:jc w:val="center"/>
              <w:rPr>
                <w:color w:val="000000"/>
                <w:sz w:val="22"/>
                <w:szCs w:val="22"/>
              </w:rPr>
            </w:pPr>
            <w:proofErr w:type="gramStart"/>
            <w:r w:rsidRPr="00FC5F62">
              <w:rPr>
                <w:color w:val="00000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084A17" w:rsidRPr="00FC5F62" w:rsidTr="00DE5C41">
        <w:trPr>
          <w:jc w:val="center"/>
        </w:trPr>
        <w:tc>
          <w:tcPr>
            <w:tcW w:w="425" w:type="dxa"/>
            <w:shd w:val="clear" w:color="auto" w:fill="auto"/>
          </w:tcPr>
          <w:p w:rsidR="00601725" w:rsidRPr="00FC5F62" w:rsidRDefault="00601725" w:rsidP="000077B6">
            <w:pPr>
              <w:spacing w:line="360" w:lineRule="auto"/>
              <w:jc w:val="both"/>
              <w:rPr>
                <w:color w:val="000000"/>
                <w:sz w:val="22"/>
                <w:szCs w:val="22"/>
              </w:rPr>
            </w:pPr>
            <w:r w:rsidRPr="00FC5F62">
              <w:rPr>
                <w:color w:val="000000"/>
                <w:sz w:val="22"/>
                <w:szCs w:val="22"/>
              </w:rPr>
              <w:t>2</w:t>
            </w:r>
          </w:p>
        </w:tc>
        <w:tc>
          <w:tcPr>
            <w:tcW w:w="1985" w:type="dxa"/>
            <w:shd w:val="clear" w:color="auto" w:fill="auto"/>
          </w:tcPr>
          <w:p w:rsidR="00601725" w:rsidRPr="00FC5F62" w:rsidRDefault="00601725" w:rsidP="000077B6">
            <w:pPr>
              <w:jc w:val="center"/>
              <w:rPr>
                <w:color w:val="000000"/>
                <w:sz w:val="22"/>
                <w:szCs w:val="22"/>
              </w:rPr>
            </w:pPr>
            <w:r w:rsidRPr="00FC5F62">
              <w:rPr>
                <w:bCs/>
                <w:color w:val="000000"/>
                <w:sz w:val="22"/>
                <w:szCs w:val="22"/>
                <w:shd w:val="clear" w:color="auto" w:fill="FFFFFF"/>
              </w:rPr>
              <w:t>40:11:000000:642</w:t>
            </w:r>
          </w:p>
        </w:tc>
        <w:tc>
          <w:tcPr>
            <w:tcW w:w="1122" w:type="dxa"/>
            <w:shd w:val="clear" w:color="auto" w:fill="auto"/>
          </w:tcPr>
          <w:p w:rsidR="00601725" w:rsidRPr="00FC5F62" w:rsidRDefault="009160ED" w:rsidP="00E873A9">
            <w:pPr>
              <w:jc w:val="center"/>
              <w:rPr>
                <w:color w:val="000000"/>
                <w:sz w:val="22"/>
                <w:szCs w:val="22"/>
              </w:rPr>
            </w:pPr>
            <w:r w:rsidRPr="00FC5F62">
              <w:rPr>
                <w:color w:val="000000"/>
                <w:sz w:val="22"/>
                <w:szCs w:val="22"/>
              </w:rPr>
              <w:t>1,</w:t>
            </w:r>
            <w:r w:rsidR="00601725" w:rsidRPr="00FC5F62">
              <w:rPr>
                <w:color w:val="000000"/>
                <w:sz w:val="22"/>
                <w:szCs w:val="22"/>
              </w:rPr>
              <w:t>33</w:t>
            </w:r>
          </w:p>
        </w:tc>
        <w:tc>
          <w:tcPr>
            <w:tcW w:w="1701" w:type="dxa"/>
            <w:tcBorders>
              <w:bottom w:val="single" w:sz="4" w:space="0" w:color="auto"/>
            </w:tcBorders>
            <w:shd w:val="clear" w:color="auto" w:fill="auto"/>
          </w:tcPr>
          <w:p w:rsidR="00601725" w:rsidRPr="00FC5F62" w:rsidRDefault="00601725" w:rsidP="004E2C13">
            <w:pPr>
              <w:jc w:val="center"/>
              <w:rPr>
                <w:color w:val="000000"/>
                <w:sz w:val="22"/>
                <w:szCs w:val="22"/>
              </w:rPr>
            </w:pPr>
            <w:r w:rsidRPr="00FC5F62">
              <w:rPr>
                <w:color w:val="000000"/>
                <w:sz w:val="22"/>
                <w:szCs w:val="22"/>
              </w:rPr>
              <w:t>д</w:t>
            </w:r>
            <w:r w:rsidR="00DE5C41" w:rsidRPr="00FC5F62">
              <w:rPr>
                <w:color w:val="000000"/>
                <w:sz w:val="22"/>
                <w:szCs w:val="22"/>
              </w:rPr>
              <w:t>ер</w:t>
            </w:r>
            <w:r w:rsidRPr="00FC5F62">
              <w:rPr>
                <w:color w:val="000000"/>
                <w:sz w:val="22"/>
                <w:szCs w:val="22"/>
              </w:rPr>
              <w:t>. </w:t>
            </w:r>
            <w:proofErr w:type="spellStart"/>
            <w:r w:rsidRPr="00FC5F62">
              <w:rPr>
                <w:color w:val="000000"/>
                <w:sz w:val="22"/>
                <w:szCs w:val="22"/>
              </w:rPr>
              <w:t>Дегонка</w:t>
            </w:r>
            <w:proofErr w:type="spellEnd"/>
          </w:p>
        </w:tc>
        <w:tc>
          <w:tcPr>
            <w:tcW w:w="1713" w:type="dxa"/>
            <w:tcBorders>
              <w:bottom w:val="single" w:sz="4" w:space="0" w:color="auto"/>
            </w:tcBorders>
            <w:shd w:val="clear" w:color="auto" w:fill="auto"/>
          </w:tcPr>
          <w:p w:rsidR="00601725" w:rsidRPr="00FC5F62" w:rsidRDefault="00601725" w:rsidP="000077B6">
            <w:pPr>
              <w:jc w:val="center"/>
              <w:rPr>
                <w:color w:val="000000"/>
                <w:sz w:val="22"/>
                <w:szCs w:val="22"/>
              </w:rPr>
            </w:pPr>
            <w:r w:rsidRPr="00FC5F62">
              <w:rPr>
                <w:color w:val="000000"/>
                <w:sz w:val="22"/>
                <w:szCs w:val="22"/>
              </w:rPr>
              <w:t>Недропользование</w:t>
            </w:r>
          </w:p>
        </w:tc>
        <w:tc>
          <w:tcPr>
            <w:tcW w:w="1276" w:type="dxa"/>
            <w:tcBorders>
              <w:bottom w:val="single" w:sz="4" w:space="0" w:color="auto"/>
            </w:tcBorders>
            <w:shd w:val="clear" w:color="auto" w:fill="auto"/>
          </w:tcPr>
          <w:p w:rsidR="00601725" w:rsidRPr="00FC5F62" w:rsidRDefault="00601725" w:rsidP="001166B0">
            <w:pPr>
              <w:jc w:val="center"/>
              <w:rPr>
                <w:color w:val="000000"/>
                <w:sz w:val="22"/>
                <w:szCs w:val="22"/>
              </w:rPr>
            </w:pPr>
            <w:r w:rsidRPr="00FC5F62">
              <w:rPr>
                <w:color w:val="000000"/>
                <w:sz w:val="22"/>
                <w:szCs w:val="22"/>
              </w:rPr>
              <w:t>Первая очередь</w:t>
            </w:r>
          </w:p>
        </w:tc>
        <w:tc>
          <w:tcPr>
            <w:tcW w:w="1843" w:type="dxa"/>
            <w:vMerge/>
            <w:tcBorders>
              <w:bottom w:val="single" w:sz="4" w:space="0" w:color="auto"/>
            </w:tcBorders>
          </w:tcPr>
          <w:p w:rsidR="00601725" w:rsidRPr="00FC5F62" w:rsidRDefault="00601725" w:rsidP="001166B0">
            <w:pPr>
              <w:jc w:val="center"/>
              <w:rPr>
                <w:color w:val="000000"/>
                <w:sz w:val="22"/>
                <w:szCs w:val="22"/>
              </w:rPr>
            </w:pPr>
          </w:p>
        </w:tc>
      </w:tr>
      <w:tr w:rsidR="00FC5F62" w:rsidRPr="00FC5F62" w:rsidTr="00DE5C41">
        <w:trPr>
          <w:jc w:val="center"/>
        </w:trPr>
        <w:tc>
          <w:tcPr>
            <w:tcW w:w="2410" w:type="dxa"/>
            <w:gridSpan w:val="2"/>
            <w:shd w:val="clear" w:color="auto" w:fill="auto"/>
          </w:tcPr>
          <w:p w:rsidR="009659B4" w:rsidRPr="00FC5F62" w:rsidRDefault="009659B4" w:rsidP="000077B6">
            <w:pPr>
              <w:jc w:val="center"/>
              <w:rPr>
                <w:color w:val="000000"/>
                <w:sz w:val="22"/>
                <w:szCs w:val="22"/>
              </w:rPr>
            </w:pPr>
            <w:r w:rsidRPr="00FC5F62">
              <w:rPr>
                <w:b/>
                <w:color w:val="000000"/>
                <w:sz w:val="22"/>
                <w:szCs w:val="22"/>
              </w:rPr>
              <w:t>Итого:</w:t>
            </w:r>
          </w:p>
        </w:tc>
        <w:tc>
          <w:tcPr>
            <w:tcW w:w="1122" w:type="dxa"/>
            <w:tcBorders>
              <w:right w:val="single" w:sz="4" w:space="0" w:color="auto"/>
            </w:tcBorders>
            <w:shd w:val="clear" w:color="auto" w:fill="auto"/>
          </w:tcPr>
          <w:p w:rsidR="009659B4" w:rsidRPr="00FC5F62" w:rsidRDefault="009160ED" w:rsidP="00E873A9">
            <w:pPr>
              <w:jc w:val="center"/>
              <w:rPr>
                <w:color w:val="000000"/>
                <w:sz w:val="22"/>
                <w:szCs w:val="22"/>
              </w:rPr>
            </w:pPr>
            <w:r w:rsidRPr="00FC5F62">
              <w:rPr>
                <w:color w:val="000000"/>
                <w:sz w:val="22"/>
                <w:szCs w:val="22"/>
              </w:rPr>
              <w:t>28,</w:t>
            </w:r>
            <w:r w:rsidR="009659B4" w:rsidRPr="00FC5F62">
              <w:rPr>
                <w:color w:val="000000"/>
                <w:sz w:val="22"/>
                <w:szCs w:val="22"/>
              </w:rPr>
              <w:t>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659B4" w:rsidRPr="00FC5F62" w:rsidRDefault="009659B4" w:rsidP="000077B6">
            <w:pPr>
              <w:rPr>
                <w:color w:val="000000"/>
                <w:sz w:val="22"/>
                <w:szCs w:val="22"/>
              </w:rPr>
            </w:pPr>
          </w:p>
        </w:tc>
        <w:tc>
          <w:tcPr>
            <w:tcW w:w="1713" w:type="dxa"/>
            <w:tcBorders>
              <w:top w:val="single" w:sz="4" w:space="0" w:color="auto"/>
              <w:left w:val="single" w:sz="4" w:space="0" w:color="auto"/>
              <w:bottom w:val="single" w:sz="4" w:space="0" w:color="auto"/>
              <w:right w:val="single" w:sz="4" w:space="0" w:color="auto"/>
            </w:tcBorders>
            <w:shd w:val="clear" w:color="auto" w:fill="auto"/>
          </w:tcPr>
          <w:p w:rsidR="009659B4" w:rsidRPr="00FC5F62" w:rsidRDefault="009659B4" w:rsidP="000077B6">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59B4" w:rsidRPr="00FC5F62" w:rsidRDefault="009659B4" w:rsidP="000077B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9659B4" w:rsidRPr="00FC5F62" w:rsidRDefault="009659B4" w:rsidP="000077B6">
            <w:pPr>
              <w:jc w:val="both"/>
              <w:rPr>
                <w:color w:val="000000"/>
                <w:sz w:val="22"/>
                <w:szCs w:val="22"/>
              </w:rPr>
            </w:pPr>
          </w:p>
        </w:tc>
      </w:tr>
    </w:tbl>
    <w:p w:rsidR="004F57DE" w:rsidRPr="00FC5F62" w:rsidRDefault="004F57DE" w:rsidP="006A5D14">
      <w:pPr>
        <w:pStyle w:val="23"/>
        <w:tabs>
          <w:tab w:val="left" w:pos="-180"/>
        </w:tabs>
        <w:suppressAutoHyphens/>
        <w:autoSpaceDE w:val="0"/>
        <w:autoSpaceDN w:val="0"/>
        <w:adjustRightInd w:val="0"/>
        <w:spacing w:before="0"/>
        <w:ind w:firstLine="567"/>
        <w:rPr>
          <w:b w:val="0"/>
          <w:sz w:val="28"/>
          <w:highlight w:val="yellow"/>
          <w:lang w:eastAsia="ar-SA" w:bidi="en-US"/>
        </w:rPr>
      </w:pPr>
    </w:p>
    <w:p w:rsidR="00487924" w:rsidRPr="00FC5F62" w:rsidRDefault="009160ED" w:rsidP="00487924">
      <w:pPr>
        <w:jc w:val="center"/>
        <w:rPr>
          <w:b/>
          <w:i/>
          <w:color w:val="000000"/>
        </w:rPr>
      </w:pPr>
      <w:r w:rsidRPr="00FC5F62">
        <w:rPr>
          <w:b/>
          <w:i/>
          <w:color w:val="000000"/>
        </w:rPr>
        <w:t>Изменения границ населенных</w:t>
      </w:r>
      <w:r w:rsidR="00487924" w:rsidRPr="00FC5F62">
        <w:rPr>
          <w:b/>
          <w:i/>
          <w:color w:val="000000"/>
        </w:rPr>
        <w:t xml:space="preserve"> пунктов на территории поселения </w:t>
      </w:r>
    </w:p>
    <w:p w:rsidR="00487924" w:rsidRPr="00FC5F62" w:rsidRDefault="00487924" w:rsidP="00487924">
      <w:pPr>
        <w:pStyle w:val="Main"/>
        <w:spacing w:line="240" w:lineRule="auto"/>
        <w:jc w:val="right"/>
        <w:rPr>
          <w:i/>
          <w:color w:val="000000"/>
          <w:sz w:val="22"/>
          <w:szCs w:val="22"/>
          <w:lang w:val="en-US"/>
        </w:rPr>
      </w:pPr>
      <w:r w:rsidRPr="00FC5F62">
        <w:rPr>
          <w:i/>
          <w:color w:val="000000"/>
          <w:sz w:val="22"/>
          <w:szCs w:val="22"/>
        </w:rPr>
        <w:t>Таблица 3</w:t>
      </w:r>
      <w:r w:rsidR="00EB5B43" w:rsidRPr="00FC5F62">
        <w:rPr>
          <w:i/>
          <w:color w:val="000000"/>
          <w:sz w:val="22"/>
          <w:szCs w:val="22"/>
          <w:lang w:val="en-US"/>
        </w:rPr>
        <w:t>5</w:t>
      </w:r>
    </w:p>
    <w:tbl>
      <w:tblPr>
        <w:tblW w:w="10314" w:type="dxa"/>
        <w:jc w:val="center"/>
        <w:tblLayout w:type="fixed"/>
        <w:tblLook w:val="0000" w:firstRow="0" w:lastRow="0" w:firstColumn="0" w:lastColumn="0" w:noHBand="0" w:noVBand="0"/>
      </w:tblPr>
      <w:tblGrid>
        <w:gridCol w:w="534"/>
        <w:gridCol w:w="2268"/>
        <w:gridCol w:w="7512"/>
      </w:tblGrid>
      <w:tr w:rsidR="00084A17" w:rsidRPr="00FC5F62" w:rsidTr="00084A17">
        <w:trPr>
          <w:trHeight w:val="449"/>
          <w:jc w:val="center"/>
        </w:trPr>
        <w:tc>
          <w:tcPr>
            <w:tcW w:w="534" w:type="dxa"/>
            <w:tcBorders>
              <w:top w:val="single" w:sz="4" w:space="0" w:color="000000"/>
              <w:left w:val="single" w:sz="4" w:space="0" w:color="000000"/>
              <w:bottom w:val="single" w:sz="4" w:space="0" w:color="000000"/>
            </w:tcBorders>
            <w:shd w:val="clear" w:color="auto" w:fill="auto"/>
          </w:tcPr>
          <w:p w:rsidR="00487924" w:rsidRPr="00FC5F62" w:rsidRDefault="00487924" w:rsidP="004804E1">
            <w:pPr>
              <w:pStyle w:val="afffb"/>
              <w:snapToGrid w:val="0"/>
              <w:spacing w:line="200" w:lineRule="atLeast"/>
              <w:ind w:firstLine="0"/>
              <w:jc w:val="center"/>
              <w:rPr>
                <w:b/>
                <w:color w:val="000000"/>
                <w:sz w:val="22"/>
                <w:szCs w:val="22"/>
              </w:rPr>
            </w:pPr>
            <w:r w:rsidRPr="00FC5F62">
              <w:rPr>
                <w:b/>
                <w:color w:val="000000"/>
                <w:sz w:val="22"/>
                <w:szCs w:val="22"/>
              </w:rPr>
              <w:t xml:space="preserve">№ </w:t>
            </w:r>
          </w:p>
          <w:p w:rsidR="00487924" w:rsidRPr="00FC5F62" w:rsidRDefault="00487924" w:rsidP="004804E1">
            <w:pPr>
              <w:pStyle w:val="afffb"/>
              <w:snapToGrid w:val="0"/>
              <w:spacing w:line="200" w:lineRule="atLeast"/>
              <w:ind w:firstLine="0"/>
              <w:jc w:val="center"/>
              <w:rPr>
                <w:b/>
                <w:color w:val="000000"/>
                <w:sz w:val="22"/>
                <w:szCs w:val="22"/>
              </w:rPr>
            </w:pPr>
          </w:p>
        </w:tc>
        <w:tc>
          <w:tcPr>
            <w:tcW w:w="2268" w:type="dxa"/>
            <w:tcBorders>
              <w:top w:val="single" w:sz="4" w:space="0" w:color="000000"/>
              <w:left w:val="single" w:sz="4" w:space="0" w:color="000000"/>
              <w:bottom w:val="single" w:sz="4" w:space="0" w:color="000000"/>
            </w:tcBorders>
            <w:shd w:val="clear" w:color="auto" w:fill="auto"/>
          </w:tcPr>
          <w:p w:rsidR="00487924" w:rsidRPr="00FC5F62" w:rsidRDefault="00487924" w:rsidP="004804E1">
            <w:pPr>
              <w:pStyle w:val="afffb"/>
              <w:snapToGrid w:val="0"/>
              <w:spacing w:line="200" w:lineRule="atLeast"/>
              <w:ind w:firstLine="0"/>
              <w:jc w:val="center"/>
              <w:rPr>
                <w:b/>
                <w:color w:val="000000"/>
                <w:sz w:val="22"/>
                <w:szCs w:val="22"/>
              </w:rPr>
            </w:pPr>
            <w:r w:rsidRPr="00FC5F62">
              <w:rPr>
                <w:b/>
                <w:color w:val="000000"/>
                <w:sz w:val="22"/>
                <w:szCs w:val="22"/>
              </w:rPr>
              <w:t>Населенный пункт</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87924" w:rsidRPr="00FC5F62" w:rsidRDefault="00487924" w:rsidP="004804E1">
            <w:pPr>
              <w:pStyle w:val="afffb"/>
              <w:snapToGrid w:val="0"/>
              <w:spacing w:line="200" w:lineRule="atLeast"/>
              <w:ind w:firstLine="0"/>
              <w:jc w:val="center"/>
              <w:rPr>
                <w:b/>
                <w:color w:val="000000"/>
                <w:sz w:val="22"/>
                <w:szCs w:val="22"/>
              </w:rPr>
            </w:pPr>
            <w:r w:rsidRPr="00FC5F62">
              <w:rPr>
                <w:b/>
                <w:color w:val="000000"/>
                <w:sz w:val="22"/>
                <w:szCs w:val="22"/>
              </w:rPr>
              <w:t xml:space="preserve">Основание </w:t>
            </w:r>
          </w:p>
        </w:tc>
      </w:tr>
      <w:tr w:rsidR="00084A17" w:rsidRPr="00FC5F62" w:rsidTr="00084A17">
        <w:trPr>
          <w:jc w:val="center"/>
        </w:trPr>
        <w:tc>
          <w:tcPr>
            <w:tcW w:w="534" w:type="dxa"/>
            <w:tcBorders>
              <w:top w:val="single" w:sz="4" w:space="0" w:color="000000"/>
              <w:left w:val="single" w:sz="4" w:space="0" w:color="000000"/>
              <w:bottom w:val="single" w:sz="4" w:space="0" w:color="000000"/>
            </w:tcBorders>
            <w:shd w:val="clear" w:color="auto" w:fill="auto"/>
            <w:vAlign w:val="center"/>
          </w:tcPr>
          <w:p w:rsidR="00487924" w:rsidRPr="00FC5F62" w:rsidRDefault="00487924" w:rsidP="004804E1">
            <w:pPr>
              <w:snapToGrid w:val="0"/>
              <w:jc w:val="center"/>
              <w:rPr>
                <w:color w:val="000000"/>
                <w:sz w:val="22"/>
                <w:szCs w:val="22"/>
              </w:rPr>
            </w:pPr>
            <w:r w:rsidRPr="00FC5F62">
              <w:rPr>
                <w:color w:val="000000"/>
                <w:sz w:val="22"/>
                <w:szCs w:val="22"/>
              </w:rPr>
              <w:t>1</w:t>
            </w:r>
          </w:p>
        </w:tc>
        <w:tc>
          <w:tcPr>
            <w:tcW w:w="2268" w:type="dxa"/>
            <w:tcBorders>
              <w:top w:val="single" w:sz="4" w:space="0" w:color="000000"/>
              <w:left w:val="single" w:sz="4" w:space="0" w:color="000000"/>
              <w:bottom w:val="single" w:sz="4" w:space="0" w:color="000000"/>
            </w:tcBorders>
            <w:shd w:val="clear" w:color="auto" w:fill="auto"/>
            <w:vAlign w:val="center"/>
          </w:tcPr>
          <w:p w:rsidR="00487924" w:rsidRPr="00FC5F62" w:rsidRDefault="00487924" w:rsidP="00487924">
            <w:pPr>
              <w:pStyle w:val="Main"/>
              <w:snapToGrid w:val="0"/>
              <w:spacing w:line="240" w:lineRule="auto"/>
              <w:ind w:firstLine="0"/>
              <w:jc w:val="center"/>
              <w:rPr>
                <w:color w:val="000000"/>
                <w:sz w:val="22"/>
                <w:szCs w:val="22"/>
              </w:rPr>
            </w:pPr>
            <w:r w:rsidRPr="00FC5F62">
              <w:rPr>
                <w:color w:val="000000"/>
                <w:sz w:val="22"/>
                <w:szCs w:val="22"/>
              </w:rPr>
              <w:t>с. Троицкое</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87924" w:rsidRPr="00FC5F62" w:rsidRDefault="00724CB6" w:rsidP="003D7F63">
            <w:pPr>
              <w:pStyle w:val="afffb"/>
              <w:snapToGrid w:val="0"/>
              <w:spacing w:before="0" w:line="240" w:lineRule="auto"/>
              <w:ind w:firstLine="0"/>
              <w:rPr>
                <w:color w:val="000000"/>
                <w:sz w:val="22"/>
                <w:szCs w:val="22"/>
              </w:rPr>
            </w:pPr>
            <w:r w:rsidRPr="00FC5F62">
              <w:rPr>
                <w:color w:val="000000"/>
                <w:sz w:val="22"/>
                <w:szCs w:val="22"/>
              </w:rPr>
              <w:t>Включение в границы населенного пункта земельн</w:t>
            </w:r>
            <w:r w:rsidR="009D3782" w:rsidRPr="00FC5F62">
              <w:rPr>
                <w:color w:val="000000"/>
                <w:sz w:val="22"/>
                <w:szCs w:val="22"/>
              </w:rPr>
              <w:t>ого</w:t>
            </w:r>
            <w:r w:rsidRPr="00FC5F62">
              <w:rPr>
                <w:color w:val="000000"/>
                <w:sz w:val="22"/>
                <w:szCs w:val="22"/>
              </w:rPr>
              <w:t xml:space="preserve"> участк</w:t>
            </w:r>
            <w:r w:rsidR="009D3782" w:rsidRPr="00FC5F62">
              <w:rPr>
                <w:color w:val="000000"/>
                <w:sz w:val="22"/>
                <w:szCs w:val="22"/>
              </w:rPr>
              <w:t>а</w:t>
            </w:r>
            <w:r w:rsidRPr="00FC5F62">
              <w:rPr>
                <w:color w:val="000000"/>
                <w:sz w:val="22"/>
                <w:szCs w:val="22"/>
              </w:rPr>
              <w:t xml:space="preserve"> с</w:t>
            </w:r>
            <w:proofErr w:type="gramStart"/>
            <w:r w:rsidRPr="00FC5F62">
              <w:rPr>
                <w:color w:val="000000"/>
                <w:sz w:val="22"/>
                <w:szCs w:val="22"/>
              </w:rPr>
              <w:t xml:space="preserve"> К</w:t>
            </w:r>
            <w:proofErr w:type="gramEnd"/>
            <w:r w:rsidRPr="00FC5F62">
              <w:rPr>
                <w:color w:val="000000"/>
                <w:sz w:val="22"/>
                <w:szCs w:val="22"/>
              </w:rPr>
              <w:t>№ </w:t>
            </w:r>
            <w:r w:rsidRPr="00FC5F62">
              <w:rPr>
                <w:bCs/>
                <w:color w:val="000000"/>
                <w:sz w:val="22"/>
                <w:szCs w:val="22"/>
              </w:rPr>
              <w:t>40:11:143200:41</w:t>
            </w:r>
            <w:r w:rsidRPr="00FC5F62">
              <w:rPr>
                <w:color w:val="000000"/>
                <w:sz w:val="22"/>
                <w:szCs w:val="22"/>
              </w:rPr>
              <w:t xml:space="preserve"> (категория земель «земли населенных пунктов») на основании письма администрации сельского поселения «Село </w:t>
            </w:r>
            <w:proofErr w:type="spellStart"/>
            <w:r w:rsidRPr="00FC5F62">
              <w:rPr>
                <w:color w:val="000000"/>
                <w:sz w:val="22"/>
                <w:szCs w:val="22"/>
              </w:rPr>
              <w:t>Жерелево</w:t>
            </w:r>
            <w:proofErr w:type="spellEnd"/>
            <w:r w:rsidRPr="00FC5F62">
              <w:rPr>
                <w:color w:val="000000"/>
                <w:sz w:val="22"/>
                <w:szCs w:val="22"/>
              </w:rPr>
              <w:t xml:space="preserve">» от 22.09.2022 </w:t>
            </w:r>
            <w:r w:rsidR="00FC308C" w:rsidRPr="00FC5F62">
              <w:rPr>
                <w:color w:val="000000"/>
                <w:sz w:val="22"/>
                <w:szCs w:val="22"/>
              </w:rPr>
              <w:t>г.</w:t>
            </w:r>
            <w:r w:rsidRPr="00FC5F62">
              <w:rPr>
                <w:color w:val="000000"/>
                <w:sz w:val="22"/>
                <w:szCs w:val="22"/>
              </w:rPr>
              <w:t xml:space="preserve"> № 2496. </w:t>
            </w:r>
          </w:p>
          <w:p w:rsidR="009D3782" w:rsidRPr="00FC5F62" w:rsidRDefault="00AE0AD3" w:rsidP="003D7F63">
            <w:pPr>
              <w:pStyle w:val="afffb"/>
              <w:snapToGrid w:val="0"/>
              <w:spacing w:before="0" w:line="240" w:lineRule="auto"/>
              <w:ind w:firstLine="0"/>
              <w:rPr>
                <w:color w:val="000000"/>
                <w:sz w:val="22"/>
                <w:szCs w:val="22"/>
              </w:rPr>
            </w:pPr>
            <w:r w:rsidRPr="00FC5F62">
              <w:rPr>
                <w:color w:val="000000"/>
                <w:sz w:val="22"/>
                <w:szCs w:val="22"/>
              </w:rPr>
              <w:t xml:space="preserve">Уточнение границы населенного пункта в связи с постановкой на кадастровый учет земельных участков категории «земли населенных пунктов» К№ </w:t>
            </w:r>
            <w:r w:rsidR="009D3782" w:rsidRPr="00FC5F62">
              <w:rPr>
                <w:color w:val="000000"/>
                <w:sz w:val="22"/>
                <w:szCs w:val="22"/>
              </w:rPr>
              <w:t>40:11:143200:190, 40:11:143200:718</w:t>
            </w:r>
            <w:r w:rsidR="00C8579E" w:rsidRPr="00FC5F62">
              <w:rPr>
                <w:color w:val="000000"/>
                <w:sz w:val="22"/>
                <w:szCs w:val="22"/>
              </w:rPr>
              <w:t xml:space="preserve">, </w:t>
            </w:r>
            <w:r w:rsidR="00C8579E" w:rsidRPr="00FC5F62">
              <w:rPr>
                <w:bCs/>
                <w:color w:val="000000"/>
                <w:sz w:val="22"/>
                <w:szCs w:val="22"/>
                <w:shd w:val="clear" w:color="auto" w:fill="FFFFFF"/>
              </w:rPr>
              <w:t>40:11:143200:175</w:t>
            </w:r>
            <w:r w:rsidRPr="00FC5F62">
              <w:rPr>
                <w:color w:val="000000"/>
                <w:sz w:val="22"/>
                <w:szCs w:val="22"/>
              </w:rPr>
              <w:t>.</w:t>
            </w:r>
          </w:p>
        </w:tc>
      </w:tr>
      <w:tr w:rsidR="00084A17" w:rsidRPr="00FC5F62" w:rsidTr="00084A17">
        <w:trPr>
          <w:jc w:val="center"/>
        </w:trPr>
        <w:tc>
          <w:tcPr>
            <w:tcW w:w="534" w:type="dxa"/>
            <w:tcBorders>
              <w:top w:val="single" w:sz="4" w:space="0" w:color="000000"/>
              <w:left w:val="single" w:sz="4" w:space="0" w:color="000000"/>
              <w:bottom w:val="single" w:sz="4" w:space="0" w:color="000000"/>
            </w:tcBorders>
            <w:shd w:val="clear" w:color="auto" w:fill="auto"/>
            <w:vAlign w:val="center"/>
          </w:tcPr>
          <w:p w:rsidR="00AE0AD3" w:rsidRPr="00FC5F62" w:rsidRDefault="00AE0AD3" w:rsidP="004804E1">
            <w:pPr>
              <w:snapToGrid w:val="0"/>
              <w:jc w:val="center"/>
              <w:rPr>
                <w:color w:val="000000"/>
                <w:sz w:val="22"/>
                <w:szCs w:val="22"/>
              </w:rPr>
            </w:pPr>
            <w:r w:rsidRPr="00FC5F62">
              <w:rPr>
                <w:color w:val="000000"/>
                <w:sz w:val="22"/>
                <w:szCs w:val="22"/>
              </w:rPr>
              <w:t>2</w:t>
            </w:r>
          </w:p>
        </w:tc>
        <w:tc>
          <w:tcPr>
            <w:tcW w:w="2268" w:type="dxa"/>
            <w:tcBorders>
              <w:top w:val="single" w:sz="4" w:space="0" w:color="000000"/>
              <w:left w:val="single" w:sz="4" w:space="0" w:color="000000"/>
              <w:bottom w:val="single" w:sz="4" w:space="0" w:color="000000"/>
            </w:tcBorders>
            <w:shd w:val="clear" w:color="auto" w:fill="auto"/>
            <w:vAlign w:val="center"/>
          </w:tcPr>
          <w:p w:rsidR="00AE0AD3" w:rsidRPr="00FC5F62" w:rsidRDefault="00AE0AD3" w:rsidP="00487924">
            <w:pPr>
              <w:pStyle w:val="Main"/>
              <w:snapToGrid w:val="0"/>
              <w:spacing w:line="240" w:lineRule="auto"/>
              <w:ind w:firstLine="0"/>
              <w:jc w:val="center"/>
              <w:rPr>
                <w:color w:val="000000"/>
                <w:sz w:val="22"/>
                <w:szCs w:val="22"/>
              </w:rPr>
            </w:pPr>
            <w:r w:rsidRPr="00FC5F62">
              <w:rPr>
                <w:color w:val="000000"/>
                <w:sz w:val="22"/>
                <w:szCs w:val="22"/>
              </w:rPr>
              <w:t xml:space="preserve">дер. </w:t>
            </w:r>
            <w:proofErr w:type="spellStart"/>
            <w:r w:rsidRPr="00FC5F62">
              <w:rPr>
                <w:color w:val="000000"/>
                <w:sz w:val="22"/>
                <w:szCs w:val="22"/>
              </w:rPr>
              <w:t>Новодяглево</w:t>
            </w:r>
            <w:proofErr w:type="spellEnd"/>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AE0AD3" w:rsidRPr="00FC5F62" w:rsidRDefault="00AE0AD3" w:rsidP="003D7F63">
            <w:pPr>
              <w:pStyle w:val="afffb"/>
              <w:snapToGrid w:val="0"/>
              <w:spacing w:before="0" w:line="240" w:lineRule="auto"/>
              <w:ind w:firstLine="0"/>
              <w:rPr>
                <w:color w:val="000000"/>
                <w:sz w:val="22"/>
                <w:szCs w:val="22"/>
              </w:rPr>
            </w:pPr>
            <w:r w:rsidRPr="00FC5F62">
              <w:rPr>
                <w:color w:val="000000"/>
                <w:sz w:val="22"/>
                <w:szCs w:val="22"/>
              </w:rPr>
              <w:t>Уточнение границы населенного пункта в связи с постановкой на кадастровый учет земельного участка категории «земли населенных пунктов» К№ 40:11:133000:60.</w:t>
            </w:r>
          </w:p>
        </w:tc>
      </w:tr>
      <w:tr w:rsidR="00084A17" w:rsidRPr="00FC5F62" w:rsidTr="00084A17">
        <w:trPr>
          <w:jc w:val="center"/>
        </w:trPr>
        <w:tc>
          <w:tcPr>
            <w:tcW w:w="534" w:type="dxa"/>
            <w:tcBorders>
              <w:top w:val="single" w:sz="4" w:space="0" w:color="000000"/>
              <w:left w:val="single" w:sz="4" w:space="0" w:color="000000"/>
              <w:bottom w:val="single" w:sz="4" w:space="0" w:color="auto"/>
            </w:tcBorders>
            <w:shd w:val="clear" w:color="auto" w:fill="auto"/>
            <w:vAlign w:val="center"/>
          </w:tcPr>
          <w:p w:rsidR="00AE0AD3" w:rsidRPr="00FC5F62" w:rsidRDefault="00AE0AD3" w:rsidP="004804E1">
            <w:pPr>
              <w:snapToGrid w:val="0"/>
              <w:jc w:val="center"/>
              <w:rPr>
                <w:color w:val="000000"/>
                <w:sz w:val="22"/>
                <w:szCs w:val="22"/>
              </w:rPr>
            </w:pPr>
            <w:r w:rsidRPr="00FC5F62">
              <w:rPr>
                <w:color w:val="000000"/>
                <w:sz w:val="22"/>
                <w:szCs w:val="22"/>
              </w:rPr>
              <w:t>3</w:t>
            </w:r>
          </w:p>
        </w:tc>
        <w:tc>
          <w:tcPr>
            <w:tcW w:w="2268" w:type="dxa"/>
            <w:tcBorders>
              <w:top w:val="single" w:sz="4" w:space="0" w:color="000000"/>
              <w:left w:val="single" w:sz="4" w:space="0" w:color="000000"/>
              <w:bottom w:val="single" w:sz="4" w:space="0" w:color="auto"/>
            </w:tcBorders>
            <w:shd w:val="clear" w:color="auto" w:fill="auto"/>
            <w:vAlign w:val="center"/>
          </w:tcPr>
          <w:p w:rsidR="00AE0AD3" w:rsidRPr="00FC5F62" w:rsidRDefault="00AE0AD3" w:rsidP="00487924">
            <w:pPr>
              <w:pStyle w:val="Main"/>
              <w:snapToGrid w:val="0"/>
              <w:spacing w:line="240" w:lineRule="auto"/>
              <w:ind w:firstLine="0"/>
              <w:jc w:val="center"/>
              <w:rPr>
                <w:color w:val="000000"/>
                <w:sz w:val="22"/>
                <w:szCs w:val="22"/>
              </w:rPr>
            </w:pPr>
            <w:r w:rsidRPr="00FC5F62">
              <w:rPr>
                <w:color w:val="000000"/>
                <w:sz w:val="22"/>
                <w:szCs w:val="22"/>
              </w:rPr>
              <w:t>дер. Участок Желны</w:t>
            </w:r>
          </w:p>
        </w:tc>
        <w:tc>
          <w:tcPr>
            <w:tcW w:w="7512" w:type="dxa"/>
            <w:tcBorders>
              <w:top w:val="single" w:sz="4" w:space="0" w:color="000000"/>
              <w:left w:val="single" w:sz="4" w:space="0" w:color="000000"/>
              <w:bottom w:val="single" w:sz="4" w:space="0" w:color="auto"/>
              <w:right w:val="single" w:sz="4" w:space="0" w:color="000000"/>
            </w:tcBorders>
            <w:shd w:val="clear" w:color="auto" w:fill="auto"/>
          </w:tcPr>
          <w:p w:rsidR="00AE0AD3" w:rsidRPr="00FC5F62" w:rsidRDefault="00AE0AD3" w:rsidP="003D7F63">
            <w:pPr>
              <w:pStyle w:val="afffb"/>
              <w:snapToGrid w:val="0"/>
              <w:spacing w:before="0" w:line="240" w:lineRule="auto"/>
              <w:ind w:firstLine="0"/>
              <w:rPr>
                <w:color w:val="000000"/>
                <w:sz w:val="22"/>
                <w:szCs w:val="22"/>
              </w:rPr>
            </w:pPr>
            <w:r w:rsidRPr="00FC5F62">
              <w:rPr>
                <w:color w:val="000000"/>
                <w:sz w:val="22"/>
                <w:szCs w:val="22"/>
              </w:rPr>
              <w:t>Уточнение границы населенного пункта в связи с постановкой на кадастровый учет земельного участка категории «земли населенных пунктов» К№ 40:11:131000:9.</w:t>
            </w:r>
          </w:p>
        </w:tc>
      </w:tr>
    </w:tbl>
    <w:p w:rsidR="005941A6" w:rsidRPr="00FC5F62" w:rsidRDefault="00ED286C" w:rsidP="00ED286C">
      <w:pPr>
        <w:pStyle w:val="23"/>
        <w:tabs>
          <w:tab w:val="left" w:pos="-180"/>
        </w:tabs>
        <w:suppressAutoHyphens/>
        <w:autoSpaceDE w:val="0"/>
        <w:autoSpaceDN w:val="0"/>
        <w:adjustRightInd w:val="0"/>
        <w:spacing w:before="0"/>
        <w:rPr>
          <w:b w:val="0"/>
          <w:sz w:val="26"/>
          <w:szCs w:val="26"/>
          <w:lang w:eastAsia="ar-SA" w:bidi="en-US"/>
        </w:rPr>
      </w:pPr>
      <w:r>
        <w:rPr>
          <w:b w:val="0"/>
          <w:sz w:val="28"/>
          <w:highlight w:val="yellow"/>
          <w:lang w:eastAsia="ar-SA" w:bidi="en-US"/>
        </w:rPr>
        <w:br w:type="page"/>
      </w:r>
    </w:p>
    <w:p w:rsidR="00AA2854" w:rsidRPr="00493D33" w:rsidRDefault="004F57DE" w:rsidP="00ED286C">
      <w:pPr>
        <w:pStyle w:val="1"/>
        <w:numPr>
          <w:ilvl w:val="0"/>
          <w:numId w:val="8"/>
        </w:numPr>
        <w:tabs>
          <w:tab w:val="num" w:pos="0"/>
        </w:tabs>
        <w:suppressAutoHyphens/>
        <w:spacing w:line="240" w:lineRule="auto"/>
        <w:ind w:left="0" w:firstLine="0"/>
        <w:jc w:val="both"/>
        <w:rPr>
          <w:rFonts w:eastAsia="SimSun"/>
          <w:color w:val="000000"/>
          <w:sz w:val="28"/>
          <w:szCs w:val="28"/>
          <w:lang w:eastAsia="zh-CN"/>
        </w:rPr>
      </w:pPr>
      <w:bookmarkStart w:id="105" w:name="_Toc132620667"/>
      <w:r w:rsidRPr="00493D33">
        <w:rPr>
          <w:rFonts w:eastAsia="SimSun"/>
          <w:color w:val="000000"/>
          <w:sz w:val="28"/>
          <w:szCs w:val="28"/>
          <w:lang w:eastAsia="zh-CN"/>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05"/>
    </w:p>
    <w:p w:rsidR="00437600" w:rsidRPr="00FC5F62" w:rsidRDefault="00437600" w:rsidP="00437600">
      <w:pPr>
        <w:rPr>
          <w:color w:val="000000"/>
        </w:rPr>
      </w:pPr>
    </w:p>
    <w:p w:rsidR="004F57DE" w:rsidRPr="00FC5F62" w:rsidRDefault="004F57DE" w:rsidP="00B47B94">
      <w:pPr>
        <w:spacing w:line="276" w:lineRule="auto"/>
        <w:ind w:firstLine="567"/>
        <w:jc w:val="both"/>
        <w:rPr>
          <w:color w:val="000000"/>
          <w:sz w:val="26"/>
          <w:szCs w:val="26"/>
        </w:rPr>
      </w:pPr>
      <w:r w:rsidRPr="00FC5F62">
        <w:rPr>
          <w:color w:val="000000"/>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bookmarkEnd w:id="56"/>
      <w:bookmarkEnd w:id="57"/>
      <w:r w:rsidR="00B47B94" w:rsidRPr="00FC5F62">
        <w:rPr>
          <w:color w:val="000000"/>
          <w:sz w:val="26"/>
          <w:szCs w:val="26"/>
        </w:rPr>
        <w:t>.</w:t>
      </w:r>
    </w:p>
    <w:sectPr w:rsidR="004F57DE" w:rsidRPr="00FC5F62" w:rsidSect="006413FE">
      <w:pgSz w:w="11906" w:h="16838"/>
      <w:pgMar w:top="851" w:right="96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9B" w:rsidRDefault="003B049B">
      <w:r>
        <w:separator/>
      </w:r>
    </w:p>
  </w:endnote>
  <w:endnote w:type="continuationSeparator" w:id="0">
    <w:p w:rsidR="003B049B" w:rsidRDefault="003B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9B" w:rsidRDefault="003B049B" w:rsidP="00473B27">
    <w:pPr>
      <w:pStyle w:val="af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3B049B" w:rsidRDefault="003B049B" w:rsidP="00FB72DC">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9B" w:rsidRDefault="003B049B">
    <w:pPr>
      <w:pStyle w:val="af3"/>
      <w:jc w:val="right"/>
    </w:pPr>
    <w:r>
      <w:fldChar w:fldCharType="begin"/>
    </w:r>
    <w:r>
      <w:instrText>PAGE   \* MERGEFORMAT</w:instrText>
    </w:r>
    <w:r>
      <w:fldChar w:fldCharType="separate"/>
    </w:r>
    <w:r w:rsidR="00E3483E">
      <w:rPr>
        <w:noProof/>
      </w:rPr>
      <w:t>50</w:t>
    </w:r>
    <w:r>
      <w:fldChar w:fldCharType="end"/>
    </w:r>
  </w:p>
  <w:p w:rsidR="003B049B" w:rsidRDefault="003B049B" w:rsidP="00FB72DC">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9B" w:rsidRDefault="003B049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9B" w:rsidRDefault="003B049B">
      <w:r>
        <w:separator/>
      </w:r>
    </w:p>
  </w:footnote>
  <w:footnote w:type="continuationSeparator" w:id="0">
    <w:p w:rsidR="003B049B" w:rsidRDefault="003B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9B" w:rsidRDefault="003B049B" w:rsidP="005A0FE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3B049B" w:rsidRDefault="003B049B">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9B" w:rsidRPr="005A0FE0" w:rsidRDefault="003B049B" w:rsidP="008D4B05">
    <w:pPr>
      <w:pStyle w:val="a9"/>
      <w:framePr w:wrap="around" w:vAnchor="text" w:hAnchor="margin" w:xAlign="right" w:y="1"/>
      <w:rPr>
        <w:rStyle w:val="a8"/>
        <w:sz w:val="24"/>
        <w:szCs w:val="24"/>
      </w:rPr>
    </w:pPr>
  </w:p>
  <w:p w:rsidR="003B049B" w:rsidRDefault="003B049B" w:rsidP="00473B27">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9B" w:rsidRDefault="003B049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rsidR="003B049B" w:rsidRDefault="003B049B">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9B" w:rsidRDefault="003B049B">
    <w:pPr>
      <w:pStyle w:val="a9"/>
      <w:framePr w:wrap="around" w:vAnchor="text" w:hAnchor="margin" w:xAlign="right" w:y="1"/>
      <w:rPr>
        <w:rStyle w:val="a8"/>
      </w:rPr>
    </w:pPr>
  </w:p>
  <w:p w:rsidR="003B049B" w:rsidRDefault="003B049B" w:rsidP="00473B27">
    <w:pPr>
      <w:pStyle w:val="a9"/>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9B" w:rsidRPr="00473B27" w:rsidRDefault="003B049B" w:rsidP="00473B2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0EDC1C"/>
    <w:lvl w:ilvl="0">
      <w:start w:val="1"/>
      <w:numFmt w:val="bullet"/>
      <w:pStyle w:val="3"/>
      <w:lvlText w:val=""/>
      <w:lvlJc w:val="left"/>
      <w:pPr>
        <w:tabs>
          <w:tab w:val="num" w:pos="1701"/>
        </w:tabs>
        <w:ind w:left="1701"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decimal"/>
      <w:lvlText w:val="%1."/>
      <w:lvlJc w:val="left"/>
      <w:pPr>
        <w:tabs>
          <w:tab w:val="num" w:pos="360"/>
        </w:tabs>
        <w:ind w:left="0" w:firstLine="0"/>
      </w:pPr>
    </w:lvl>
  </w:abstractNum>
  <w:abstractNum w:abstractNumId="3">
    <w:nsid w:val="00000003"/>
    <w:multiLevelType w:val="singleLevel"/>
    <w:tmpl w:val="00000003"/>
    <w:name w:val="WW8Num4"/>
    <w:lvl w:ilvl="0">
      <w:start w:val="1"/>
      <w:numFmt w:val="bullet"/>
      <w:lvlText w:val="-"/>
      <w:lvlJc w:val="left"/>
      <w:pPr>
        <w:tabs>
          <w:tab w:val="num" w:pos="360"/>
        </w:tabs>
        <w:ind w:left="0" w:firstLine="0"/>
      </w:pPr>
      <w:rPr>
        <w:rFonts w:ascii="OpenSymbol" w:hAnsi="OpenSymbol"/>
      </w:rPr>
    </w:lvl>
  </w:abstractNum>
  <w:abstractNum w:abstractNumId="4">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5"/>
    <w:multiLevelType w:val="multilevel"/>
    <w:tmpl w:val="00000005"/>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singleLevel"/>
    <w:tmpl w:val="0000000A"/>
    <w:name w:val="WW8Num10"/>
    <w:lvl w:ilvl="0">
      <w:start w:val="1"/>
      <w:numFmt w:val="decimal"/>
      <w:lvlText w:val="%1."/>
      <w:lvlJc w:val="left"/>
      <w:pPr>
        <w:tabs>
          <w:tab w:val="num" w:pos="385"/>
        </w:tabs>
        <w:ind w:left="385" w:hanging="360"/>
      </w:pPr>
      <w:rPr>
        <w:rFonts w:ascii="Times New Roman" w:eastAsia="Times New Roman" w:hAnsi="Times New Roman" w:cs="Times New Roman"/>
      </w:rPr>
    </w:lvl>
  </w:abstractNum>
  <w:abstractNum w:abstractNumId="8">
    <w:nsid w:val="037421D9"/>
    <w:multiLevelType w:val="hybridMultilevel"/>
    <w:tmpl w:val="0D4C93BA"/>
    <w:lvl w:ilvl="0" w:tplc="8F2054C2">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8292E8C"/>
    <w:multiLevelType w:val="hybridMultilevel"/>
    <w:tmpl w:val="EAF2F3BE"/>
    <w:lvl w:ilvl="0" w:tplc="54C21C9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B26E8A"/>
    <w:multiLevelType w:val="hybridMultilevel"/>
    <w:tmpl w:val="FC108508"/>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FF6CDB"/>
    <w:multiLevelType w:val="multilevel"/>
    <w:tmpl w:val="C6345A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7F5496"/>
    <w:multiLevelType w:val="multilevel"/>
    <w:tmpl w:val="85D6F6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9C35FD"/>
    <w:multiLevelType w:val="hybridMultilevel"/>
    <w:tmpl w:val="D82E0272"/>
    <w:lvl w:ilvl="0" w:tplc="2432E8EE">
      <w:start w:val="1"/>
      <w:numFmt w:val="upperRoman"/>
      <w:lvlText w:val="%1."/>
      <w:lvlJc w:val="left"/>
      <w:pPr>
        <w:ind w:left="1145"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2">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F56417"/>
    <w:multiLevelType w:val="hybridMultilevel"/>
    <w:tmpl w:val="E722C720"/>
    <w:lvl w:ilvl="0" w:tplc="04190001">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4"/>
  </w:num>
  <w:num w:numId="3">
    <w:abstractNumId w:val="12"/>
  </w:num>
  <w:num w:numId="4">
    <w:abstractNumId w:val="22"/>
  </w:num>
  <w:num w:numId="5">
    <w:abstractNumId w:val="19"/>
  </w:num>
  <w:num w:numId="6">
    <w:abstractNumId w:val="25"/>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21"/>
  </w:num>
  <w:num w:numId="9">
    <w:abstractNumId w:val="16"/>
  </w:num>
  <w:num w:numId="10">
    <w:abstractNumId w:val="17"/>
  </w:num>
  <w:num w:numId="11">
    <w:abstractNumId w:val="18"/>
  </w:num>
  <w:num w:numId="12">
    <w:abstractNumId w:val="13"/>
  </w:num>
  <w:num w:numId="13">
    <w:abstractNumId w:val="11"/>
  </w:num>
  <w:num w:numId="14">
    <w:abstractNumId w:val="10"/>
  </w:num>
  <w:num w:numId="15">
    <w:abstractNumId w:val="23"/>
  </w:num>
  <w:num w:numId="16">
    <w:abstractNumId w:val="6"/>
  </w:num>
  <w:num w:numId="17">
    <w:abstractNumId w:val="4"/>
  </w:num>
  <w:num w:numId="18">
    <w:abstractNumId w:val="8"/>
  </w:num>
  <w:num w:numId="19">
    <w:abstractNumId w:val="1"/>
  </w:num>
  <w:num w:numId="20">
    <w:abstractNumId w:val="14"/>
  </w:num>
  <w:num w:numId="21">
    <w:abstractNumId w:val="9"/>
  </w:num>
  <w:num w:numId="22">
    <w:abstractNumId w:val="20"/>
  </w:num>
  <w:num w:numId="23">
    <w:abstractNumId w:val="21"/>
  </w:num>
  <w:num w:numId="24">
    <w:abstractNumId w:val="21"/>
  </w:num>
  <w:num w:numId="25">
    <w:abstractNumId w:val="21"/>
  </w:num>
  <w:num w:numId="2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noPunctuationKerning/>
  <w:characterSpacingControl w:val="doNotCompress"/>
  <w:hdrShapeDefaults>
    <o:shapedefaults v:ext="edit" spidmax="1228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4B1"/>
    <w:rsid w:val="00000401"/>
    <w:rsid w:val="00000561"/>
    <w:rsid w:val="00000708"/>
    <w:rsid w:val="00000DE8"/>
    <w:rsid w:val="000012AF"/>
    <w:rsid w:val="000016B8"/>
    <w:rsid w:val="000019A1"/>
    <w:rsid w:val="00001D2C"/>
    <w:rsid w:val="00001DF0"/>
    <w:rsid w:val="000022B9"/>
    <w:rsid w:val="00002EC3"/>
    <w:rsid w:val="0000356B"/>
    <w:rsid w:val="0000364C"/>
    <w:rsid w:val="00003A19"/>
    <w:rsid w:val="000043C8"/>
    <w:rsid w:val="000044F8"/>
    <w:rsid w:val="00004C88"/>
    <w:rsid w:val="000052C0"/>
    <w:rsid w:val="00005BFB"/>
    <w:rsid w:val="00006713"/>
    <w:rsid w:val="00006A0B"/>
    <w:rsid w:val="00006C6B"/>
    <w:rsid w:val="0000732D"/>
    <w:rsid w:val="000077B6"/>
    <w:rsid w:val="0000796B"/>
    <w:rsid w:val="00007AD2"/>
    <w:rsid w:val="00007CF0"/>
    <w:rsid w:val="00007E0B"/>
    <w:rsid w:val="00007ECB"/>
    <w:rsid w:val="00007F3B"/>
    <w:rsid w:val="00010643"/>
    <w:rsid w:val="00010B98"/>
    <w:rsid w:val="00010CB2"/>
    <w:rsid w:val="00010CEB"/>
    <w:rsid w:val="00011A59"/>
    <w:rsid w:val="00011E8A"/>
    <w:rsid w:val="00012153"/>
    <w:rsid w:val="0001232B"/>
    <w:rsid w:val="00012A50"/>
    <w:rsid w:val="00012E6B"/>
    <w:rsid w:val="00013E55"/>
    <w:rsid w:val="00013EDB"/>
    <w:rsid w:val="0001424B"/>
    <w:rsid w:val="00014735"/>
    <w:rsid w:val="0001481C"/>
    <w:rsid w:val="00014EAB"/>
    <w:rsid w:val="000154D2"/>
    <w:rsid w:val="000157A8"/>
    <w:rsid w:val="00015D8E"/>
    <w:rsid w:val="00017393"/>
    <w:rsid w:val="00017D5C"/>
    <w:rsid w:val="000200FE"/>
    <w:rsid w:val="00020CC8"/>
    <w:rsid w:val="00020E62"/>
    <w:rsid w:val="00021032"/>
    <w:rsid w:val="00022778"/>
    <w:rsid w:val="00022853"/>
    <w:rsid w:val="00024C6D"/>
    <w:rsid w:val="00024D58"/>
    <w:rsid w:val="00024DF8"/>
    <w:rsid w:val="0002533B"/>
    <w:rsid w:val="0002533D"/>
    <w:rsid w:val="000255B9"/>
    <w:rsid w:val="00025BDE"/>
    <w:rsid w:val="00026B47"/>
    <w:rsid w:val="00026B81"/>
    <w:rsid w:val="000270BF"/>
    <w:rsid w:val="000270E5"/>
    <w:rsid w:val="00027FC5"/>
    <w:rsid w:val="00030038"/>
    <w:rsid w:val="00030237"/>
    <w:rsid w:val="00030E65"/>
    <w:rsid w:val="0003104C"/>
    <w:rsid w:val="00031AE7"/>
    <w:rsid w:val="00031FB7"/>
    <w:rsid w:val="00032721"/>
    <w:rsid w:val="00033519"/>
    <w:rsid w:val="00033899"/>
    <w:rsid w:val="00033BC6"/>
    <w:rsid w:val="00034E0A"/>
    <w:rsid w:val="00035D0E"/>
    <w:rsid w:val="0003707A"/>
    <w:rsid w:val="00037110"/>
    <w:rsid w:val="00037654"/>
    <w:rsid w:val="00037E29"/>
    <w:rsid w:val="00040AB6"/>
    <w:rsid w:val="00040BEE"/>
    <w:rsid w:val="00040E8B"/>
    <w:rsid w:val="00041BEE"/>
    <w:rsid w:val="0004328B"/>
    <w:rsid w:val="00043ADE"/>
    <w:rsid w:val="00043E3B"/>
    <w:rsid w:val="00044BC7"/>
    <w:rsid w:val="000454B6"/>
    <w:rsid w:val="000454D0"/>
    <w:rsid w:val="00045F4A"/>
    <w:rsid w:val="0004654F"/>
    <w:rsid w:val="00046604"/>
    <w:rsid w:val="00047C18"/>
    <w:rsid w:val="00050229"/>
    <w:rsid w:val="00050896"/>
    <w:rsid w:val="00050D21"/>
    <w:rsid w:val="0005166E"/>
    <w:rsid w:val="000518EA"/>
    <w:rsid w:val="0005220F"/>
    <w:rsid w:val="00053461"/>
    <w:rsid w:val="0005395D"/>
    <w:rsid w:val="000542F7"/>
    <w:rsid w:val="00054E69"/>
    <w:rsid w:val="00055059"/>
    <w:rsid w:val="00055356"/>
    <w:rsid w:val="0005551A"/>
    <w:rsid w:val="0005573F"/>
    <w:rsid w:val="00056FE0"/>
    <w:rsid w:val="000574CC"/>
    <w:rsid w:val="00057F4E"/>
    <w:rsid w:val="00060079"/>
    <w:rsid w:val="000601D8"/>
    <w:rsid w:val="000601F8"/>
    <w:rsid w:val="00060ADD"/>
    <w:rsid w:val="00060CB6"/>
    <w:rsid w:val="00060E69"/>
    <w:rsid w:val="00062235"/>
    <w:rsid w:val="000623F0"/>
    <w:rsid w:val="0006300F"/>
    <w:rsid w:val="00063172"/>
    <w:rsid w:val="0006370C"/>
    <w:rsid w:val="00063F10"/>
    <w:rsid w:val="00063F57"/>
    <w:rsid w:val="00064441"/>
    <w:rsid w:val="00064B16"/>
    <w:rsid w:val="000655AF"/>
    <w:rsid w:val="000657D2"/>
    <w:rsid w:val="00065921"/>
    <w:rsid w:val="00065DD8"/>
    <w:rsid w:val="000664FC"/>
    <w:rsid w:val="000666F8"/>
    <w:rsid w:val="00066973"/>
    <w:rsid w:val="000672D7"/>
    <w:rsid w:val="000676B3"/>
    <w:rsid w:val="00067B22"/>
    <w:rsid w:val="00070443"/>
    <w:rsid w:val="0007085B"/>
    <w:rsid w:val="00070BD8"/>
    <w:rsid w:val="00071519"/>
    <w:rsid w:val="00071746"/>
    <w:rsid w:val="000727F3"/>
    <w:rsid w:val="00072C31"/>
    <w:rsid w:val="000731B1"/>
    <w:rsid w:val="000740F9"/>
    <w:rsid w:val="000741AB"/>
    <w:rsid w:val="000744EB"/>
    <w:rsid w:val="00074AA0"/>
    <w:rsid w:val="00075B0D"/>
    <w:rsid w:val="00076002"/>
    <w:rsid w:val="00076283"/>
    <w:rsid w:val="000764CF"/>
    <w:rsid w:val="000775C5"/>
    <w:rsid w:val="000778E6"/>
    <w:rsid w:val="00077B17"/>
    <w:rsid w:val="00080A43"/>
    <w:rsid w:val="00080C47"/>
    <w:rsid w:val="00080C8F"/>
    <w:rsid w:val="00080D3F"/>
    <w:rsid w:val="00080E21"/>
    <w:rsid w:val="00081612"/>
    <w:rsid w:val="0008275F"/>
    <w:rsid w:val="000827F2"/>
    <w:rsid w:val="00082D46"/>
    <w:rsid w:val="0008383D"/>
    <w:rsid w:val="0008395A"/>
    <w:rsid w:val="00083974"/>
    <w:rsid w:val="00083A67"/>
    <w:rsid w:val="00083A7D"/>
    <w:rsid w:val="00083CEF"/>
    <w:rsid w:val="00084253"/>
    <w:rsid w:val="00084A17"/>
    <w:rsid w:val="000855E8"/>
    <w:rsid w:val="00086524"/>
    <w:rsid w:val="00086E09"/>
    <w:rsid w:val="00087890"/>
    <w:rsid w:val="000916DE"/>
    <w:rsid w:val="00091954"/>
    <w:rsid w:val="00091B58"/>
    <w:rsid w:val="00091D04"/>
    <w:rsid w:val="000928C4"/>
    <w:rsid w:val="00092CA8"/>
    <w:rsid w:val="00092D52"/>
    <w:rsid w:val="00092DC5"/>
    <w:rsid w:val="00092EB1"/>
    <w:rsid w:val="000930F7"/>
    <w:rsid w:val="000936A1"/>
    <w:rsid w:val="000941DC"/>
    <w:rsid w:val="000947A6"/>
    <w:rsid w:val="000949F1"/>
    <w:rsid w:val="00094B38"/>
    <w:rsid w:val="00095590"/>
    <w:rsid w:val="00095B5B"/>
    <w:rsid w:val="00096735"/>
    <w:rsid w:val="00097BA1"/>
    <w:rsid w:val="00097DBA"/>
    <w:rsid w:val="000A068B"/>
    <w:rsid w:val="000A12FD"/>
    <w:rsid w:val="000A209C"/>
    <w:rsid w:val="000A21D5"/>
    <w:rsid w:val="000A23B5"/>
    <w:rsid w:val="000A23D7"/>
    <w:rsid w:val="000A2531"/>
    <w:rsid w:val="000A25A7"/>
    <w:rsid w:val="000A273F"/>
    <w:rsid w:val="000A30DB"/>
    <w:rsid w:val="000A33B5"/>
    <w:rsid w:val="000A4462"/>
    <w:rsid w:val="000A5484"/>
    <w:rsid w:val="000A5E98"/>
    <w:rsid w:val="000A6E4E"/>
    <w:rsid w:val="000A7175"/>
    <w:rsid w:val="000A717E"/>
    <w:rsid w:val="000B028D"/>
    <w:rsid w:val="000B19B8"/>
    <w:rsid w:val="000B1D21"/>
    <w:rsid w:val="000B1F76"/>
    <w:rsid w:val="000B20ED"/>
    <w:rsid w:val="000B2729"/>
    <w:rsid w:val="000B3D89"/>
    <w:rsid w:val="000B49D3"/>
    <w:rsid w:val="000B4B76"/>
    <w:rsid w:val="000B4FDD"/>
    <w:rsid w:val="000B72BA"/>
    <w:rsid w:val="000C0420"/>
    <w:rsid w:val="000C0795"/>
    <w:rsid w:val="000C1143"/>
    <w:rsid w:val="000C20D8"/>
    <w:rsid w:val="000C2728"/>
    <w:rsid w:val="000C28E1"/>
    <w:rsid w:val="000C2955"/>
    <w:rsid w:val="000C373F"/>
    <w:rsid w:val="000C3BF6"/>
    <w:rsid w:val="000C493F"/>
    <w:rsid w:val="000C4949"/>
    <w:rsid w:val="000C50F3"/>
    <w:rsid w:val="000C555A"/>
    <w:rsid w:val="000C5795"/>
    <w:rsid w:val="000C57E3"/>
    <w:rsid w:val="000C5A55"/>
    <w:rsid w:val="000C69C2"/>
    <w:rsid w:val="000C7655"/>
    <w:rsid w:val="000C79AB"/>
    <w:rsid w:val="000D08EE"/>
    <w:rsid w:val="000D0A86"/>
    <w:rsid w:val="000D173C"/>
    <w:rsid w:val="000D1779"/>
    <w:rsid w:val="000D197D"/>
    <w:rsid w:val="000D1DDB"/>
    <w:rsid w:val="000D2556"/>
    <w:rsid w:val="000D25EF"/>
    <w:rsid w:val="000D2D99"/>
    <w:rsid w:val="000D2E86"/>
    <w:rsid w:val="000D2E9E"/>
    <w:rsid w:val="000D3449"/>
    <w:rsid w:val="000D3B9A"/>
    <w:rsid w:val="000D4016"/>
    <w:rsid w:val="000D41BE"/>
    <w:rsid w:val="000D485D"/>
    <w:rsid w:val="000D5066"/>
    <w:rsid w:val="000D5D68"/>
    <w:rsid w:val="000D6B4D"/>
    <w:rsid w:val="000D6EF5"/>
    <w:rsid w:val="000E0659"/>
    <w:rsid w:val="000E0848"/>
    <w:rsid w:val="000E0E6D"/>
    <w:rsid w:val="000E10A1"/>
    <w:rsid w:val="000E1171"/>
    <w:rsid w:val="000E182D"/>
    <w:rsid w:val="000E36A1"/>
    <w:rsid w:val="000E4063"/>
    <w:rsid w:val="000E4103"/>
    <w:rsid w:val="000E4C1C"/>
    <w:rsid w:val="000E5B15"/>
    <w:rsid w:val="000E6817"/>
    <w:rsid w:val="000E6C1C"/>
    <w:rsid w:val="000E7E69"/>
    <w:rsid w:val="000F08C5"/>
    <w:rsid w:val="000F0F61"/>
    <w:rsid w:val="000F1533"/>
    <w:rsid w:val="000F1980"/>
    <w:rsid w:val="000F20C8"/>
    <w:rsid w:val="000F225B"/>
    <w:rsid w:val="000F36BB"/>
    <w:rsid w:val="000F3EF4"/>
    <w:rsid w:val="000F4B9D"/>
    <w:rsid w:val="000F4EDB"/>
    <w:rsid w:val="000F5CDD"/>
    <w:rsid w:val="000F5D7D"/>
    <w:rsid w:val="000F6E3D"/>
    <w:rsid w:val="000F76D7"/>
    <w:rsid w:val="0010034D"/>
    <w:rsid w:val="001003C6"/>
    <w:rsid w:val="00101405"/>
    <w:rsid w:val="00101413"/>
    <w:rsid w:val="00101B45"/>
    <w:rsid w:val="00102001"/>
    <w:rsid w:val="00102AEB"/>
    <w:rsid w:val="00102C13"/>
    <w:rsid w:val="001051BF"/>
    <w:rsid w:val="00105FA5"/>
    <w:rsid w:val="00106F81"/>
    <w:rsid w:val="001075CC"/>
    <w:rsid w:val="001075D8"/>
    <w:rsid w:val="001077AF"/>
    <w:rsid w:val="00107A70"/>
    <w:rsid w:val="001105EF"/>
    <w:rsid w:val="0011146F"/>
    <w:rsid w:val="0011171A"/>
    <w:rsid w:val="001117F8"/>
    <w:rsid w:val="00111A09"/>
    <w:rsid w:val="00112750"/>
    <w:rsid w:val="00112865"/>
    <w:rsid w:val="00114503"/>
    <w:rsid w:val="001146DA"/>
    <w:rsid w:val="00114B47"/>
    <w:rsid w:val="00114E15"/>
    <w:rsid w:val="00114E63"/>
    <w:rsid w:val="00114EEF"/>
    <w:rsid w:val="001164ED"/>
    <w:rsid w:val="001166B0"/>
    <w:rsid w:val="00116CF0"/>
    <w:rsid w:val="00117091"/>
    <w:rsid w:val="001171F3"/>
    <w:rsid w:val="00120DB3"/>
    <w:rsid w:val="001226E3"/>
    <w:rsid w:val="001227EB"/>
    <w:rsid w:val="00122F83"/>
    <w:rsid w:val="0012358F"/>
    <w:rsid w:val="00123715"/>
    <w:rsid w:val="001237D8"/>
    <w:rsid w:val="00123A03"/>
    <w:rsid w:val="00123A8B"/>
    <w:rsid w:val="00123F44"/>
    <w:rsid w:val="001248B8"/>
    <w:rsid w:val="00125302"/>
    <w:rsid w:val="00125B02"/>
    <w:rsid w:val="00125DD6"/>
    <w:rsid w:val="00125E8D"/>
    <w:rsid w:val="0012619D"/>
    <w:rsid w:val="00127482"/>
    <w:rsid w:val="00127640"/>
    <w:rsid w:val="0012765C"/>
    <w:rsid w:val="00127827"/>
    <w:rsid w:val="00127D5B"/>
    <w:rsid w:val="00127E91"/>
    <w:rsid w:val="00130544"/>
    <w:rsid w:val="00130CA5"/>
    <w:rsid w:val="00131AB7"/>
    <w:rsid w:val="00132513"/>
    <w:rsid w:val="00132A31"/>
    <w:rsid w:val="00132FFB"/>
    <w:rsid w:val="00133961"/>
    <w:rsid w:val="0013450B"/>
    <w:rsid w:val="00134D66"/>
    <w:rsid w:val="00134E45"/>
    <w:rsid w:val="00134F8C"/>
    <w:rsid w:val="00135B2C"/>
    <w:rsid w:val="00135FEA"/>
    <w:rsid w:val="001361EE"/>
    <w:rsid w:val="001365C5"/>
    <w:rsid w:val="00136C6C"/>
    <w:rsid w:val="00136DEF"/>
    <w:rsid w:val="00136EFF"/>
    <w:rsid w:val="00137E16"/>
    <w:rsid w:val="00140009"/>
    <w:rsid w:val="001400DC"/>
    <w:rsid w:val="0014034C"/>
    <w:rsid w:val="0014035A"/>
    <w:rsid w:val="001406CE"/>
    <w:rsid w:val="00140B8D"/>
    <w:rsid w:val="0014208B"/>
    <w:rsid w:val="001430BA"/>
    <w:rsid w:val="001431CC"/>
    <w:rsid w:val="00143C3C"/>
    <w:rsid w:val="00144F0A"/>
    <w:rsid w:val="00146030"/>
    <w:rsid w:val="0014629F"/>
    <w:rsid w:val="001471B4"/>
    <w:rsid w:val="001471C9"/>
    <w:rsid w:val="00147B27"/>
    <w:rsid w:val="001516FD"/>
    <w:rsid w:val="0015176B"/>
    <w:rsid w:val="00152390"/>
    <w:rsid w:val="0015323A"/>
    <w:rsid w:val="00153274"/>
    <w:rsid w:val="00154331"/>
    <w:rsid w:val="00154B23"/>
    <w:rsid w:val="00155CC0"/>
    <w:rsid w:val="00155E51"/>
    <w:rsid w:val="00155F07"/>
    <w:rsid w:val="001566A9"/>
    <w:rsid w:val="001572AB"/>
    <w:rsid w:val="00157F60"/>
    <w:rsid w:val="00160E3C"/>
    <w:rsid w:val="00161481"/>
    <w:rsid w:val="00161C42"/>
    <w:rsid w:val="00163EFF"/>
    <w:rsid w:val="00164115"/>
    <w:rsid w:val="00165131"/>
    <w:rsid w:val="001654E7"/>
    <w:rsid w:val="00165A07"/>
    <w:rsid w:val="00166076"/>
    <w:rsid w:val="00166389"/>
    <w:rsid w:val="00166E5A"/>
    <w:rsid w:val="00167B5D"/>
    <w:rsid w:val="00167B65"/>
    <w:rsid w:val="00167BD2"/>
    <w:rsid w:val="00167C29"/>
    <w:rsid w:val="00167E0B"/>
    <w:rsid w:val="00167F29"/>
    <w:rsid w:val="0017052C"/>
    <w:rsid w:val="001709A9"/>
    <w:rsid w:val="00170D20"/>
    <w:rsid w:val="00170DF9"/>
    <w:rsid w:val="001719BB"/>
    <w:rsid w:val="00172129"/>
    <w:rsid w:val="00172480"/>
    <w:rsid w:val="001727A7"/>
    <w:rsid w:val="00172882"/>
    <w:rsid w:val="00172FBE"/>
    <w:rsid w:val="001735F2"/>
    <w:rsid w:val="00174F28"/>
    <w:rsid w:val="00175ED8"/>
    <w:rsid w:val="0017645C"/>
    <w:rsid w:val="0017697D"/>
    <w:rsid w:val="001772CD"/>
    <w:rsid w:val="00180061"/>
    <w:rsid w:val="00182378"/>
    <w:rsid w:val="001824DC"/>
    <w:rsid w:val="00182FF8"/>
    <w:rsid w:val="0018333E"/>
    <w:rsid w:val="001839EF"/>
    <w:rsid w:val="00183BB7"/>
    <w:rsid w:val="00184544"/>
    <w:rsid w:val="00184ACD"/>
    <w:rsid w:val="00184BEA"/>
    <w:rsid w:val="00184E4B"/>
    <w:rsid w:val="001851EE"/>
    <w:rsid w:val="00185890"/>
    <w:rsid w:val="001871A0"/>
    <w:rsid w:val="00187547"/>
    <w:rsid w:val="00187702"/>
    <w:rsid w:val="00187729"/>
    <w:rsid w:val="0019084F"/>
    <w:rsid w:val="00191EAF"/>
    <w:rsid w:val="00192F78"/>
    <w:rsid w:val="00193751"/>
    <w:rsid w:val="00193FF3"/>
    <w:rsid w:val="001945FE"/>
    <w:rsid w:val="00194B7B"/>
    <w:rsid w:val="00194E92"/>
    <w:rsid w:val="00196194"/>
    <w:rsid w:val="001A06BE"/>
    <w:rsid w:val="001A075F"/>
    <w:rsid w:val="001A1B16"/>
    <w:rsid w:val="001A21C9"/>
    <w:rsid w:val="001A2D46"/>
    <w:rsid w:val="001A2E8A"/>
    <w:rsid w:val="001A3501"/>
    <w:rsid w:val="001A3A8C"/>
    <w:rsid w:val="001A3F8A"/>
    <w:rsid w:val="001A4B55"/>
    <w:rsid w:val="001A5001"/>
    <w:rsid w:val="001A52F5"/>
    <w:rsid w:val="001A69EB"/>
    <w:rsid w:val="001A6BCB"/>
    <w:rsid w:val="001A6E8B"/>
    <w:rsid w:val="001A70E9"/>
    <w:rsid w:val="001A780A"/>
    <w:rsid w:val="001A7948"/>
    <w:rsid w:val="001A7A79"/>
    <w:rsid w:val="001A7BDA"/>
    <w:rsid w:val="001B1237"/>
    <w:rsid w:val="001B3719"/>
    <w:rsid w:val="001B4827"/>
    <w:rsid w:val="001B4A49"/>
    <w:rsid w:val="001B5282"/>
    <w:rsid w:val="001B5BC1"/>
    <w:rsid w:val="001B69DF"/>
    <w:rsid w:val="001B6CFC"/>
    <w:rsid w:val="001B704E"/>
    <w:rsid w:val="001B73A3"/>
    <w:rsid w:val="001C0589"/>
    <w:rsid w:val="001C0593"/>
    <w:rsid w:val="001C1127"/>
    <w:rsid w:val="001C1C70"/>
    <w:rsid w:val="001C1E2D"/>
    <w:rsid w:val="001C20D7"/>
    <w:rsid w:val="001C239B"/>
    <w:rsid w:val="001C2AB1"/>
    <w:rsid w:val="001C2C47"/>
    <w:rsid w:val="001C2FF1"/>
    <w:rsid w:val="001C30FE"/>
    <w:rsid w:val="001C3322"/>
    <w:rsid w:val="001C38DD"/>
    <w:rsid w:val="001C4256"/>
    <w:rsid w:val="001C4AB2"/>
    <w:rsid w:val="001C574D"/>
    <w:rsid w:val="001C594C"/>
    <w:rsid w:val="001C5E13"/>
    <w:rsid w:val="001C6FE7"/>
    <w:rsid w:val="001C72F2"/>
    <w:rsid w:val="001C73B7"/>
    <w:rsid w:val="001C74C0"/>
    <w:rsid w:val="001C7853"/>
    <w:rsid w:val="001C793E"/>
    <w:rsid w:val="001C7A57"/>
    <w:rsid w:val="001D0028"/>
    <w:rsid w:val="001D082F"/>
    <w:rsid w:val="001D0DF2"/>
    <w:rsid w:val="001D1919"/>
    <w:rsid w:val="001D215F"/>
    <w:rsid w:val="001D29D3"/>
    <w:rsid w:val="001D2C24"/>
    <w:rsid w:val="001D3297"/>
    <w:rsid w:val="001D3927"/>
    <w:rsid w:val="001D3C6B"/>
    <w:rsid w:val="001D3CF7"/>
    <w:rsid w:val="001D437A"/>
    <w:rsid w:val="001D45C7"/>
    <w:rsid w:val="001D495C"/>
    <w:rsid w:val="001D4997"/>
    <w:rsid w:val="001D4A87"/>
    <w:rsid w:val="001D4BFD"/>
    <w:rsid w:val="001D4FA0"/>
    <w:rsid w:val="001D56AA"/>
    <w:rsid w:val="001D56D9"/>
    <w:rsid w:val="001D5BDB"/>
    <w:rsid w:val="001D5DCD"/>
    <w:rsid w:val="001D628B"/>
    <w:rsid w:val="001D75B9"/>
    <w:rsid w:val="001D799D"/>
    <w:rsid w:val="001E01C7"/>
    <w:rsid w:val="001E0574"/>
    <w:rsid w:val="001E0DAF"/>
    <w:rsid w:val="001E0FF4"/>
    <w:rsid w:val="001E1495"/>
    <w:rsid w:val="001E158B"/>
    <w:rsid w:val="001E15B6"/>
    <w:rsid w:val="001E2139"/>
    <w:rsid w:val="001E22E1"/>
    <w:rsid w:val="001E30EA"/>
    <w:rsid w:val="001E3284"/>
    <w:rsid w:val="001E36CC"/>
    <w:rsid w:val="001E393D"/>
    <w:rsid w:val="001E428D"/>
    <w:rsid w:val="001E4442"/>
    <w:rsid w:val="001E47B3"/>
    <w:rsid w:val="001E4E13"/>
    <w:rsid w:val="001E5467"/>
    <w:rsid w:val="001E6B55"/>
    <w:rsid w:val="001E7AA2"/>
    <w:rsid w:val="001F0862"/>
    <w:rsid w:val="001F22DF"/>
    <w:rsid w:val="001F25D9"/>
    <w:rsid w:val="001F2BDD"/>
    <w:rsid w:val="001F305C"/>
    <w:rsid w:val="001F358A"/>
    <w:rsid w:val="001F3CAD"/>
    <w:rsid w:val="001F3E05"/>
    <w:rsid w:val="001F49CF"/>
    <w:rsid w:val="001F558E"/>
    <w:rsid w:val="001F5794"/>
    <w:rsid w:val="001F5DBC"/>
    <w:rsid w:val="001F6BEC"/>
    <w:rsid w:val="001F7EE5"/>
    <w:rsid w:val="001F7F87"/>
    <w:rsid w:val="00200C83"/>
    <w:rsid w:val="002011B0"/>
    <w:rsid w:val="00201473"/>
    <w:rsid w:val="002016DF"/>
    <w:rsid w:val="00201B9A"/>
    <w:rsid w:val="00201C4D"/>
    <w:rsid w:val="00202313"/>
    <w:rsid w:val="0020289A"/>
    <w:rsid w:val="0020338F"/>
    <w:rsid w:val="00205B82"/>
    <w:rsid w:val="00205DC4"/>
    <w:rsid w:val="00206358"/>
    <w:rsid w:val="0020677F"/>
    <w:rsid w:val="00206A98"/>
    <w:rsid w:val="00206C54"/>
    <w:rsid w:val="002073A2"/>
    <w:rsid w:val="0020783E"/>
    <w:rsid w:val="002078A5"/>
    <w:rsid w:val="00207A81"/>
    <w:rsid w:val="00207AEC"/>
    <w:rsid w:val="0021018E"/>
    <w:rsid w:val="00210299"/>
    <w:rsid w:val="002114C1"/>
    <w:rsid w:val="00211669"/>
    <w:rsid w:val="00211FFF"/>
    <w:rsid w:val="002124B2"/>
    <w:rsid w:val="0021252B"/>
    <w:rsid w:val="00212F8D"/>
    <w:rsid w:val="00213094"/>
    <w:rsid w:val="0021374D"/>
    <w:rsid w:val="00213C57"/>
    <w:rsid w:val="00213C70"/>
    <w:rsid w:val="00214063"/>
    <w:rsid w:val="00214D80"/>
    <w:rsid w:val="00214F06"/>
    <w:rsid w:val="00216B66"/>
    <w:rsid w:val="00217A85"/>
    <w:rsid w:val="002202C1"/>
    <w:rsid w:val="00221A52"/>
    <w:rsid w:val="00221D2A"/>
    <w:rsid w:val="00221DD2"/>
    <w:rsid w:val="00222DEA"/>
    <w:rsid w:val="0022317E"/>
    <w:rsid w:val="002232CF"/>
    <w:rsid w:val="0022516E"/>
    <w:rsid w:val="002253AF"/>
    <w:rsid w:val="002254E1"/>
    <w:rsid w:val="00225CD2"/>
    <w:rsid w:val="00225FD0"/>
    <w:rsid w:val="00226169"/>
    <w:rsid w:val="00226FF6"/>
    <w:rsid w:val="00227291"/>
    <w:rsid w:val="0022764C"/>
    <w:rsid w:val="00227E13"/>
    <w:rsid w:val="002304B6"/>
    <w:rsid w:val="00230660"/>
    <w:rsid w:val="002308F8"/>
    <w:rsid w:val="0023129A"/>
    <w:rsid w:val="00231A3F"/>
    <w:rsid w:val="00231AD4"/>
    <w:rsid w:val="00231D72"/>
    <w:rsid w:val="002321AC"/>
    <w:rsid w:val="0023271F"/>
    <w:rsid w:val="00232BEB"/>
    <w:rsid w:val="002335DB"/>
    <w:rsid w:val="00233D21"/>
    <w:rsid w:val="00234605"/>
    <w:rsid w:val="002346A9"/>
    <w:rsid w:val="00234983"/>
    <w:rsid w:val="002349BD"/>
    <w:rsid w:val="00234D0F"/>
    <w:rsid w:val="0023504D"/>
    <w:rsid w:val="002354CC"/>
    <w:rsid w:val="00235B40"/>
    <w:rsid w:val="00235C4D"/>
    <w:rsid w:val="00235E82"/>
    <w:rsid w:val="00236361"/>
    <w:rsid w:val="002367E1"/>
    <w:rsid w:val="002368FC"/>
    <w:rsid w:val="00237373"/>
    <w:rsid w:val="0023753E"/>
    <w:rsid w:val="00237A90"/>
    <w:rsid w:val="00237B94"/>
    <w:rsid w:val="00237C32"/>
    <w:rsid w:val="00240A58"/>
    <w:rsid w:val="00240EA2"/>
    <w:rsid w:val="00241281"/>
    <w:rsid w:val="002413E9"/>
    <w:rsid w:val="00241F59"/>
    <w:rsid w:val="0024205F"/>
    <w:rsid w:val="002436C8"/>
    <w:rsid w:val="00243AD8"/>
    <w:rsid w:val="00243BFE"/>
    <w:rsid w:val="002444B3"/>
    <w:rsid w:val="00244AE5"/>
    <w:rsid w:val="00244B56"/>
    <w:rsid w:val="00244D40"/>
    <w:rsid w:val="00245329"/>
    <w:rsid w:val="002453E4"/>
    <w:rsid w:val="002454E0"/>
    <w:rsid w:val="00247406"/>
    <w:rsid w:val="0025046C"/>
    <w:rsid w:val="00253737"/>
    <w:rsid w:val="00253D7E"/>
    <w:rsid w:val="002549B3"/>
    <w:rsid w:val="00254DE9"/>
    <w:rsid w:val="0025588E"/>
    <w:rsid w:val="002571CA"/>
    <w:rsid w:val="0025733E"/>
    <w:rsid w:val="002576FA"/>
    <w:rsid w:val="00257792"/>
    <w:rsid w:val="00261337"/>
    <w:rsid w:val="002616AD"/>
    <w:rsid w:val="002619B5"/>
    <w:rsid w:val="00261D1E"/>
    <w:rsid w:val="0026209A"/>
    <w:rsid w:val="002622B4"/>
    <w:rsid w:val="00262A02"/>
    <w:rsid w:val="00262CB4"/>
    <w:rsid w:val="00263A48"/>
    <w:rsid w:val="00264777"/>
    <w:rsid w:val="00264835"/>
    <w:rsid w:val="00264CD5"/>
    <w:rsid w:val="00264F0E"/>
    <w:rsid w:val="0026572A"/>
    <w:rsid w:val="00265C3E"/>
    <w:rsid w:val="00270968"/>
    <w:rsid w:val="00270F86"/>
    <w:rsid w:val="0027156B"/>
    <w:rsid w:val="0027281C"/>
    <w:rsid w:val="002728FB"/>
    <w:rsid w:val="002732B1"/>
    <w:rsid w:val="00273667"/>
    <w:rsid w:val="002736BB"/>
    <w:rsid w:val="0027423B"/>
    <w:rsid w:val="00274594"/>
    <w:rsid w:val="00274880"/>
    <w:rsid w:val="00274A0A"/>
    <w:rsid w:val="00274C43"/>
    <w:rsid w:val="002753BD"/>
    <w:rsid w:val="00275756"/>
    <w:rsid w:val="00275D5F"/>
    <w:rsid w:val="00275FED"/>
    <w:rsid w:val="00276496"/>
    <w:rsid w:val="0027653A"/>
    <w:rsid w:val="00276604"/>
    <w:rsid w:val="002766CB"/>
    <w:rsid w:val="002775EF"/>
    <w:rsid w:val="0028067C"/>
    <w:rsid w:val="00280CD3"/>
    <w:rsid w:val="0028111D"/>
    <w:rsid w:val="00281ED9"/>
    <w:rsid w:val="00282350"/>
    <w:rsid w:val="0028272C"/>
    <w:rsid w:val="00282A8E"/>
    <w:rsid w:val="00282BA0"/>
    <w:rsid w:val="00283A3E"/>
    <w:rsid w:val="00283CBE"/>
    <w:rsid w:val="00284283"/>
    <w:rsid w:val="0028443D"/>
    <w:rsid w:val="0028506D"/>
    <w:rsid w:val="002855D3"/>
    <w:rsid w:val="00285B65"/>
    <w:rsid w:val="0028600D"/>
    <w:rsid w:val="00286471"/>
    <w:rsid w:val="002864BF"/>
    <w:rsid w:val="00286568"/>
    <w:rsid w:val="00286A4C"/>
    <w:rsid w:val="00286F2D"/>
    <w:rsid w:val="002874EC"/>
    <w:rsid w:val="00287677"/>
    <w:rsid w:val="00287CF7"/>
    <w:rsid w:val="00287DD5"/>
    <w:rsid w:val="00290DE2"/>
    <w:rsid w:val="00291143"/>
    <w:rsid w:val="00291549"/>
    <w:rsid w:val="00291787"/>
    <w:rsid w:val="00291B32"/>
    <w:rsid w:val="00291D55"/>
    <w:rsid w:val="002921D1"/>
    <w:rsid w:val="00292397"/>
    <w:rsid w:val="002924A1"/>
    <w:rsid w:val="00292E2D"/>
    <w:rsid w:val="00292E3B"/>
    <w:rsid w:val="00292F17"/>
    <w:rsid w:val="002936FA"/>
    <w:rsid w:val="002954C1"/>
    <w:rsid w:val="00295B1E"/>
    <w:rsid w:val="00295DA6"/>
    <w:rsid w:val="00295DFD"/>
    <w:rsid w:val="0029609B"/>
    <w:rsid w:val="00296BBE"/>
    <w:rsid w:val="00296EE8"/>
    <w:rsid w:val="00297858"/>
    <w:rsid w:val="002A0059"/>
    <w:rsid w:val="002A17EC"/>
    <w:rsid w:val="002A1A1A"/>
    <w:rsid w:val="002A22E9"/>
    <w:rsid w:val="002A242B"/>
    <w:rsid w:val="002A249A"/>
    <w:rsid w:val="002A27D5"/>
    <w:rsid w:val="002A2E69"/>
    <w:rsid w:val="002A36CD"/>
    <w:rsid w:val="002A3776"/>
    <w:rsid w:val="002A3A32"/>
    <w:rsid w:val="002A4066"/>
    <w:rsid w:val="002A40B0"/>
    <w:rsid w:val="002A4648"/>
    <w:rsid w:val="002A47C0"/>
    <w:rsid w:val="002A59B9"/>
    <w:rsid w:val="002A5E6E"/>
    <w:rsid w:val="002A66EC"/>
    <w:rsid w:val="002A7031"/>
    <w:rsid w:val="002A74A3"/>
    <w:rsid w:val="002B0888"/>
    <w:rsid w:val="002B0963"/>
    <w:rsid w:val="002B0C32"/>
    <w:rsid w:val="002B0E65"/>
    <w:rsid w:val="002B236B"/>
    <w:rsid w:val="002B24B3"/>
    <w:rsid w:val="002B2D7C"/>
    <w:rsid w:val="002B304F"/>
    <w:rsid w:val="002B33C3"/>
    <w:rsid w:val="002B47B9"/>
    <w:rsid w:val="002B5172"/>
    <w:rsid w:val="002B6129"/>
    <w:rsid w:val="002B61FE"/>
    <w:rsid w:val="002B7662"/>
    <w:rsid w:val="002B7B1C"/>
    <w:rsid w:val="002C0320"/>
    <w:rsid w:val="002C04F4"/>
    <w:rsid w:val="002C070F"/>
    <w:rsid w:val="002C0D09"/>
    <w:rsid w:val="002C11EB"/>
    <w:rsid w:val="002C1395"/>
    <w:rsid w:val="002C164D"/>
    <w:rsid w:val="002C1CEC"/>
    <w:rsid w:val="002C1ECF"/>
    <w:rsid w:val="002C2E5C"/>
    <w:rsid w:val="002C32CA"/>
    <w:rsid w:val="002C3374"/>
    <w:rsid w:val="002C37B6"/>
    <w:rsid w:val="002C3DFF"/>
    <w:rsid w:val="002C41F7"/>
    <w:rsid w:val="002C4786"/>
    <w:rsid w:val="002C4B86"/>
    <w:rsid w:val="002C5620"/>
    <w:rsid w:val="002C573B"/>
    <w:rsid w:val="002C5D77"/>
    <w:rsid w:val="002C5E6D"/>
    <w:rsid w:val="002C6088"/>
    <w:rsid w:val="002C6496"/>
    <w:rsid w:val="002C669F"/>
    <w:rsid w:val="002C6BFA"/>
    <w:rsid w:val="002C7809"/>
    <w:rsid w:val="002C7F17"/>
    <w:rsid w:val="002D008C"/>
    <w:rsid w:val="002D0B39"/>
    <w:rsid w:val="002D18FC"/>
    <w:rsid w:val="002D1D4D"/>
    <w:rsid w:val="002D1D71"/>
    <w:rsid w:val="002D1DB8"/>
    <w:rsid w:val="002D2264"/>
    <w:rsid w:val="002D2562"/>
    <w:rsid w:val="002D27DD"/>
    <w:rsid w:val="002D2E67"/>
    <w:rsid w:val="002D3184"/>
    <w:rsid w:val="002D33A1"/>
    <w:rsid w:val="002D402E"/>
    <w:rsid w:val="002D54BE"/>
    <w:rsid w:val="002D74FC"/>
    <w:rsid w:val="002D797F"/>
    <w:rsid w:val="002D7AE5"/>
    <w:rsid w:val="002E0954"/>
    <w:rsid w:val="002E0E99"/>
    <w:rsid w:val="002E1284"/>
    <w:rsid w:val="002E1675"/>
    <w:rsid w:val="002E1EB9"/>
    <w:rsid w:val="002E233F"/>
    <w:rsid w:val="002E268C"/>
    <w:rsid w:val="002E2829"/>
    <w:rsid w:val="002E30B2"/>
    <w:rsid w:val="002E348A"/>
    <w:rsid w:val="002E3741"/>
    <w:rsid w:val="002E4204"/>
    <w:rsid w:val="002E4ADB"/>
    <w:rsid w:val="002E4B4C"/>
    <w:rsid w:val="002E5402"/>
    <w:rsid w:val="002E5530"/>
    <w:rsid w:val="002E564E"/>
    <w:rsid w:val="002E5AC4"/>
    <w:rsid w:val="002E5C6C"/>
    <w:rsid w:val="002E6B0E"/>
    <w:rsid w:val="002E7070"/>
    <w:rsid w:val="002E7461"/>
    <w:rsid w:val="002E74CB"/>
    <w:rsid w:val="002F0B5B"/>
    <w:rsid w:val="002F126A"/>
    <w:rsid w:val="002F1431"/>
    <w:rsid w:val="002F1774"/>
    <w:rsid w:val="002F2ADD"/>
    <w:rsid w:val="002F32EF"/>
    <w:rsid w:val="002F33D1"/>
    <w:rsid w:val="002F3FA3"/>
    <w:rsid w:val="002F451D"/>
    <w:rsid w:val="002F4C20"/>
    <w:rsid w:val="002F536B"/>
    <w:rsid w:val="002F5810"/>
    <w:rsid w:val="002F5C28"/>
    <w:rsid w:val="002F682E"/>
    <w:rsid w:val="002F6992"/>
    <w:rsid w:val="002F6CCB"/>
    <w:rsid w:val="002F72AB"/>
    <w:rsid w:val="002F75D8"/>
    <w:rsid w:val="0030052B"/>
    <w:rsid w:val="003007E3"/>
    <w:rsid w:val="00300E45"/>
    <w:rsid w:val="0030126A"/>
    <w:rsid w:val="00302682"/>
    <w:rsid w:val="00302B32"/>
    <w:rsid w:val="00302C92"/>
    <w:rsid w:val="003043FF"/>
    <w:rsid w:val="003045DB"/>
    <w:rsid w:val="00306312"/>
    <w:rsid w:val="003063EA"/>
    <w:rsid w:val="00306420"/>
    <w:rsid w:val="003069BC"/>
    <w:rsid w:val="00307794"/>
    <w:rsid w:val="0030792D"/>
    <w:rsid w:val="003101D4"/>
    <w:rsid w:val="00310D87"/>
    <w:rsid w:val="00310FCB"/>
    <w:rsid w:val="003144AB"/>
    <w:rsid w:val="00314629"/>
    <w:rsid w:val="00314F93"/>
    <w:rsid w:val="003155BE"/>
    <w:rsid w:val="003157A5"/>
    <w:rsid w:val="00315ECB"/>
    <w:rsid w:val="003162EF"/>
    <w:rsid w:val="00316A9B"/>
    <w:rsid w:val="0031787E"/>
    <w:rsid w:val="003179AC"/>
    <w:rsid w:val="00317F15"/>
    <w:rsid w:val="00320DA8"/>
    <w:rsid w:val="00321CBE"/>
    <w:rsid w:val="00322837"/>
    <w:rsid w:val="0032347D"/>
    <w:rsid w:val="00323598"/>
    <w:rsid w:val="00324918"/>
    <w:rsid w:val="00324DF4"/>
    <w:rsid w:val="0032539F"/>
    <w:rsid w:val="00326572"/>
    <w:rsid w:val="00326AC2"/>
    <w:rsid w:val="003272D4"/>
    <w:rsid w:val="003301A8"/>
    <w:rsid w:val="0033045E"/>
    <w:rsid w:val="00330676"/>
    <w:rsid w:val="00330C38"/>
    <w:rsid w:val="00330E4C"/>
    <w:rsid w:val="0033144C"/>
    <w:rsid w:val="00331458"/>
    <w:rsid w:val="00331784"/>
    <w:rsid w:val="003321E5"/>
    <w:rsid w:val="0033237D"/>
    <w:rsid w:val="003326A7"/>
    <w:rsid w:val="00332B09"/>
    <w:rsid w:val="00332E16"/>
    <w:rsid w:val="00332ECB"/>
    <w:rsid w:val="00333073"/>
    <w:rsid w:val="003333CC"/>
    <w:rsid w:val="00333985"/>
    <w:rsid w:val="003339E1"/>
    <w:rsid w:val="003340E5"/>
    <w:rsid w:val="0033459C"/>
    <w:rsid w:val="00334EBB"/>
    <w:rsid w:val="00335863"/>
    <w:rsid w:val="003359ED"/>
    <w:rsid w:val="0033621E"/>
    <w:rsid w:val="0033624D"/>
    <w:rsid w:val="00336DF4"/>
    <w:rsid w:val="0033760B"/>
    <w:rsid w:val="00337ADD"/>
    <w:rsid w:val="00337FA6"/>
    <w:rsid w:val="00340315"/>
    <w:rsid w:val="00340D55"/>
    <w:rsid w:val="00341F5B"/>
    <w:rsid w:val="003421E8"/>
    <w:rsid w:val="0034335F"/>
    <w:rsid w:val="00343F85"/>
    <w:rsid w:val="00344459"/>
    <w:rsid w:val="00344BDC"/>
    <w:rsid w:val="003450E8"/>
    <w:rsid w:val="00345415"/>
    <w:rsid w:val="003457D3"/>
    <w:rsid w:val="00345E2F"/>
    <w:rsid w:val="00346053"/>
    <w:rsid w:val="00346302"/>
    <w:rsid w:val="00346EB1"/>
    <w:rsid w:val="00347469"/>
    <w:rsid w:val="00347D54"/>
    <w:rsid w:val="00347EF0"/>
    <w:rsid w:val="00350136"/>
    <w:rsid w:val="00350EB8"/>
    <w:rsid w:val="00351145"/>
    <w:rsid w:val="00351D41"/>
    <w:rsid w:val="003520CD"/>
    <w:rsid w:val="00352324"/>
    <w:rsid w:val="0035267F"/>
    <w:rsid w:val="00352B60"/>
    <w:rsid w:val="00352E8F"/>
    <w:rsid w:val="00353548"/>
    <w:rsid w:val="00353897"/>
    <w:rsid w:val="003538E3"/>
    <w:rsid w:val="00353D9E"/>
    <w:rsid w:val="003541CE"/>
    <w:rsid w:val="003542BF"/>
    <w:rsid w:val="0035500A"/>
    <w:rsid w:val="0035503C"/>
    <w:rsid w:val="003551ED"/>
    <w:rsid w:val="003568CA"/>
    <w:rsid w:val="00357184"/>
    <w:rsid w:val="003576E8"/>
    <w:rsid w:val="00357E12"/>
    <w:rsid w:val="003604B4"/>
    <w:rsid w:val="00360560"/>
    <w:rsid w:val="003606B3"/>
    <w:rsid w:val="00360D96"/>
    <w:rsid w:val="0036121C"/>
    <w:rsid w:val="00361E2E"/>
    <w:rsid w:val="003620F3"/>
    <w:rsid w:val="00362838"/>
    <w:rsid w:val="0036377D"/>
    <w:rsid w:val="00363A17"/>
    <w:rsid w:val="0036412D"/>
    <w:rsid w:val="0036414B"/>
    <w:rsid w:val="00364223"/>
    <w:rsid w:val="00365D7A"/>
    <w:rsid w:val="003666CE"/>
    <w:rsid w:val="00366D04"/>
    <w:rsid w:val="003677D6"/>
    <w:rsid w:val="00367DC3"/>
    <w:rsid w:val="003706BD"/>
    <w:rsid w:val="00372299"/>
    <w:rsid w:val="003722CB"/>
    <w:rsid w:val="00372C61"/>
    <w:rsid w:val="003735B3"/>
    <w:rsid w:val="00374462"/>
    <w:rsid w:val="00374D4D"/>
    <w:rsid w:val="003758A6"/>
    <w:rsid w:val="00375980"/>
    <w:rsid w:val="00375D9F"/>
    <w:rsid w:val="00376A9B"/>
    <w:rsid w:val="00376C5C"/>
    <w:rsid w:val="00377FEF"/>
    <w:rsid w:val="0038025A"/>
    <w:rsid w:val="0038063A"/>
    <w:rsid w:val="003808D2"/>
    <w:rsid w:val="00380905"/>
    <w:rsid w:val="00381197"/>
    <w:rsid w:val="00381538"/>
    <w:rsid w:val="0038269A"/>
    <w:rsid w:val="00382CA3"/>
    <w:rsid w:val="00382CBC"/>
    <w:rsid w:val="00383094"/>
    <w:rsid w:val="00383229"/>
    <w:rsid w:val="003832B4"/>
    <w:rsid w:val="003833B9"/>
    <w:rsid w:val="00384239"/>
    <w:rsid w:val="0038445B"/>
    <w:rsid w:val="00384A6A"/>
    <w:rsid w:val="00384E52"/>
    <w:rsid w:val="003852D1"/>
    <w:rsid w:val="00385B69"/>
    <w:rsid w:val="003865DE"/>
    <w:rsid w:val="00386A2D"/>
    <w:rsid w:val="00386C0C"/>
    <w:rsid w:val="00386FB5"/>
    <w:rsid w:val="00387184"/>
    <w:rsid w:val="003874CF"/>
    <w:rsid w:val="00387ACE"/>
    <w:rsid w:val="00387FC3"/>
    <w:rsid w:val="00391C4C"/>
    <w:rsid w:val="00391CA4"/>
    <w:rsid w:val="00391E20"/>
    <w:rsid w:val="003929BA"/>
    <w:rsid w:val="00392B26"/>
    <w:rsid w:val="00393D8F"/>
    <w:rsid w:val="00394492"/>
    <w:rsid w:val="0039468A"/>
    <w:rsid w:val="003952CC"/>
    <w:rsid w:val="0039571E"/>
    <w:rsid w:val="0039577F"/>
    <w:rsid w:val="00395842"/>
    <w:rsid w:val="00395872"/>
    <w:rsid w:val="00396143"/>
    <w:rsid w:val="00396ACA"/>
    <w:rsid w:val="00397F83"/>
    <w:rsid w:val="003A099E"/>
    <w:rsid w:val="003A0DD4"/>
    <w:rsid w:val="003A0EAC"/>
    <w:rsid w:val="003A1199"/>
    <w:rsid w:val="003A23E3"/>
    <w:rsid w:val="003A2BEB"/>
    <w:rsid w:val="003A42C5"/>
    <w:rsid w:val="003A53BF"/>
    <w:rsid w:val="003A57C8"/>
    <w:rsid w:val="003A5B4C"/>
    <w:rsid w:val="003A5C69"/>
    <w:rsid w:val="003A5CAA"/>
    <w:rsid w:val="003A66D9"/>
    <w:rsid w:val="003A68F9"/>
    <w:rsid w:val="003A776C"/>
    <w:rsid w:val="003A78F4"/>
    <w:rsid w:val="003A7AEE"/>
    <w:rsid w:val="003B00FF"/>
    <w:rsid w:val="003B0354"/>
    <w:rsid w:val="003B049B"/>
    <w:rsid w:val="003B0844"/>
    <w:rsid w:val="003B0F8A"/>
    <w:rsid w:val="003B12B2"/>
    <w:rsid w:val="003B1367"/>
    <w:rsid w:val="003B14C1"/>
    <w:rsid w:val="003B1728"/>
    <w:rsid w:val="003B1D76"/>
    <w:rsid w:val="003B219A"/>
    <w:rsid w:val="003B33ED"/>
    <w:rsid w:val="003B34F7"/>
    <w:rsid w:val="003B367C"/>
    <w:rsid w:val="003B3CF8"/>
    <w:rsid w:val="003B43EB"/>
    <w:rsid w:val="003B4652"/>
    <w:rsid w:val="003B50B7"/>
    <w:rsid w:val="003B5640"/>
    <w:rsid w:val="003B569A"/>
    <w:rsid w:val="003B6DCF"/>
    <w:rsid w:val="003B6ED0"/>
    <w:rsid w:val="003B6EDD"/>
    <w:rsid w:val="003B7301"/>
    <w:rsid w:val="003B7A9B"/>
    <w:rsid w:val="003B7C8E"/>
    <w:rsid w:val="003B7D96"/>
    <w:rsid w:val="003B7E72"/>
    <w:rsid w:val="003C0C3F"/>
    <w:rsid w:val="003C29A1"/>
    <w:rsid w:val="003C3AE4"/>
    <w:rsid w:val="003C3C7E"/>
    <w:rsid w:val="003C3F88"/>
    <w:rsid w:val="003C3F8E"/>
    <w:rsid w:val="003C3FEA"/>
    <w:rsid w:val="003C42CA"/>
    <w:rsid w:val="003C47F5"/>
    <w:rsid w:val="003C701B"/>
    <w:rsid w:val="003C778C"/>
    <w:rsid w:val="003C79FF"/>
    <w:rsid w:val="003D018D"/>
    <w:rsid w:val="003D0B6F"/>
    <w:rsid w:val="003D121A"/>
    <w:rsid w:val="003D203E"/>
    <w:rsid w:val="003D2336"/>
    <w:rsid w:val="003D30B7"/>
    <w:rsid w:val="003D3272"/>
    <w:rsid w:val="003D3342"/>
    <w:rsid w:val="003D35B1"/>
    <w:rsid w:val="003D38DA"/>
    <w:rsid w:val="003D3CFB"/>
    <w:rsid w:val="003D4470"/>
    <w:rsid w:val="003D4C84"/>
    <w:rsid w:val="003D4D0C"/>
    <w:rsid w:val="003D4DDF"/>
    <w:rsid w:val="003D4EBE"/>
    <w:rsid w:val="003D5140"/>
    <w:rsid w:val="003D51DC"/>
    <w:rsid w:val="003D56F6"/>
    <w:rsid w:val="003D653B"/>
    <w:rsid w:val="003D6D38"/>
    <w:rsid w:val="003D7839"/>
    <w:rsid w:val="003D7E6D"/>
    <w:rsid w:val="003D7F63"/>
    <w:rsid w:val="003E051B"/>
    <w:rsid w:val="003E0AB1"/>
    <w:rsid w:val="003E1CFA"/>
    <w:rsid w:val="003E1D39"/>
    <w:rsid w:val="003E261D"/>
    <w:rsid w:val="003E29A0"/>
    <w:rsid w:val="003E5084"/>
    <w:rsid w:val="003E54D9"/>
    <w:rsid w:val="003E5D24"/>
    <w:rsid w:val="003E679E"/>
    <w:rsid w:val="003E6C38"/>
    <w:rsid w:val="003E70CF"/>
    <w:rsid w:val="003E7500"/>
    <w:rsid w:val="003E76E7"/>
    <w:rsid w:val="003E7821"/>
    <w:rsid w:val="003E7CF5"/>
    <w:rsid w:val="003E7D6C"/>
    <w:rsid w:val="003E7EB7"/>
    <w:rsid w:val="003F0195"/>
    <w:rsid w:val="003F07FF"/>
    <w:rsid w:val="003F0FEC"/>
    <w:rsid w:val="003F1FC8"/>
    <w:rsid w:val="003F208A"/>
    <w:rsid w:val="003F4CFF"/>
    <w:rsid w:val="003F4E05"/>
    <w:rsid w:val="003F502F"/>
    <w:rsid w:val="003F58A1"/>
    <w:rsid w:val="003F5D9E"/>
    <w:rsid w:val="003F657B"/>
    <w:rsid w:val="003F69B6"/>
    <w:rsid w:val="003F6D43"/>
    <w:rsid w:val="003F7630"/>
    <w:rsid w:val="003F7813"/>
    <w:rsid w:val="003F7D19"/>
    <w:rsid w:val="003F7E62"/>
    <w:rsid w:val="00401301"/>
    <w:rsid w:val="00401415"/>
    <w:rsid w:val="004019DC"/>
    <w:rsid w:val="004028EC"/>
    <w:rsid w:val="00402BD5"/>
    <w:rsid w:val="00403436"/>
    <w:rsid w:val="004037FB"/>
    <w:rsid w:val="00403AB1"/>
    <w:rsid w:val="00403E2D"/>
    <w:rsid w:val="00403F86"/>
    <w:rsid w:val="004041C4"/>
    <w:rsid w:val="00404C2C"/>
    <w:rsid w:val="00406471"/>
    <w:rsid w:val="0040759E"/>
    <w:rsid w:val="00407F98"/>
    <w:rsid w:val="0041042F"/>
    <w:rsid w:val="00410706"/>
    <w:rsid w:val="0041124B"/>
    <w:rsid w:val="004112AC"/>
    <w:rsid w:val="00411CCD"/>
    <w:rsid w:val="004121C8"/>
    <w:rsid w:val="00412422"/>
    <w:rsid w:val="00412825"/>
    <w:rsid w:val="00412924"/>
    <w:rsid w:val="00412E34"/>
    <w:rsid w:val="0041304D"/>
    <w:rsid w:val="00413CC2"/>
    <w:rsid w:val="00413D9F"/>
    <w:rsid w:val="00416187"/>
    <w:rsid w:val="004165D4"/>
    <w:rsid w:val="004167F6"/>
    <w:rsid w:val="00417109"/>
    <w:rsid w:val="00417284"/>
    <w:rsid w:val="00417347"/>
    <w:rsid w:val="004207C0"/>
    <w:rsid w:val="004209B6"/>
    <w:rsid w:val="004211D5"/>
    <w:rsid w:val="00421350"/>
    <w:rsid w:val="0042147A"/>
    <w:rsid w:val="00421A1D"/>
    <w:rsid w:val="00421B4C"/>
    <w:rsid w:val="00421ED6"/>
    <w:rsid w:val="00422501"/>
    <w:rsid w:val="00422712"/>
    <w:rsid w:val="0042273E"/>
    <w:rsid w:val="00422F45"/>
    <w:rsid w:val="004233BA"/>
    <w:rsid w:val="00423866"/>
    <w:rsid w:val="004239C8"/>
    <w:rsid w:val="00424A6B"/>
    <w:rsid w:val="00424E00"/>
    <w:rsid w:val="00425A0F"/>
    <w:rsid w:val="00425DC5"/>
    <w:rsid w:val="00426049"/>
    <w:rsid w:val="00426270"/>
    <w:rsid w:val="004262CC"/>
    <w:rsid w:val="004264A3"/>
    <w:rsid w:val="0042726F"/>
    <w:rsid w:val="0042742D"/>
    <w:rsid w:val="00427B16"/>
    <w:rsid w:val="00430493"/>
    <w:rsid w:val="00432BB4"/>
    <w:rsid w:val="00432C5F"/>
    <w:rsid w:val="00432CA5"/>
    <w:rsid w:val="00433385"/>
    <w:rsid w:val="00433A8A"/>
    <w:rsid w:val="00433B74"/>
    <w:rsid w:val="004340BB"/>
    <w:rsid w:val="004343B0"/>
    <w:rsid w:val="00434E04"/>
    <w:rsid w:val="00434E17"/>
    <w:rsid w:val="0043523B"/>
    <w:rsid w:val="00435E86"/>
    <w:rsid w:val="0043618B"/>
    <w:rsid w:val="00437600"/>
    <w:rsid w:val="004403EC"/>
    <w:rsid w:val="00440BE6"/>
    <w:rsid w:val="00440CE3"/>
    <w:rsid w:val="00440F25"/>
    <w:rsid w:val="00441A91"/>
    <w:rsid w:val="00441B5B"/>
    <w:rsid w:val="00441C0A"/>
    <w:rsid w:val="004426D0"/>
    <w:rsid w:val="004430D8"/>
    <w:rsid w:val="004438B3"/>
    <w:rsid w:val="00443EE2"/>
    <w:rsid w:val="00444282"/>
    <w:rsid w:val="00444D82"/>
    <w:rsid w:val="00444E33"/>
    <w:rsid w:val="004454B1"/>
    <w:rsid w:val="00446749"/>
    <w:rsid w:val="00447395"/>
    <w:rsid w:val="0044741C"/>
    <w:rsid w:val="0044757C"/>
    <w:rsid w:val="00447CBD"/>
    <w:rsid w:val="00447CE3"/>
    <w:rsid w:val="00451894"/>
    <w:rsid w:val="00451E6F"/>
    <w:rsid w:val="00451F9A"/>
    <w:rsid w:val="00451FD4"/>
    <w:rsid w:val="00452722"/>
    <w:rsid w:val="004529A1"/>
    <w:rsid w:val="00452A26"/>
    <w:rsid w:val="0045358B"/>
    <w:rsid w:val="00453C00"/>
    <w:rsid w:val="00453C6D"/>
    <w:rsid w:val="00454526"/>
    <w:rsid w:val="00454AC0"/>
    <w:rsid w:val="00455695"/>
    <w:rsid w:val="00455802"/>
    <w:rsid w:val="00455EC1"/>
    <w:rsid w:val="004568DD"/>
    <w:rsid w:val="004569D8"/>
    <w:rsid w:val="00457409"/>
    <w:rsid w:val="00457DEA"/>
    <w:rsid w:val="00460035"/>
    <w:rsid w:val="00460084"/>
    <w:rsid w:val="004605D0"/>
    <w:rsid w:val="004609D1"/>
    <w:rsid w:val="00460D94"/>
    <w:rsid w:val="00461D94"/>
    <w:rsid w:val="004639C5"/>
    <w:rsid w:val="00463D2F"/>
    <w:rsid w:val="00464436"/>
    <w:rsid w:val="00464982"/>
    <w:rsid w:val="00465257"/>
    <w:rsid w:val="004658A5"/>
    <w:rsid w:val="004658B3"/>
    <w:rsid w:val="00465F53"/>
    <w:rsid w:val="00466262"/>
    <w:rsid w:val="004662F0"/>
    <w:rsid w:val="00467211"/>
    <w:rsid w:val="0046794A"/>
    <w:rsid w:val="00470824"/>
    <w:rsid w:val="00470E91"/>
    <w:rsid w:val="00471157"/>
    <w:rsid w:val="00471352"/>
    <w:rsid w:val="00471DE4"/>
    <w:rsid w:val="004723A2"/>
    <w:rsid w:val="00472709"/>
    <w:rsid w:val="0047295F"/>
    <w:rsid w:val="00472C13"/>
    <w:rsid w:val="00473232"/>
    <w:rsid w:val="00473B27"/>
    <w:rsid w:val="0047426C"/>
    <w:rsid w:val="004747D4"/>
    <w:rsid w:val="004754D7"/>
    <w:rsid w:val="0047675E"/>
    <w:rsid w:val="00476838"/>
    <w:rsid w:val="004770D9"/>
    <w:rsid w:val="004777B5"/>
    <w:rsid w:val="00477BCD"/>
    <w:rsid w:val="00477D82"/>
    <w:rsid w:val="00480155"/>
    <w:rsid w:val="004804E1"/>
    <w:rsid w:val="00480AA0"/>
    <w:rsid w:val="00480E64"/>
    <w:rsid w:val="00480F3C"/>
    <w:rsid w:val="00480FB5"/>
    <w:rsid w:val="004824C9"/>
    <w:rsid w:val="00482C66"/>
    <w:rsid w:val="00482DDC"/>
    <w:rsid w:val="00483611"/>
    <w:rsid w:val="00483AE8"/>
    <w:rsid w:val="00484AC7"/>
    <w:rsid w:val="00484DA4"/>
    <w:rsid w:val="00484E2C"/>
    <w:rsid w:val="00484F0A"/>
    <w:rsid w:val="004856F4"/>
    <w:rsid w:val="00485C24"/>
    <w:rsid w:val="00485E78"/>
    <w:rsid w:val="00486055"/>
    <w:rsid w:val="004863B3"/>
    <w:rsid w:val="004867A6"/>
    <w:rsid w:val="004870A6"/>
    <w:rsid w:val="00487924"/>
    <w:rsid w:val="0048797D"/>
    <w:rsid w:val="00487DDE"/>
    <w:rsid w:val="00491702"/>
    <w:rsid w:val="00492210"/>
    <w:rsid w:val="00492AC3"/>
    <w:rsid w:val="00492BD2"/>
    <w:rsid w:val="004933DF"/>
    <w:rsid w:val="00493861"/>
    <w:rsid w:val="00493C8A"/>
    <w:rsid w:val="00493D33"/>
    <w:rsid w:val="004940E4"/>
    <w:rsid w:val="004943D0"/>
    <w:rsid w:val="0049489F"/>
    <w:rsid w:val="00494FC1"/>
    <w:rsid w:val="004954C6"/>
    <w:rsid w:val="00495B4E"/>
    <w:rsid w:val="00495E9F"/>
    <w:rsid w:val="00496A56"/>
    <w:rsid w:val="00497B9A"/>
    <w:rsid w:val="004A1347"/>
    <w:rsid w:val="004A1431"/>
    <w:rsid w:val="004A22CB"/>
    <w:rsid w:val="004A3A27"/>
    <w:rsid w:val="004A59DA"/>
    <w:rsid w:val="004A6B6A"/>
    <w:rsid w:val="004A7345"/>
    <w:rsid w:val="004A7485"/>
    <w:rsid w:val="004A776D"/>
    <w:rsid w:val="004B04A4"/>
    <w:rsid w:val="004B090F"/>
    <w:rsid w:val="004B13D3"/>
    <w:rsid w:val="004B16C1"/>
    <w:rsid w:val="004B1A8E"/>
    <w:rsid w:val="004B26BC"/>
    <w:rsid w:val="004B328E"/>
    <w:rsid w:val="004B3412"/>
    <w:rsid w:val="004B3685"/>
    <w:rsid w:val="004B36A3"/>
    <w:rsid w:val="004B39A2"/>
    <w:rsid w:val="004B3D43"/>
    <w:rsid w:val="004B3FEA"/>
    <w:rsid w:val="004B5525"/>
    <w:rsid w:val="004B57C2"/>
    <w:rsid w:val="004B5930"/>
    <w:rsid w:val="004B60F8"/>
    <w:rsid w:val="004B6B05"/>
    <w:rsid w:val="004B75BB"/>
    <w:rsid w:val="004B777A"/>
    <w:rsid w:val="004C0E24"/>
    <w:rsid w:val="004C13BC"/>
    <w:rsid w:val="004C16EB"/>
    <w:rsid w:val="004C173E"/>
    <w:rsid w:val="004C233B"/>
    <w:rsid w:val="004C26D3"/>
    <w:rsid w:val="004C28A1"/>
    <w:rsid w:val="004C42ED"/>
    <w:rsid w:val="004C46E7"/>
    <w:rsid w:val="004C4E35"/>
    <w:rsid w:val="004C5B3B"/>
    <w:rsid w:val="004C5D45"/>
    <w:rsid w:val="004C5FDA"/>
    <w:rsid w:val="004C70FD"/>
    <w:rsid w:val="004D08F7"/>
    <w:rsid w:val="004D0F0A"/>
    <w:rsid w:val="004D14CE"/>
    <w:rsid w:val="004D196C"/>
    <w:rsid w:val="004D1D3D"/>
    <w:rsid w:val="004D26E3"/>
    <w:rsid w:val="004D27F3"/>
    <w:rsid w:val="004D282B"/>
    <w:rsid w:val="004D306C"/>
    <w:rsid w:val="004D31ED"/>
    <w:rsid w:val="004D392B"/>
    <w:rsid w:val="004D40B3"/>
    <w:rsid w:val="004D4A55"/>
    <w:rsid w:val="004D5352"/>
    <w:rsid w:val="004D5434"/>
    <w:rsid w:val="004D54E9"/>
    <w:rsid w:val="004D55AC"/>
    <w:rsid w:val="004D5F33"/>
    <w:rsid w:val="004D6A26"/>
    <w:rsid w:val="004D7015"/>
    <w:rsid w:val="004D74D0"/>
    <w:rsid w:val="004D7D03"/>
    <w:rsid w:val="004E060C"/>
    <w:rsid w:val="004E09BD"/>
    <w:rsid w:val="004E0A41"/>
    <w:rsid w:val="004E14BF"/>
    <w:rsid w:val="004E177A"/>
    <w:rsid w:val="004E2C13"/>
    <w:rsid w:val="004E30D7"/>
    <w:rsid w:val="004E32F3"/>
    <w:rsid w:val="004E35A8"/>
    <w:rsid w:val="004E3DDA"/>
    <w:rsid w:val="004E443B"/>
    <w:rsid w:val="004E44AB"/>
    <w:rsid w:val="004E44C9"/>
    <w:rsid w:val="004E6516"/>
    <w:rsid w:val="004E6B20"/>
    <w:rsid w:val="004E7053"/>
    <w:rsid w:val="004E70B1"/>
    <w:rsid w:val="004E73BD"/>
    <w:rsid w:val="004F0A70"/>
    <w:rsid w:val="004F0D6D"/>
    <w:rsid w:val="004F1806"/>
    <w:rsid w:val="004F1D51"/>
    <w:rsid w:val="004F2006"/>
    <w:rsid w:val="004F213B"/>
    <w:rsid w:val="004F2316"/>
    <w:rsid w:val="004F2541"/>
    <w:rsid w:val="004F28C6"/>
    <w:rsid w:val="004F306A"/>
    <w:rsid w:val="004F415E"/>
    <w:rsid w:val="004F50F2"/>
    <w:rsid w:val="004F57DE"/>
    <w:rsid w:val="004F5857"/>
    <w:rsid w:val="004F7CD9"/>
    <w:rsid w:val="004F7FA4"/>
    <w:rsid w:val="005011C4"/>
    <w:rsid w:val="00501402"/>
    <w:rsid w:val="005014C5"/>
    <w:rsid w:val="00502AED"/>
    <w:rsid w:val="00502C44"/>
    <w:rsid w:val="00503872"/>
    <w:rsid w:val="00503F18"/>
    <w:rsid w:val="00503FCD"/>
    <w:rsid w:val="00504D16"/>
    <w:rsid w:val="00505149"/>
    <w:rsid w:val="00505320"/>
    <w:rsid w:val="00505391"/>
    <w:rsid w:val="005054BA"/>
    <w:rsid w:val="00505B0A"/>
    <w:rsid w:val="00505DED"/>
    <w:rsid w:val="00505F34"/>
    <w:rsid w:val="00505F5D"/>
    <w:rsid w:val="00505F5E"/>
    <w:rsid w:val="00506A5E"/>
    <w:rsid w:val="00506B3D"/>
    <w:rsid w:val="005078A0"/>
    <w:rsid w:val="00510AAB"/>
    <w:rsid w:val="00511651"/>
    <w:rsid w:val="0051183A"/>
    <w:rsid w:val="00511AA3"/>
    <w:rsid w:val="00511DFB"/>
    <w:rsid w:val="00512B9D"/>
    <w:rsid w:val="005134FA"/>
    <w:rsid w:val="00514FE8"/>
    <w:rsid w:val="0051518F"/>
    <w:rsid w:val="0051523C"/>
    <w:rsid w:val="0051570C"/>
    <w:rsid w:val="00515902"/>
    <w:rsid w:val="00515954"/>
    <w:rsid w:val="00515EC3"/>
    <w:rsid w:val="005176AB"/>
    <w:rsid w:val="0052085D"/>
    <w:rsid w:val="00520CA6"/>
    <w:rsid w:val="00520D30"/>
    <w:rsid w:val="00520D32"/>
    <w:rsid w:val="0052166E"/>
    <w:rsid w:val="00522288"/>
    <w:rsid w:val="00522C1C"/>
    <w:rsid w:val="0052317C"/>
    <w:rsid w:val="005231B6"/>
    <w:rsid w:val="00523394"/>
    <w:rsid w:val="005236A1"/>
    <w:rsid w:val="00523A6D"/>
    <w:rsid w:val="00523F06"/>
    <w:rsid w:val="00525131"/>
    <w:rsid w:val="00525167"/>
    <w:rsid w:val="005253D6"/>
    <w:rsid w:val="005255E3"/>
    <w:rsid w:val="0052695B"/>
    <w:rsid w:val="00526D0A"/>
    <w:rsid w:val="0052791F"/>
    <w:rsid w:val="005304D2"/>
    <w:rsid w:val="005313F5"/>
    <w:rsid w:val="00531637"/>
    <w:rsid w:val="00531652"/>
    <w:rsid w:val="00531729"/>
    <w:rsid w:val="0053189C"/>
    <w:rsid w:val="005321D6"/>
    <w:rsid w:val="00532574"/>
    <w:rsid w:val="005326FF"/>
    <w:rsid w:val="00532C6F"/>
    <w:rsid w:val="00533AA7"/>
    <w:rsid w:val="0053416C"/>
    <w:rsid w:val="0053467B"/>
    <w:rsid w:val="005347DB"/>
    <w:rsid w:val="00534961"/>
    <w:rsid w:val="005354D7"/>
    <w:rsid w:val="00537ADE"/>
    <w:rsid w:val="00537C0E"/>
    <w:rsid w:val="00537DB8"/>
    <w:rsid w:val="00537F7D"/>
    <w:rsid w:val="00540185"/>
    <w:rsid w:val="00540767"/>
    <w:rsid w:val="0054110C"/>
    <w:rsid w:val="005412CA"/>
    <w:rsid w:val="0054183C"/>
    <w:rsid w:val="00541FD1"/>
    <w:rsid w:val="00542546"/>
    <w:rsid w:val="00542E93"/>
    <w:rsid w:val="005431C9"/>
    <w:rsid w:val="0054369C"/>
    <w:rsid w:val="005445EB"/>
    <w:rsid w:val="00544E51"/>
    <w:rsid w:val="005455A9"/>
    <w:rsid w:val="00545BBA"/>
    <w:rsid w:val="00545BFA"/>
    <w:rsid w:val="00546C68"/>
    <w:rsid w:val="00547C27"/>
    <w:rsid w:val="0055070F"/>
    <w:rsid w:val="00551FE4"/>
    <w:rsid w:val="00551FE6"/>
    <w:rsid w:val="0055200A"/>
    <w:rsid w:val="00552517"/>
    <w:rsid w:val="005529F5"/>
    <w:rsid w:val="00552CB8"/>
    <w:rsid w:val="00553172"/>
    <w:rsid w:val="0055371B"/>
    <w:rsid w:val="00553ADF"/>
    <w:rsid w:val="00554001"/>
    <w:rsid w:val="0055404C"/>
    <w:rsid w:val="00554B92"/>
    <w:rsid w:val="0055541B"/>
    <w:rsid w:val="00555662"/>
    <w:rsid w:val="005557CC"/>
    <w:rsid w:val="00555842"/>
    <w:rsid w:val="005561BF"/>
    <w:rsid w:val="005562D5"/>
    <w:rsid w:val="0055709A"/>
    <w:rsid w:val="00557386"/>
    <w:rsid w:val="0055773D"/>
    <w:rsid w:val="00557C31"/>
    <w:rsid w:val="00560A37"/>
    <w:rsid w:val="00561548"/>
    <w:rsid w:val="005616B8"/>
    <w:rsid w:val="00561843"/>
    <w:rsid w:val="00561C7E"/>
    <w:rsid w:val="005622FD"/>
    <w:rsid w:val="005628F8"/>
    <w:rsid w:val="00563121"/>
    <w:rsid w:val="0056412A"/>
    <w:rsid w:val="005645B9"/>
    <w:rsid w:val="0056468A"/>
    <w:rsid w:val="005647DC"/>
    <w:rsid w:val="00564B6C"/>
    <w:rsid w:val="00565844"/>
    <w:rsid w:val="00565A19"/>
    <w:rsid w:val="00565C41"/>
    <w:rsid w:val="00565DEA"/>
    <w:rsid w:val="00566500"/>
    <w:rsid w:val="005665AA"/>
    <w:rsid w:val="005666C0"/>
    <w:rsid w:val="005667AF"/>
    <w:rsid w:val="005672E0"/>
    <w:rsid w:val="0056735B"/>
    <w:rsid w:val="005679EE"/>
    <w:rsid w:val="00567E98"/>
    <w:rsid w:val="00570D5E"/>
    <w:rsid w:val="0057154F"/>
    <w:rsid w:val="005715FA"/>
    <w:rsid w:val="00571942"/>
    <w:rsid w:val="00571AD1"/>
    <w:rsid w:val="00572038"/>
    <w:rsid w:val="005723CA"/>
    <w:rsid w:val="005739EB"/>
    <w:rsid w:val="00573B0B"/>
    <w:rsid w:val="0057429F"/>
    <w:rsid w:val="00575C38"/>
    <w:rsid w:val="00577A73"/>
    <w:rsid w:val="00577C82"/>
    <w:rsid w:val="00580258"/>
    <w:rsid w:val="00580883"/>
    <w:rsid w:val="0058235E"/>
    <w:rsid w:val="00582A42"/>
    <w:rsid w:val="00584405"/>
    <w:rsid w:val="00585400"/>
    <w:rsid w:val="0058617F"/>
    <w:rsid w:val="005862B3"/>
    <w:rsid w:val="00587512"/>
    <w:rsid w:val="005910B7"/>
    <w:rsid w:val="00591D2C"/>
    <w:rsid w:val="00591E76"/>
    <w:rsid w:val="00592622"/>
    <w:rsid w:val="00592F03"/>
    <w:rsid w:val="005941A6"/>
    <w:rsid w:val="005949D7"/>
    <w:rsid w:val="00595A0F"/>
    <w:rsid w:val="00595BB9"/>
    <w:rsid w:val="00596029"/>
    <w:rsid w:val="0059609A"/>
    <w:rsid w:val="005966CE"/>
    <w:rsid w:val="00596EF7"/>
    <w:rsid w:val="005A0526"/>
    <w:rsid w:val="005A08BA"/>
    <w:rsid w:val="005A0D77"/>
    <w:rsid w:val="005A0FE0"/>
    <w:rsid w:val="005A1450"/>
    <w:rsid w:val="005A2491"/>
    <w:rsid w:val="005A25C9"/>
    <w:rsid w:val="005A2C55"/>
    <w:rsid w:val="005A2F20"/>
    <w:rsid w:val="005A3A16"/>
    <w:rsid w:val="005A3B52"/>
    <w:rsid w:val="005A3DCF"/>
    <w:rsid w:val="005A4044"/>
    <w:rsid w:val="005A4D1B"/>
    <w:rsid w:val="005A577B"/>
    <w:rsid w:val="005A5BB0"/>
    <w:rsid w:val="005A67B3"/>
    <w:rsid w:val="005A70FE"/>
    <w:rsid w:val="005B0E43"/>
    <w:rsid w:val="005B13EB"/>
    <w:rsid w:val="005B167B"/>
    <w:rsid w:val="005B1DCD"/>
    <w:rsid w:val="005B1E6B"/>
    <w:rsid w:val="005B2226"/>
    <w:rsid w:val="005B2B29"/>
    <w:rsid w:val="005B2C8D"/>
    <w:rsid w:val="005B2DF1"/>
    <w:rsid w:val="005B3020"/>
    <w:rsid w:val="005B3814"/>
    <w:rsid w:val="005B39DF"/>
    <w:rsid w:val="005B4A9D"/>
    <w:rsid w:val="005B50ED"/>
    <w:rsid w:val="005B5408"/>
    <w:rsid w:val="005B58C0"/>
    <w:rsid w:val="005B6CA1"/>
    <w:rsid w:val="005B6D55"/>
    <w:rsid w:val="005B6E19"/>
    <w:rsid w:val="005B6F25"/>
    <w:rsid w:val="005B789D"/>
    <w:rsid w:val="005B7A4B"/>
    <w:rsid w:val="005C049C"/>
    <w:rsid w:val="005C064A"/>
    <w:rsid w:val="005C081D"/>
    <w:rsid w:val="005C0B39"/>
    <w:rsid w:val="005C150A"/>
    <w:rsid w:val="005C150B"/>
    <w:rsid w:val="005C1C4F"/>
    <w:rsid w:val="005C3251"/>
    <w:rsid w:val="005C3381"/>
    <w:rsid w:val="005C4250"/>
    <w:rsid w:val="005C467C"/>
    <w:rsid w:val="005C4C0A"/>
    <w:rsid w:val="005C4D03"/>
    <w:rsid w:val="005C5540"/>
    <w:rsid w:val="005C57BD"/>
    <w:rsid w:val="005C57D8"/>
    <w:rsid w:val="005C62EE"/>
    <w:rsid w:val="005C657B"/>
    <w:rsid w:val="005C7682"/>
    <w:rsid w:val="005C7868"/>
    <w:rsid w:val="005D023E"/>
    <w:rsid w:val="005D15B2"/>
    <w:rsid w:val="005D21DE"/>
    <w:rsid w:val="005D220A"/>
    <w:rsid w:val="005D22C8"/>
    <w:rsid w:val="005D2666"/>
    <w:rsid w:val="005D29B4"/>
    <w:rsid w:val="005D2A1E"/>
    <w:rsid w:val="005D32B1"/>
    <w:rsid w:val="005D3E3B"/>
    <w:rsid w:val="005D3EFA"/>
    <w:rsid w:val="005D5A05"/>
    <w:rsid w:val="005D5B3E"/>
    <w:rsid w:val="005D5D55"/>
    <w:rsid w:val="005D66AE"/>
    <w:rsid w:val="005D6ED7"/>
    <w:rsid w:val="005D7A38"/>
    <w:rsid w:val="005D7CE0"/>
    <w:rsid w:val="005E006D"/>
    <w:rsid w:val="005E0BBE"/>
    <w:rsid w:val="005E1DF1"/>
    <w:rsid w:val="005E2A36"/>
    <w:rsid w:val="005E2ADB"/>
    <w:rsid w:val="005E2B4D"/>
    <w:rsid w:val="005E2F60"/>
    <w:rsid w:val="005E3532"/>
    <w:rsid w:val="005E3DCE"/>
    <w:rsid w:val="005E4401"/>
    <w:rsid w:val="005E51F2"/>
    <w:rsid w:val="005E5BE7"/>
    <w:rsid w:val="005E5C84"/>
    <w:rsid w:val="005E7050"/>
    <w:rsid w:val="005E7DBC"/>
    <w:rsid w:val="005F2553"/>
    <w:rsid w:val="005F25C8"/>
    <w:rsid w:val="005F3478"/>
    <w:rsid w:val="005F39E9"/>
    <w:rsid w:val="005F3E82"/>
    <w:rsid w:val="005F4BD6"/>
    <w:rsid w:val="005F4CAB"/>
    <w:rsid w:val="005F51ED"/>
    <w:rsid w:val="005F5C4A"/>
    <w:rsid w:val="005F6B32"/>
    <w:rsid w:val="005F7127"/>
    <w:rsid w:val="005F71A6"/>
    <w:rsid w:val="005F7309"/>
    <w:rsid w:val="005F7A5F"/>
    <w:rsid w:val="005F7C5B"/>
    <w:rsid w:val="005F7F38"/>
    <w:rsid w:val="00600A48"/>
    <w:rsid w:val="00600A51"/>
    <w:rsid w:val="00600FBB"/>
    <w:rsid w:val="00601725"/>
    <w:rsid w:val="006019B5"/>
    <w:rsid w:val="00602118"/>
    <w:rsid w:val="00602269"/>
    <w:rsid w:val="0060253E"/>
    <w:rsid w:val="006027F9"/>
    <w:rsid w:val="006028A0"/>
    <w:rsid w:val="00604479"/>
    <w:rsid w:val="006044C5"/>
    <w:rsid w:val="006051C3"/>
    <w:rsid w:val="00605216"/>
    <w:rsid w:val="0060560B"/>
    <w:rsid w:val="00605F54"/>
    <w:rsid w:val="0060656C"/>
    <w:rsid w:val="00606D49"/>
    <w:rsid w:val="006075E4"/>
    <w:rsid w:val="00607994"/>
    <w:rsid w:val="00607C94"/>
    <w:rsid w:val="00607F4B"/>
    <w:rsid w:val="0061019C"/>
    <w:rsid w:val="006109E5"/>
    <w:rsid w:val="00611582"/>
    <w:rsid w:val="0061237F"/>
    <w:rsid w:val="006129CA"/>
    <w:rsid w:val="00612B8A"/>
    <w:rsid w:val="00613202"/>
    <w:rsid w:val="00613EA0"/>
    <w:rsid w:val="00613F78"/>
    <w:rsid w:val="00614879"/>
    <w:rsid w:val="00614C74"/>
    <w:rsid w:val="00615505"/>
    <w:rsid w:val="00616231"/>
    <w:rsid w:val="00616A89"/>
    <w:rsid w:val="00616F0C"/>
    <w:rsid w:val="00617965"/>
    <w:rsid w:val="00617C91"/>
    <w:rsid w:val="0062006C"/>
    <w:rsid w:val="00620A67"/>
    <w:rsid w:val="00620C18"/>
    <w:rsid w:val="00621423"/>
    <w:rsid w:val="00622549"/>
    <w:rsid w:val="00623075"/>
    <w:rsid w:val="00623603"/>
    <w:rsid w:val="0062372D"/>
    <w:rsid w:val="00623EE5"/>
    <w:rsid w:val="006243DA"/>
    <w:rsid w:val="006252E1"/>
    <w:rsid w:val="006259D1"/>
    <w:rsid w:val="00626483"/>
    <w:rsid w:val="00626691"/>
    <w:rsid w:val="00627705"/>
    <w:rsid w:val="00627BF9"/>
    <w:rsid w:val="00630B11"/>
    <w:rsid w:val="006316AA"/>
    <w:rsid w:val="00631AE9"/>
    <w:rsid w:val="00631EA9"/>
    <w:rsid w:val="0063269F"/>
    <w:rsid w:val="006327DA"/>
    <w:rsid w:val="00632983"/>
    <w:rsid w:val="00632C18"/>
    <w:rsid w:val="00632FB0"/>
    <w:rsid w:val="006330A9"/>
    <w:rsid w:val="006331EB"/>
    <w:rsid w:val="00633375"/>
    <w:rsid w:val="006335C6"/>
    <w:rsid w:val="006338B5"/>
    <w:rsid w:val="00633ECA"/>
    <w:rsid w:val="0063494A"/>
    <w:rsid w:val="0063495D"/>
    <w:rsid w:val="00635212"/>
    <w:rsid w:val="0063554E"/>
    <w:rsid w:val="00635A0F"/>
    <w:rsid w:val="00635D33"/>
    <w:rsid w:val="00635DA5"/>
    <w:rsid w:val="0063644D"/>
    <w:rsid w:val="00637AED"/>
    <w:rsid w:val="0064018D"/>
    <w:rsid w:val="00640331"/>
    <w:rsid w:val="0064035D"/>
    <w:rsid w:val="00640E88"/>
    <w:rsid w:val="00641087"/>
    <w:rsid w:val="006411A5"/>
    <w:rsid w:val="006413FE"/>
    <w:rsid w:val="00641945"/>
    <w:rsid w:val="00641EE6"/>
    <w:rsid w:val="00641F5D"/>
    <w:rsid w:val="00641F7C"/>
    <w:rsid w:val="00642F0D"/>
    <w:rsid w:val="00642F25"/>
    <w:rsid w:val="006431B9"/>
    <w:rsid w:val="00643409"/>
    <w:rsid w:val="00643613"/>
    <w:rsid w:val="00643C3B"/>
    <w:rsid w:val="00643E02"/>
    <w:rsid w:val="00644020"/>
    <w:rsid w:val="00644434"/>
    <w:rsid w:val="00645145"/>
    <w:rsid w:val="0064557A"/>
    <w:rsid w:val="0064595A"/>
    <w:rsid w:val="00646069"/>
    <w:rsid w:val="00647027"/>
    <w:rsid w:val="006477CE"/>
    <w:rsid w:val="006501A2"/>
    <w:rsid w:val="00650D6C"/>
    <w:rsid w:val="00650F85"/>
    <w:rsid w:val="00651DE9"/>
    <w:rsid w:val="00652259"/>
    <w:rsid w:val="006537D6"/>
    <w:rsid w:val="00654DD5"/>
    <w:rsid w:val="0065584C"/>
    <w:rsid w:val="0065626C"/>
    <w:rsid w:val="00656427"/>
    <w:rsid w:val="00657600"/>
    <w:rsid w:val="00657692"/>
    <w:rsid w:val="00657A82"/>
    <w:rsid w:val="00660289"/>
    <w:rsid w:val="006606FE"/>
    <w:rsid w:val="006608C4"/>
    <w:rsid w:val="006608E7"/>
    <w:rsid w:val="00660958"/>
    <w:rsid w:val="00660CBC"/>
    <w:rsid w:val="00660ED9"/>
    <w:rsid w:val="0066140E"/>
    <w:rsid w:val="00662761"/>
    <w:rsid w:val="00662EEB"/>
    <w:rsid w:val="00663645"/>
    <w:rsid w:val="00664406"/>
    <w:rsid w:val="0066464F"/>
    <w:rsid w:val="00664A85"/>
    <w:rsid w:val="00664E05"/>
    <w:rsid w:val="00665973"/>
    <w:rsid w:val="00665A6E"/>
    <w:rsid w:val="00666CD8"/>
    <w:rsid w:val="00666DE2"/>
    <w:rsid w:val="00667228"/>
    <w:rsid w:val="00667B1E"/>
    <w:rsid w:val="00670A80"/>
    <w:rsid w:val="00671AC0"/>
    <w:rsid w:val="00671B75"/>
    <w:rsid w:val="00672D8A"/>
    <w:rsid w:val="00674018"/>
    <w:rsid w:val="006741B3"/>
    <w:rsid w:val="006745E5"/>
    <w:rsid w:val="00675D87"/>
    <w:rsid w:val="00675EFD"/>
    <w:rsid w:val="00676703"/>
    <w:rsid w:val="00676BA2"/>
    <w:rsid w:val="00677278"/>
    <w:rsid w:val="00677E45"/>
    <w:rsid w:val="00680B41"/>
    <w:rsid w:val="00680FC1"/>
    <w:rsid w:val="006818C9"/>
    <w:rsid w:val="00681A83"/>
    <w:rsid w:val="00681AF4"/>
    <w:rsid w:val="00681B16"/>
    <w:rsid w:val="00682888"/>
    <w:rsid w:val="006837EC"/>
    <w:rsid w:val="006838BD"/>
    <w:rsid w:val="0068442D"/>
    <w:rsid w:val="0068490C"/>
    <w:rsid w:val="00685197"/>
    <w:rsid w:val="00686A0F"/>
    <w:rsid w:val="00687955"/>
    <w:rsid w:val="00687B99"/>
    <w:rsid w:val="00687D04"/>
    <w:rsid w:val="0069126D"/>
    <w:rsid w:val="00691278"/>
    <w:rsid w:val="0069263C"/>
    <w:rsid w:val="00692B43"/>
    <w:rsid w:val="00692DBA"/>
    <w:rsid w:val="0069313D"/>
    <w:rsid w:val="00693967"/>
    <w:rsid w:val="006942CC"/>
    <w:rsid w:val="00694A26"/>
    <w:rsid w:val="0069539A"/>
    <w:rsid w:val="00695755"/>
    <w:rsid w:val="00695D4F"/>
    <w:rsid w:val="00696F75"/>
    <w:rsid w:val="006A0245"/>
    <w:rsid w:val="006A09E3"/>
    <w:rsid w:val="006A156C"/>
    <w:rsid w:val="006A1B91"/>
    <w:rsid w:val="006A26FA"/>
    <w:rsid w:val="006A26FE"/>
    <w:rsid w:val="006A2C79"/>
    <w:rsid w:val="006A4A74"/>
    <w:rsid w:val="006A5034"/>
    <w:rsid w:val="006A52E0"/>
    <w:rsid w:val="006A54BD"/>
    <w:rsid w:val="006A5760"/>
    <w:rsid w:val="006A57F1"/>
    <w:rsid w:val="006A5BE1"/>
    <w:rsid w:val="006A5D14"/>
    <w:rsid w:val="006A5E67"/>
    <w:rsid w:val="006A6DAE"/>
    <w:rsid w:val="006B0CC7"/>
    <w:rsid w:val="006B0DA4"/>
    <w:rsid w:val="006B11F4"/>
    <w:rsid w:val="006B152D"/>
    <w:rsid w:val="006B298D"/>
    <w:rsid w:val="006B29A0"/>
    <w:rsid w:val="006B29F2"/>
    <w:rsid w:val="006B2A05"/>
    <w:rsid w:val="006B3731"/>
    <w:rsid w:val="006B37F4"/>
    <w:rsid w:val="006B3C6E"/>
    <w:rsid w:val="006B4A6F"/>
    <w:rsid w:val="006B6559"/>
    <w:rsid w:val="006B65AC"/>
    <w:rsid w:val="006B6ADE"/>
    <w:rsid w:val="006B6C59"/>
    <w:rsid w:val="006B6EE1"/>
    <w:rsid w:val="006B72ED"/>
    <w:rsid w:val="006B790C"/>
    <w:rsid w:val="006B7ABB"/>
    <w:rsid w:val="006C02B1"/>
    <w:rsid w:val="006C097A"/>
    <w:rsid w:val="006C09E9"/>
    <w:rsid w:val="006C263E"/>
    <w:rsid w:val="006C269F"/>
    <w:rsid w:val="006C39E4"/>
    <w:rsid w:val="006C3D3C"/>
    <w:rsid w:val="006C3D60"/>
    <w:rsid w:val="006C646D"/>
    <w:rsid w:val="006C7793"/>
    <w:rsid w:val="006C799C"/>
    <w:rsid w:val="006C7FA9"/>
    <w:rsid w:val="006D00A4"/>
    <w:rsid w:val="006D0806"/>
    <w:rsid w:val="006D0DBF"/>
    <w:rsid w:val="006D1D50"/>
    <w:rsid w:val="006D22A6"/>
    <w:rsid w:val="006D243D"/>
    <w:rsid w:val="006D24E2"/>
    <w:rsid w:val="006D256F"/>
    <w:rsid w:val="006D4845"/>
    <w:rsid w:val="006D4AA9"/>
    <w:rsid w:val="006D5140"/>
    <w:rsid w:val="006D5499"/>
    <w:rsid w:val="006D6222"/>
    <w:rsid w:val="006D69E6"/>
    <w:rsid w:val="006E1222"/>
    <w:rsid w:val="006E12B2"/>
    <w:rsid w:val="006E156B"/>
    <w:rsid w:val="006E17B3"/>
    <w:rsid w:val="006E1882"/>
    <w:rsid w:val="006E18AB"/>
    <w:rsid w:val="006E2AB2"/>
    <w:rsid w:val="006E2BB2"/>
    <w:rsid w:val="006E328B"/>
    <w:rsid w:val="006E3C98"/>
    <w:rsid w:val="006E4636"/>
    <w:rsid w:val="006E4764"/>
    <w:rsid w:val="006E4812"/>
    <w:rsid w:val="006E48DE"/>
    <w:rsid w:val="006E4F53"/>
    <w:rsid w:val="006E529B"/>
    <w:rsid w:val="006E551F"/>
    <w:rsid w:val="006E55BB"/>
    <w:rsid w:val="006E5A00"/>
    <w:rsid w:val="006E5AD7"/>
    <w:rsid w:val="006E6DA9"/>
    <w:rsid w:val="006E7FC0"/>
    <w:rsid w:val="006F00BA"/>
    <w:rsid w:val="006F0AC4"/>
    <w:rsid w:val="006F0B60"/>
    <w:rsid w:val="006F1A4A"/>
    <w:rsid w:val="006F1CC1"/>
    <w:rsid w:val="006F2C18"/>
    <w:rsid w:val="006F2F98"/>
    <w:rsid w:val="006F30A6"/>
    <w:rsid w:val="006F357B"/>
    <w:rsid w:val="006F37CD"/>
    <w:rsid w:val="006F384B"/>
    <w:rsid w:val="006F3E10"/>
    <w:rsid w:val="006F470C"/>
    <w:rsid w:val="006F57D3"/>
    <w:rsid w:val="006F60C7"/>
    <w:rsid w:val="006F6319"/>
    <w:rsid w:val="006F63DC"/>
    <w:rsid w:val="006F67B5"/>
    <w:rsid w:val="006F6A77"/>
    <w:rsid w:val="006F70D5"/>
    <w:rsid w:val="00700487"/>
    <w:rsid w:val="00700A50"/>
    <w:rsid w:val="0070122A"/>
    <w:rsid w:val="0070225B"/>
    <w:rsid w:val="00702BFD"/>
    <w:rsid w:val="00702E02"/>
    <w:rsid w:val="0070340D"/>
    <w:rsid w:val="00703A2E"/>
    <w:rsid w:val="00703EC5"/>
    <w:rsid w:val="00704022"/>
    <w:rsid w:val="00704266"/>
    <w:rsid w:val="0070489B"/>
    <w:rsid w:val="007048CE"/>
    <w:rsid w:val="00704A42"/>
    <w:rsid w:val="00704F19"/>
    <w:rsid w:val="007071AC"/>
    <w:rsid w:val="00707B59"/>
    <w:rsid w:val="00707FB0"/>
    <w:rsid w:val="0071013B"/>
    <w:rsid w:val="00710C72"/>
    <w:rsid w:val="00710E60"/>
    <w:rsid w:val="00710F1A"/>
    <w:rsid w:val="00711634"/>
    <w:rsid w:val="00711CD2"/>
    <w:rsid w:val="007128F4"/>
    <w:rsid w:val="00712F4D"/>
    <w:rsid w:val="00713228"/>
    <w:rsid w:val="0071342D"/>
    <w:rsid w:val="00714D67"/>
    <w:rsid w:val="00714EBF"/>
    <w:rsid w:val="00715014"/>
    <w:rsid w:val="00715066"/>
    <w:rsid w:val="00715BFF"/>
    <w:rsid w:val="00716061"/>
    <w:rsid w:val="00716357"/>
    <w:rsid w:val="007167A7"/>
    <w:rsid w:val="00716EB9"/>
    <w:rsid w:val="0071737C"/>
    <w:rsid w:val="007178BA"/>
    <w:rsid w:val="00717EF6"/>
    <w:rsid w:val="007207F5"/>
    <w:rsid w:val="00720A13"/>
    <w:rsid w:val="00721517"/>
    <w:rsid w:val="00721907"/>
    <w:rsid w:val="0072191C"/>
    <w:rsid w:val="00721E67"/>
    <w:rsid w:val="007226DE"/>
    <w:rsid w:val="00723D11"/>
    <w:rsid w:val="007240FA"/>
    <w:rsid w:val="00724953"/>
    <w:rsid w:val="00724C88"/>
    <w:rsid w:val="00724CB6"/>
    <w:rsid w:val="00725692"/>
    <w:rsid w:val="00725DE1"/>
    <w:rsid w:val="00726022"/>
    <w:rsid w:val="007271FC"/>
    <w:rsid w:val="007275C0"/>
    <w:rsid w:val="00727B84"/>
    <w:rsid w:val="007308DA"/>
    <w:rsid w:val="00730BAA"/>
    <w:rsid w:val="00730BB3"/>
    <w:rsid w:val="00730E8D"/>
    <w:rsid w:val="00731878"/>
    <w:rsid w:val="007323AA"/>
    <w:rsid w:val="00732F52"/>
    <w:rsid w:val="0073329D"/>
    <w:rsid w:val="0073331B"/>
    <w:rsid w:val="007336CB"/>
    <w:rsid w:val="007337F4"/>
    <w:rsid w:val="007340B3"/>
    <w:rsid w:val="007342BA"/>
    <w:rsid w:val="00734FC3"/>
    <w:rsid w:val="00735DF5"/>
    <w:rsid w:val="00736908"/>
    <w:rsid w:val="00737416"/>
    <w:rsid w:val="00737CB7"/>
    <w:rsid w:val="0074176F"/>
    <w:rsid w:val="00741A89"/>
    <w:rsid w:val="007423B4"/>
    <w:rsid w:val="0074248E"/>
    <w:rsid w:val="007425F3"/>
    <w:rsid w:val="00742629"/>
    <w:rsid w:val="0074268E"/>
    <w:rsid w:val="007429FB"/>
    <w:rsid w:val="00743285"/>
    <w:rsid w:val="00743286"/>
    <w:rsid w:val="00743573"/>
    <w:rsid w:val="007438BB"/>
    <w:rsid w:val="007451B9"/>
    <w:rsid w:val="007457E8"/>
    <w:rsid w:val="00745DB6"/>
    <w:rsid w:val="00745F14"/>
    <w:rsid w:val="0074615C"/>
    <w:rsid w:val="00746916"/>
    <w:rsid w:val="007475A6"/>
    <w:rsid w:val="00750FB5"/>
    <w:rsid w:val="00751793"/>
    <w:rsid w:val="00751B60"/>
    <w:rsid w:val="00753201"/>
    <w:rsid w:val="00753500"/>
    <w:rsid w:val="00753766"/>
    <w:rsid w:val="007543A7"/>
    <w:rsid w:val="007544EE"/>
    <w:rsid w:val="007547B6"/>
    <w:rsid w:val="007549DC"/>
    <w:rsid w:val="00755B46"/>
    <w:rsid w:val="0075639F"/>
    <w:rsid w:val="00756E95"/>
    <w:rsid w:val="007571FC"/>
    <w:rsid w:val="0075729B"/>
    <w:rsid w:val="007574B6"/>
    <w:rsid w:val="007574F4"/>
    <w:rsid w:val="00757C8C"/>
    <w:rsid w:val="0076071C"/>
    <w:rsid w:val="00760F89"/>
    <w:rsid w:val="00761141"/>
    <w:rsid w:val="007615A8"/>
    <w:rsid w:val="00761BB5"/>
    <w:rsid w:val="00762064"/>
    <w:rsid w:val="007625A6"/>
    <w:rsid w:val="0076302C"/>
    <w:rsid w:val="00763E6F"/>
    <w:rsid w:val="00765BE7"/>
    <w:rsid w:val="007675C7"/>
    <w:rsid w:val="00770074"/>
    <w:rsid w:val="00770344"/>
    <w:rsid w:val="00770A8E"/>
    <w:rsid w:val="00770C48"/>
    <w:rsid w:val="0077126E"/>
    <w:rsid w:val="00771A8E"/>
    <w:rsid w:val="00772050"/>
    <w:rsid w:val="007723DA"/>
    <w:rsid w:val="0077259C"/>
    <w:rsid w:val="00772891"/>
    <w:rsid w:val="00772B84"/>
    <w:rsid w:val="00772BD5"/>
    <w:rsid w:val="00773181"/>
    <w:rsid w:val="007732B8"/>
    <w:rsid w:val="00773CB3"/>
    <w:rsid w:val="007751E0"/>
    <w:rsid w:val="007754B0"/>
    <w:rsid w:val="007758ED"/>
    <w:rsid w:val="00775933"/>
    <w:rsid w:val="00775B5A"/>
    <w:rsid w:val="00776344"/>
    <w:rsid w:val="007765D5"/>
    <w:rsid w:val="0077671A"/>
    <w:rsid w:val="007768A6"/>
    <w:rsid w:val="00776D8D"/>
    <w:rsid w:val="00777169"/>
    <w:rsid w:val="00780CC5"/>
    <w:rsid w:val="00780D3C"/>
    <w:rsid w:val="0078175B"/>
    <w:rsid w:val="00781DBB"/>
    <w:rsid w:val="00781E6F"/>
    <w:rsid w:val="0078213F"/>
    <w:rsid w:val="0078241D"/>
    <w:rsid w:val="00782606"/>
    <w:rsid w:val="00783060"/>
    <w:rsid w:val="0078326C"/>
    <w:rsid w:val="00783340"/>
    <w:rsid w:val="007836A0"/>
    <w:rsid w:val="007836BE"/>
    <w:rsid w:val="007842D0"/>
    <w:rsid w:val="0078524B"/>
    <w:rsid w:val="00786AC9"/>
    <w:rsid w:val="00786E7F"/>
    <w:rsid w:val="00787064"/>
    <w:rsid w:val="00787155"/>
    <w:rsid w:val="00787D47"/>
    <w:rsid w:val="00790474"/>
    <w:rsid w:val="0079051A"/>
    <w:rsid w:val="00790583"/>
    <w:rsid w:val="007906B4"/>
    <w:rsid w:val="00790CDA"/>
    <w:rsid w:val="0079101B"/>
    <w:rsid w:val="00791A95"/>
    <w:rsid w:val="0079255A"/>
    <w:rsid w:val="00793153"/>
    <w:rsid w:val="0079356B"/>
    <w:rsid w:val="0079357E"/>
    <w:rsid w:val="0079367D"/>
    <w:rsid w:val="00793CC6"/>
    <w:rsid w:val="00793EE7"/>
    <w:rsid w:val="007941C2"/>
    <w:rsid w:val="00795A15"/>
    <w:rsid w:val="00795A4C"/>
    <w:rsid w:val="00795D93"/>
    <w:rsid w:val="007974D7"/>
    <w:rsid w:val="007A0AFF"/>
    <w:rsid w:val="007A0CDB"/>
    <w:rsid w:val="007A0EB3"/>
    <w:rsid w:val="007A1914"/>
    <w:rsid w:val="007A1C72"/>
    <w:rsid w:val="007A2BA8"/>
    <w:rsid w:val="007A2BC5"/>
    <w:rsid w:val="007A2D5E"/>
    <w:rsid w:val="007A366E"/>
    <w:rsid w:val="007A395B"/>
    <w:rsid w:val="007A454B"/>
    <w:rsid w:val="007A4A91"/>
    <w:rsid w:val="007A503C"/>
    <w:rsid w:val="007A5230"/>
    <w:rsid w:val="007A5AA3"/>
    <w:rsid w:val="007A65D1"/>
    <w:rsid w:val="007A7470"/>
    <w:rsid w:val="007A7FDE"/>
    <w:rsid w:val="007B0122"/>
    <w:rsid w:val="007B0732"/>
    <w:rsid w:val="007B0800"/>
    <w:rsid w:val="007B0BFF"/>
    <w:rsid w:val="007B12E1"/>
    <w:rsid w:val="007B1BF6"/>
    <w:rsid w:val="007B1CFE"/>
    <w:rsid w:val="007B1F8F"/>
    <w:rsid w:val="007B21EC"/>
    <w:rsid w:val="007B2D77"/>
    <w:rsid w:val="007B2E0E"/>
    <w:rsid w:val="007B322E"/>
    <w:rsid w:val="007B3845"/>
    <w:rsid w:val="007B3BB1"/>
    <w:rsid w:val="007B49FF"/>
    <w:rsid w:val="007B4D6A"/>
    <w:rsid w:val="007B54D1"/>
    <w:rsid w:val="007B5878"/>
    <w:rsid w:val="007B5EDA"/>
    <w:rsid w:val="007B61DC"/>
    <w:rsid w:val="007B6660"/>
    <w:rsid w:val="007B6A89"/>
    <w:rsid w:val="007B72E2"/>
    <w:rsid w:val="007B7520"/>
    <w:rsid w:val="007B7C23"/>
    <w:rsid w:val="007B7DFE"/>
    <w:rsid w:val="007C00F0"/>
    <w:rsid w:val="007C0A4B"/>
    <w:rsid w:val="007C0CDA"/>
    <w:rsid w:val="007C136A"/>
    <w:rsid w:val="007C148E"/>
    <w:rsid w:val="007C177F"/>
    <w:rsid w:val="007C17B9"/>
    <w:rsid w:val="007C1850"/>
    <w:rsid w:val="007C1C02"/>
    <w:rsid w:val="007C286A"/>
    <w:rsid w:val="007C2AC5"/>
    <w:rsid w:val="007C310B"/>
    <w:rsid w:val="007C3234"/>
    <w:rsid w:val="007C397C"/>
    <w:rsid w:val="007C3F3B"/>
    <w:rsid w:val="007C437C"/>
    <w:rsid w:val="007C44D7"/>
    <w:rsid w:val="007C48BB"/>
    <w:rsid w:val="007C4C3E"/>
    <w:rsid w:val="007C51A0"/>
    <w:rsid w:val="007C5605"/>
    <w:rsid w:val="007C56B3"/>
    <w:rsid w:val="007C5745"/>
    <w:rsid w:val="007C6502"/>
    <w:rsid w:val="007C683F"/>
    <w:rsid w:val="007C6894"/>
    <w:rsid w:val="007C6B86"/>
    <w:rsid w:val="007C6C19"/>
    <w:rsid w:val="007C7A11"/>
    <w:rsid w:val="007D0444"/>
    <w:rsid w:val="007D047E"/>
    <w:rsid w:val="007D10BC"/>
    <w:rsid w:val="007D139D"/>
    <w:rsid w:val="007D358E"/>
    <w:rsid w:val="007D46C9"/>
    <w:rsid w:val="007D4732"/>
    <w:rsid w:val="007D499D"/>
    <w:rsid w:val="007D5090"/>
    <w:rsid w:val="007D6D72"/>
    <w:rsid w:val="007D6F43"/>
    <w:rsid w:val="007D71EC"/>
    <w:rsid w:val="007E0842"/>
    <w:rsid w:val="007E0FD0"/>
    <w:rsid w:val="007E1960"/>
    <w:rsid w:val="007E20BC"/>
    <w:rsid w:val="007E2B06"/>
    <w:rsid w:val="007E3AD2"/>
    <w:rsid w:val="007E3C94"/>
    <w:rsid w:val="007E3D66"/>
    <w:rsid w:val="007E46AC"/>
    <w:rsid w:val="007E4D8A"/>
    <w:rsid w:val="007E57D1"/>
    <w:rsid w:val="007E5882"/>
    <w:rsid w:val="007E6F1D"/>
    <w:rsid w:val="007E7BE7"/>
    <w:rsid w:val="007E7C68"/>
    <w:rsid w:val="007F0E12"/>
    <w:rsid w:val="007F0FBB"/>
    <w:rsid w:val="007F1D53"/>
    <w:rsid w:val="007F1E90"/>
    <w:rsid w:val="007F26E5"/>
    <w:rsid w:val="007F42F9"/>
    <w:rsid w:val="007F4832"/>
    <w:rsid w:val="007F58EF"/>
    <w:rsid w:val="007F636F"/>
    <w:rsid w:val="007F65FB"/>
    <w:rsid w:val="007F730B"/>
    <w:rsid w:val="007F736A"/>
    <w:rsid w:val="007F7492"/>
    <w:rsid w:val="007F78A2"/>
    <w:rsid w:val="007F798C"/>
    <w:rsid w:val="007F7BD9"/>
    <w:rsid w:val="007F7F64"/>
    <w:rsid w:val="00800058"/>
    <w:rsid w:val="008003C1"/>
    <w:rsid w:val="0080043C"/>
    <w:rsid w:val="00800F75"/>
    <w:rsid w:val="00801FFA"/>
    <w:rsid w:val="008024B6"/>
    <w:rsid w:val="00803016"/>
    <w:rsid w:val="00803474"/>
    <w:rsid w:val="00803843"/>
    <w:rsid w:val="00803D87"/>
    <w:rsid w:val="00804660"/>
    <w:rsid w:val="0080583F"/>
    <w:rsid w:val="00805C23"/>
    <w:rsid w:val="00805FFD"/>
    <w:rsid w:val="00806438"/>
    <w:rsid w:val="00806498"/>
    <w:rsid w:val="00807705"/>
    <w:rsid w:val="008078C9"/>
    <w:rsid w:val="00807993"/>
    <w:rsid w:val="008100A0"/>
    <w:rsid w:val="008101FD"/>
    <w:rsid w:val="008103B4"/>
    <w:rsid w:val="0081179B"/>
    <w:rsid w:val="00811877"/>
    <w:rsid w:val="00812DF9"/>
    <w:rsid w:val="00812FC3"/>
    <w:rsid w:val="008130A7"/>
    <w:rsid w:val="00813440"/>
    <w:rsid w:val="008136FB"/>
    <w:rsid w:val="00813BE9"/>
    <w:rsid w:val="00814380"/>
    <w:rsid w:val="00814E82"/>
    <w:rsid w:val="0081518F"/>
    <w:rsid w:val="00815684"/>
    <w:rsid w:val="00815B22"/>
    <w:rsid w:val="00816F92"/>
    <w:rsid w:val="00816FCB"/>
    <w:rsid w:val="008173B2"/>
    <w:rsid w:val="0081766E"/>
    <w:rsid w:val="00820346"/>
    <w:rsid w:val="0082087C"/>
    <w:rsid w:val="00820C51"/>
    <w:rsid w:val="00822048"/>
    <w:rsid w:val="00822434"/>
    <w:rsid w:val="0082276E"/>
    <w:rsid w:val="00822A6C"/>
    <w:rsid w:val="008231C5"/>
    <w:rsid w:val="0082428A"/>
    <w:rsid w:val="00824761"/>
    <w:rsid w:val="00824D4D"/>
    <w:rsid w:val="00824DDB"/>
    <w:rsid w:val="00825716"/>
    <w:rsid w:val="008258B4"/>
    <w:rsid w:val="00825B09"/>
    <w:rsid w:val="008260E7"/>
    <w:rsid w:val="00826229"/>
    <w:rsid w:val="00826774"/>
    <w:rsid w:val="0082792C"/>
    <w:rsid w:val="0083022D"/>
    <w:rsid w:val="00830FCD"/>
    <w:rsid w:val="00831E03"/>
    <w:rsid w:val="00832EA0"/>
    <w:rsid w:val="008332DF"/>
    <w:rsid w:val="00833505"/>
    <w:rsid w:val="0083364A"/>
    <w:rsid w:val="0083387E"/>
    <w:rsid w:val="0083401E"/>
    <w:rsid w:val="00835765"/>
    <w:rsid w:val="008361D4"/>
    <w:rsid w:val="00840582"/>
    <w:rsid w:val="00840885"/>
    <w:rsid w:val="0084104A"/>
    <w:rsid w:val="00841B8A"/>
    <w:rsid w:val="008426C8"/>
    <w:rsid w:val="0084315D"/>
    <w:rsid w:val="00844109"/>
    <w:rsid w:val="00844193"/>
    <w:rsid w:val="00844731"/>
    <w:rsid w:val="00845012"/>
    <w:rsid w:val="008450C4"/>
    <w:rsid w:val="00845322"/>
    <w:rsid w:val="00845407"/>
    <w:rsid w:val="00846333"/>
    <w:rsid w:val="0084669E"/>
    <w:rsid w:val="0084671F"/>
    <w:rsid w:val="00846AE2"/>
    <w:rsid w:val="00846B48"/>
    <w:rsid w:val="00850056"/>
    <w:rsid w:val="0085094A"/>
    <w:rsid w:val="00850F3C"/>
    <w:rsid w:val="00851EF9"/>
    <w:rsid w:val="00851F47"/>
    <w:rsid w:val="00852363"/>
    <w:rsid w:val="00852421"/>
    <w:rsid w:val="00852BA0"/>
    <w:rsid w:val="00853675"/>
    <w:rsid w:val="0085380C"/>
    <w:rsid w:val="008541EF"/>
    <w:rsid w:val="00854E83"/>
    <w:rsid w:val="00855914"/>
    <w:rsid w:val="00857356"/>
    <w:rsid w:val="00857556"/>
    <w:rsid w:val="0085771A"/>
    <w:rsid w:val="008603D5"/>
    <w:rsid w:val="0086068E"/>
    <w:rsid w:val="008607B5"/>
    <w:rsid w:val="00860A98"/>
    <w:rsid w:val="00860F01"/>
    <w:rsid w:val="00860F40"/>
    <w:rsid w:val="00861D43"/>
    <w:rsid w:val="008633D9"/>
    <w:rsid w:val="00863672"/>
    <w:rsid w:val="00865926"/>
    <w:rsid w:val="00865EDD"/>
    <w:rsid w:val="0086622D"/>
    <w:rsid w:val="00866895"/>
    <w:rsid w:val="008670DA"/>
    <w:rsid w:val="008671E6"/>
    <w:rsid w:val="0087147B"/>
    <w:rsid w:val="008716B0"/>
    <w:rsid w:val="0087188E"/>
    <w:rsid w:val="00872748"/>
    <w:rsid w:val="00872928"/>
    <w:rsid w:val="00872A4E"/>
    <w:rsid w:val="00872B6C"/>
    <w:rsid w:val="00872D0E"/>
    <w:rsid w:val="0087399B"/>
    <w:rsid w:val="00873CDF"/>
    <w:rsid w:val="0087404F"/>
    <w:rsid w:val="008752AD"/>
    <w:rsid w:val="008758A2"/>
    <w:rsid w:val="00875C83"/>
    <w:rsid w:val="008764C8"/>
    <w:rsid w:val="00876C21"/>
    <w:rsid w:val="00877BCA"/>
    <w:rsid w:val="0088009F"/>
    <w:rsid w:val="008802C4"/>
    <w:rsid w:val="0088033C"/>
    <w:rsid w:val="0088047B"/>
    <w:rsid w:val="00881359"/>
    <w:rsid w:val="00883618"/>
    <w:rsid w:val="00884010"/>
    <w:rsid w:val="00884423"/>
    <w:rsid w:val="00884834"/>
    <w:rsid w:val="00884E44"/>
    <w:rsid w:val="0088523A"/>
    <w:rsid w:val="00885697"/>
    <w:rsid w:val="008859B8"/>
    <w:rsid w:val="00885B8D"/>
    <w:rsid w:val="00885CF5"/>
    <w:rsid w:val="00885E34"/>
    <w:rsid w:val="0088642D"/>
    <w:rsid w:val="00886930"/>
    <w:rsid w:val="00886AFC"/>
    <w:rsid w:val="00886DC5"/>
    <w:rsid w:val="00886E75"/>
    <w:rsid w:val="008873BA"/>
    <w:rsid w:val="00887DFF"/>
    <w:rsid w:val="00890099"/>
    <w:rsid w:val="00890F74"/>
    <w:rsid w:val="0089128C"/>
    <w:rsid w:val="00891E0E"/>
    <w:rsid w:val="00892670"/>
    <w:rsid w:val="00892B02"/>
    <w:rsid w:val="0089307C"/>
    <w:rsid w:val="00893D0C"/>
    <w:rsid w:val="008942A6"/>
    <w:rsid w:val="0089488D"/>
    <w:rsid w:val="00895AE9"/>
    <w:rsid w:val="00895D9A"/>
    <w:rsid w:val="008969EB"/>
    <w:rsid w:val="00896A26"/>
    <w:rsid w:val="008A0160"/>
    <w:rsid w:val="008A049E"/>
    <w:rsid w:val="008A0532"/>
    <w:rsid w:val="008A05F6"/>
    <w:rsid w:val="008A09DB"/>
    <w:rsid w:val="008A0A28"/>
    <w:rsid w:val="008A0D89"/>
    <w:rsid w:val="008A2124"/>
    <w:rsid w:val="008A28AB"/>
    <w:rsid w:val="008A31AB"/>
    <w:rsid w:val="008A3C81"/>
    <w:rsid w:val="008A4045"/>
    <w:rsid w:val="008A42A9"/>
    <w:rsid w:val="008A4371"/>
    <w:rsid w:val="008A4801"/>
    <w:rsid w:val="008A48B7"/>
    <w:rsid w:val="008A5159"/>
    <w:rsid w:val="008A51E9"/>
    <w:rsid w:val="008A54E1"/>
    <w:rsid w:val="008A57BA"/>
    <w:rsid w:val="008A5904"/>
    <w:rsid w:val="008A624A"/>
    <w:rsid w:val="008A6962"/>
    <w:rsid w:val="008A753A"/>
    <w:rsid w:val="008A7C38"/>
    <w:rsid w:val="008B07B0"/>
    <w:rsid w:val="008B1715"/>
    <w:rsid w:val="008B21B9"/>
    <w:rsid w:val="008B37AD"/>
    <w:rsid w:val="008B3CAB"/>
    <w:rsid w:val="008B3EBB"/>
    <w:rsid w:val="008B3F99"/>
    <w:rsid w:val="008B445C"/>
    <w:rsid w:val="008B5D64"/>
    <w:rsid w:val="008B689A"/>
    <w:rsid w:val="008B7230"/>
    <w:rsid w:val="008C07A0"/>
    <w:rsid w:val="008C0D7B"/>
    <w:rsid w:val="008C1612"/>
    <w:rsid w:val="008C19FD"/>
    <w:rsid w:val="008C1B95"/>
    <w:rsid w:val="008C1F1F"/>
    <w:rsid w:val="008C3592"/>
    <w:rsid w:val="008C40CE"/>
    <w:rsid w:val="008C464E"/>
    <w:rsid w:val="008C51B4"/>
    <w:rsid w:val="008C5461"/>
    <w:rsid w:val="008C5BB0"/>
    <w:rsid w:val="008C5FC9"/>
    <w:rsid w:val="008C6AA2"/>
    <w:rsid w:val="008C7787"/>
    <w:rsid w:val="008D08E6"/>
    <w:rsid w:val="008D19DB"/>
    <w:rsid w:val="008D1E09"/>
    <w:rsid w:val="008D205D"/>
    <w:rsid w:val="008D2C70"/>
    <w:rsid w:val="008D3053"/>
    <w:rsid w:val="008D38C2"/>
    <w:rsid w:val="008D4AA1"/>
    <w:rsid w:val="008D4B05"/>
    <w:rsid w:val="008D4B60"/>
    <w:rsid w:val="008D578D"/>
    <w:rsid w:val="008D5E8E"/>
    <w:rsid w:val="008D6083"/>
    <w:rsid w:val="008D6674"/>
    <w:rsid w:val="008D7B85"/>
    <w:rsid w:val="008D7DEB"/>
    <w:rsid w:val="008E0454"/>
    <w:rsid w:val="008E04AD"/>
    <w:rsid w:val="008E1BA3"/>
    <w:rsid w:val="008E1F89"/>
    <w:rsid w:val="008E2128"/>
    <w:rsid w:val="008E22D1"/>
    <w:rsid w:val="008E2BFB"/>
    <w:rsid w:val="008E2E43"/>
    <w:rsid w:val="008E341A"/>
    <w:rsid w:val="008E359C"/>
    <w:rsid w:val="008E3B12"/>
    <w:rsid w:val="008E3C14"/>
    <w:rsid w:val="008E3C85"/>
    <w:rsid w:val="008E3DED"/>
    <w:rsid w:val="008E3F5F"/>
    <w:rsid w:val="008E407C"/>
    <w:rsid w:val="008E434B"/>
    <w:rsid w:val="008E485A"/>
    <w:rsid w:val="008E4DD4"/>
    <w:rsid w:val="008E507E"/>
    <w:rsid w:val="008E51DC"/>
    <w:rsid w:val="008E61DF"/>
    <w:rsid w:val="008E6457"/>
    <w:rsid w:val="008E6EBD"/>
    <w:rsid w:val="008E7008"/>
    <w:rsid w:val="008E7740"/>
    <w:rsid w:val="008E786A"/>
    <w:rsid w:val="008F088E"/>
    <w:rsid w:val="008F091E"/>
    <w:rsid w:val="008F0ED3"/>
    <w:rsid w:val="008F2693"/>
    <w:rsid w:val="008F2DD6"/>
    <w:rsid w:val="008F4B31"/>
    <w:rsid w:val="008F5D80"/>
    <w:rsid w:val="008F611E"/>
    <w:rsid w:val="008F61EC"/>
    <w:rsid w:val="008F6605"/>
    <w:rsid w:val="008F6D8E"/>
    <w:rsid w:val="00901315"/>
    <w:rsid w:val="00901918"/>
    <w:rsid w:val="00901D61"/>
    <w:rsid w:val="00901F9B"/>
    <w:rsid w:val="00902083"/>
    <w:rsid w:val="009039D4"/>
    <w:rsid w:val="0090476A"/>
    <w:rsid w:val="00905505"/>
    <w:rsid w:val="0090565E"/>
    <w:rsid w:val="00905A14"/>
    <w:rsid w:val="009069D1"/>
    <w:rsid w:val="009076E8"/>
    <w:rsid w:val="00907EDE"/>
    <w:rsid w:val="00910071"/>
    <w:rsid w:val="00910AC6"/>
    <w:rsid w:val="00912138"/>
    <w:rsid w:val="00912675"/>
    <w:rsid w:val="00912DDA"/>
    <w:rsid w:val="0091313B"/>
    <w:rsid w:val="00914999"/>
    <w:rsid w:val="00914E33"/>
    <w:rsid w:val="009150FF"/>
    <w:rsid w:val="00915632"/>
    <w:rsid w:val="00915797"/>
    <w:rsid w:val="00915C8C"/>
    <w:rsid w:val="00915E43"/>
    <w:rsid w:val="009160ED"/>
    <w:rsid w:val="009163EB"/>
    <w:rsid w:val="009173E1"/>
    <w:rsid w:val="009200CE"/>
    <w:rsid w:val="00920905"/>
    <w:rsid w:val="00920BE9"/>
    <w:rsid w:val="00921456"/>
    <w:rsid w:val="00921E99"/>
    <w:rsid w:val="0092207A"/>
    <w:rsid w:val="00922C39"/>
    <w:rsid w:val="009234A4"/>
    <w:rsid w:val="00923927"/>
    <w:rsid w:val="0092467D"/>
    <w:rsid w:val="00924A11"/>
    <w:rsid w:val="009252F8"/>
    <w:rsid w:val="00926210"/>
    <w:rsid w:val="009264CF"/>
    <w:rsid w:val="00926A01"/>
    <w:rsid w:val="00926AD4"/>
    <w:rsid w:val="009274AD"/>
    <w:rsid w:val="009279BB"/>
    <w:rsid w:val="00927C67"/>
    <w:rsid w:val="00927E0A"/>
    <w:rsid w:val="00927FF9"/>
    <w:rsid w:val="0093045D"/>
    <w:rsid w:val="00930723"/>
    <w:rsid w:val="009318BD"/>
    <w:rsid w:val="00931A04"/>
    <w:rsid w:val="00932A41"/>
    <w:rsid w:val="009331BD"/>
    <w:rsid w:val="009334E2"/>
    <w:rsid w:val="00933E08"/>
    <w:rsid w:val="00934621"/>
    <w:rsid w:val="009351E1"/>
    <w:rsid w:val="0093525E"/>
    <w:rsid w:val="00935F5A"/>
    <w:rsid w:val="00937B65"/>
    <w:rsid w:val="00937CCF"/>
    <w:rsid w:val="00937FBE"/>
    <w:rsid w:val="00940708"/>
    <w:rsid w:val="009409EE"/>
    <w:rsid w:val="00940D30"/>
    <w:rsid w:val="00941671"/>
    <w:rsid w:val="00941D0D"/>
    <w:rsid w:val="0094275F"/>
    <w:rsid w:val="00942A11"/>
    <w:rsid w:val="0094301B"/>
    <w:rsid w:val="009434A6"/>
    <w:rsid w:val="009436ED"/>
    <w:rsid w:val="00943EA9"/>
    <w:rsid w:val="0094586C"/>
    <w:rsid w:val="00945E3A"/>
    <w:rsid w:val="00946044"/>
    <w:rsid w:val="009461DB"/>
    <w:rsid w:val="0094644A"/>
    <w:rsid w:val="00946563"/>
    <w:rsid w:val="00946661"/>
    <w:rsid w:val="00946B9C"/>
    <w:rsid w:val="0095116A"/>
    <w:rsid w:val="00951953"/>
    <w:rsid w:val="00952407"/>
    <w:rsid w:val="009525AC"/>
    <w:rsid w:val="00953ADF"/>
    <w:rsid w:val="0095450B"/>
    <w:rsid w:val="009555D6"/>
    <w:rsid w:val="009568FC"/>
    <w:rsid w:val="00956DBA"/>
    <w:rsid w:val="0095749D"/>
    <w:rsid w:val="00957978"/>
    <w:rsid w:val="00957AF5"/>
    <w:rsid w:val="00957C6D"/>
    <w:rsid w:val="009600D7"/>
    <w:rsid w:val="00960682"/>
    <w:rsid w:val="009609C0"/>
    <w:rsid w:val="00960E17"/>
    <w:rsid w:val="0096180B"/>
    <w:rsid w:val="00961928"/>
    <w:rsid w:val="00961BFD"/>
    <w:rsid w:val="00961C0A"/>
    <w:rsid w:val="00962426"/>
    <w:rsid w:val="009633EA"/>
    <w:rsid w:val="0096392A"/>
    <w:rsid w:val="00963A55"/>
    <w:rsid w:val="00963B9B"/>
    <w:rsid w:val="00963D3F"/>
    <w:rsid w:val="00964246"/>
    <w:rsid w:val="009648E8"/>
    <w:rsid w:val="00964A71"/>
    <w:rsid w:val="00964DA0"/>
    <w:rsid w:val="009659B4"/>
    <w:rsid w:val="00965D5B"/>
    <w:rsid w:val="00970011"/>
    <w:rsid w:val="00970389"/>
    <w:rsid w:val="00970BD2"/>
    <w:rsid w:val="00971576"/>
    <w:rsid w:val="009719A3"/>
    <w:rsid w:val="00971A75"/>
    <w:rsid w:val="0097224C"/>
    <w:rsid w:val="009722B0"/>
    <w:rsid w:val="00972E9B"/>
    <w:rsid w:val="00972FD6"/>
    <w:rsid w:val="009740A2"/>
    <w:rsid w:val="00974BDA"/>
    <w:rsid w:val="0097517A"/>
    <w:rsid w:val="009754D0"/>
    <w:rsid w:val="00975A82"/>
    <w:rsid w:val="00976309"/>
    <w:rsid w:val="00976D31"/>
    <w:rsid w:val="00977002"/>
    <w:rsid w:val="0097751D"/>
    <w:rsid w:val="0097770C"/>
    <w:rsid w:val="0098217F"/>
    <w:rsid w:val="009823C6"/>
    <w:rsid w:val="00982A05"/>
    <w:rsid w:val="00982C11"/>
    <w:rsid w:val="00982F4C"/>
    <w:rsid w:val="00983446"/>
    <w:rsid w:val="00983CFC"/>
    <w:rsid w:val="00984617"/>
    <w:rsid w:val="00984861"/>
    <w:rsid w:val="00984CAD"/>
    <w:rsid w:val="00985170"/>
    <w:rsid w:val="0098580E"/>
    <w:rsid w:val="00985A50"/>
    <w:rsid w:val="00985A8A"/>
    <w:rsid w:val="00985D9F"/>
    <w:rsid w:val="00985E06"/>
    <w:rsid w:val="00986AF3"/>
    <w:rsid w:val="0098718A"/>
    <w:rsid w:val="009872E4"/>
    <w:rsid w:val="00987423"/>
    <w:rsid w:val="009874A4"/>
    <w:rsid w:val="0099003D"/>
    <w:rsid w:val="00990112"/>
    <w:rsid w:val="009907BE"/>
    <w:rsid w:val="009919F2"/>
    <w:rsid w:val="009921A9"/>
    <w:rsid w:val="00993AA0"/>
    <w:rsid w:val="00994D88"/>
    <w:rsid w:val="00994DE6"/>
    <w:rsid w:val="0099553B"/>
    <w:rsid w:val="00995734"/>
    <w:rsid w:val="0099589C"/>
    <w:rsid w:val="00995D7C"/>
    <w:rsid w:val="00996067"/>
    <w:rsid w:val="00996166"/>
    <w:rsid w:val="0099705E"/>
    <w:rsid w:val="00997E70"/>
    <w:rsid w:val="009A0652"/>
    <w:rsid w:val="009A1AB1"/>
    <w:rsid w:val="009A2420"/>
    <w:rsid w:val="009A41ED"/>
    <w:rsid w:val="009A449E"/>
    <w:rsid w:val="009A4A4F"/>
    <w:rsid w:val="009A53BC"/>
    <w:rsid w:val="009A6120"/>
    <w:rsid w:val="009A7134"/>
    <w:rsid w:val="009A7583"/>
    <w:rsid w:val="009A78FF"/>
    <w:rsid w:val="009A7D3C"/>
    <w:rsid w:val="009A7E76"/>
    <w:rsid w:val="009B057A"/>
    <w:rsid w:val="009B1003"/>
    <w:rsid w:val="009B1257"/>
    <w:rsid w:val="009B39FB"/>
    <w:rsid w:val="009B419F"/>
    <w:rsid w:val="009B4D6E"/>
    <w:rsid w:val="009B5A36"/>
    <w:rsid w:val="009B5C8F"/>
    <w:rsid w:val="009B6062"/>
    <w:rsid w:val="009B613D"/>
    <w:rsid w:val="009B703F"/>
    <w:rsid w:val="009B7143"/>
    <w:rsid w:val="009B78C3"/>
    <w:rsid w:val="009C00EF"/>
    <w:rsid w:val="009C09F4"/>
    <w:rsid w:val="009C0BED"/>
    <w:rsid w:val="009C0C1C"/>
    <w:rsid w:val="009C119B"/>
    <w:rsid w:val="009C1308"/>
    <w:rsid w:val="009C135F"/>
    <w:rsid w:val="009C1FB4"/>
    <w:rsid w:val="009C2E2A"/>
    <w:rsid w:val="009C336D"/>
    <w:rsid w:val="009C3E1C"/>
    <w:rsid w:val="009C4574"/>
    <w:rsid w:val="009C5D26"/>
    <w:rsid w:val="009C67F8"/>
    <w:rsid w:val="009C7978"/>
    <w:rsid w:val="009C7D40"/>
    <w:rsid w:val="009D0389"/>
    <w:rsid w:val="009D0711"/>
    <w:rsid w:val="009D0A4F"/>
    <w:rsid w:val="009D115F"/>
    <w:rsid w:val="009D16F3"/>
    <w:rsid w:val="009D1743"/>
    <w:rsid w:val="009D2148"/>
    <w:rsid w:val="009D2D37"/>
    <w:rsid w:val="009D34DC"/>
    <w:rsid w:val="009D35CC"/>
    <w:rsid w:val="009D3782"/>
    <w:rsid w:val="009D3C27"/>
    <w:rsid w:val="009D3E89"/>
    <w:rsid w:val="009D40DA"/>
    <w:rsid w:val="009D4285"/>
    <w:rsid w:val="009D4392"/>
    <w:rsid w:val="009D444F"/>
    <w:rsid w:val="009D5189"/>
    <w:rsid w:val="009D54B6"/>
    <w:rsid w:val="009D5DE4"/>
    <w:rsid w:val="009D5F3F"/>
    <w:rsid w:val="009D71E3"/>
    <w:rsid w:val="009D71FA"/>
    <w:rsid w:val="009D7F1C"/>
    <w:rsid w:val="009E0381"/>
    <w:rsid w:val="009E03BF"/>
    <w:rsid w:val="009E0A96"/>
    <w:rsid w:val="009E0E5E"/>
    <w:rsid w:val="009E14D8"/>
    <w:rsid w:val="009E1772"/>
    <w:rsid w:val="009E1AC2"/>
    <w:rsid w:val="009E31EC"/>
    <w:rsid w:val="009E336D"/>
    <w:rsid w:val="009E3569"/>
    <w:rsid w:val="009E396E"/>
    <w:rsid w:val="009E3AEC"/>
    <w:rsid w:val="009E3C71"/>
    <w:rsid w:val="009E443D"/>
    <w:rsid w:val="009E4A32"/>
    <w:rsid w:val="009E4FBA"/>
    <w:rsid w:val="009E5C6A"/>
    <w:rsid w:val="009E683A"/>
    <w:rsid w:val="009E6F73"/>
    <w:rsid w:val="009E7258"/>
    <w:rsid w:val="009E72AE"/>
    <w:rsid w:val="009F020F"/>
    <w:rsid w:val="009F0737"/>
    <w:rsid w:val="009F0A08"/>
    <w:rsid w:val="009F0A3D"/>
    <w:rsid w:val="009F113B"/>
    <w:rsid w:val="009F13CC"/>
    <w:rsid w:val="009F1AFB"/>
    <w:rsid w:val="009F205F"/>
    <w:rsid w:val="009F2B2D"/>
    <w:rsid w:val="009F2C7A"/>
    <w:rsid w:val="009F30CB"/>
    <w:rsid w:val="009F3C52"/>
    <w:rsid w:val="009F3E7A"/>
    <w:rsid w:val="009F40E8"/>
    <w:rsid w:val="009F4D2D"/>
    <w:rsid w:val="009F5567"/>
    <w:rsid w:val="009F55F8"/>
    <w:rsid w:val="009F5663"/>
    <w:rsid w:val="009F627D"/>
    <w:rsid w:val="009F6313"/>
    <w:rsid w:val="009F696C"/>
    <w:rsid w:val="009F7B14"/>
    <w:rsid w:val="009F7CAA"/>
    <w:rsid w:val="009F7DC5"/>
    <w:rsid w:val="00A0074F"/>
    <w:rsid w:val="00A00ADC"/>
    <w:rsid w:val="00A00F50"/>
    <w:rsid w:val="00A011F4"/>
    <w:rsid w:val="00A029A3"/>
    <w:rsid w:val="00A029EC"/>
    <w:rsid w:val="00A03015"/>
    <w:rsid w:val="00A032E7"/>
    <w:rsid w:val="00A03A14"/>
    <w:rsid w:val="00A03C45"/>
    <w:rsid w:val="00A03E3C"/>
    <w:rsid w:val="00A04270"/>
    <w:rsid w:val="00A04A1B"/>
    <w:rsid w:val="00A04CDA"/>
    <w:rsid w:val="00A05A47"/>
    <w:rsid w:val="00A05D8C"/>
    <w:rsid w:val="00A06A17"/>
    <w:rsid w:val="00A06B58"/>
    <w:rsid w:val="00A07BCB"/>
    <w:rsid w:val="00A1015C"/>
    <w:rsid w:val="00A1040F"/>
    <w:rsid w:val="00A10AB2"/>
    <w:rsid w:val="00A10AFD"/>
    <w:rsid w:val="00A10B2D"/>
    <w:rsid w:val="00A10BAD"/>
    <w:rsid w:val="00A10E24"/>
    <w:rsid w:val="00A10F6E"/>
    <w:rsid w:val="00A113F7"/>
    <w:rsid w:val="00A11AD9"/>
    <w:rsid w:val="00A12437"/>
    <w:rsid w:val="00A12468"/>
    <w:rsid w:val="00A12FDD"/>
    <w:rsid w:val="00A131CD"/>
    <w:rsid w:val="00A13378"/>
    <w:rsid w:val="00A13EDD"/>
    <w:rsid w:val="00A14003"/>
    <w:rsid w:val="00A1415A"/>
    <w:rsid w:val="00A15238"/>
    <w:rsid w:val="00A1545C"/>
    <w:rsid w:val="00A15A2A"/>
    <w:rsid w:val="00A15EA4"/>
    <w:rsid w:val="00A1613C"/>
    <w:rsid w:val="00A163A9"/>
    <w:rsid w:val="00A17556"/>
    <w:rsid w:val="00A17B59"/>
    <w:rsid w:val="00A20DAF"/>
    <w:rsid w:val="00A20F8B"/>
    <w:rsid w:val="00A20FD1"/>
    <w:rsid w:val="00A2165C"/>
    <w:rsid w:val="00A220E4"/>
    <w:rsid w:val="00A223B3"/>
    <w:rsid w:val="00A22A39"/>
    <w:rsid w:val="00A22F92"/>
    <w:rsid w:val="00A2301D"/>
    <w:rsid w:val="00A2320E"/>
    <w:rsid w:val="00A237BA"/>
    <w:rsid w:val="00A23C77"/>
    <w:rsid w:val="00A2419D"/>
    <w:rsid w:val="00A24C27"/>
    <w:rsid w:val="00A25194"/>
    <w:rsid w:val="00A25658"/>
    <w:rsid w:val="00A2585B"/>
    <w:rsid w:val="00A2703A"/>
    <w:rsid w:val="00A27F6A"/>
    <w:rsid w:val="00A305AF"/>
    <w:rsid w:val="00A31600"/>
    <w:rsid w:val="00A3186D"/>
    <w:rsid w:val="00A31A62"/>
    <w:rsid w:val="00A31AFA"/>
    <w:rsid w:val="00A32C5C"/>
    <w:rsid w:val="00A33BFA"/>
    <w:rsid w:val="00A349E4"/>
    <w:rsid w:val="00A34A44"/>
    <w:rsid w:val="00A34B9B"/>
    <w:rsid w:val="00A355C9"/>
    <w:rsid w:val="00A35D9B"/>
    <w:rsid w:val="00A35FC4"/>
    <w:rsid w:val="00A3640B"/>
    <w:rsid w:val="00A373DE"/>
    <w:rsid w:val="00A40108"/>
    <w:rsid w:val="00A402D9"/>
    <w:rsid w:val="00A40A55"/>
    <w:rsid w:val="00A40AEE"/>
    <w:rsid w:val="00A4110A"/>
    <w:rsid w:val="00A413B7"/>
    <w:rsid w:val="00A41647"/>
    <w:rsid w:val="00A41C32"/>
    <w:rsid w:val="00A41CC2"/>
    <w:rsid w:val="00A41FAA"/>
    <w:rsid w:val="00A420EB"/>
    <w:rsid w:val="00A42426"/>
    <w:rsid w:val="00A42562"/>
    <w:rsid w:val="00A42D0F"/>
    <w:rsid w:val="00A43A9F"/>
    <w:rsid w:val="00A44100"/>
    <w:rsid w:val="00A453A8"/>
    <w:rsid w:val="00A46856"/>
    <w:rsid w:val="00A47147"/>
    <w:rsid w:val="00A478EF"/>
    <w:rsid w:val="00A47B5C"/>
    <w:rsid w:val="00A500CB"/>
    <w:rsid w:val="00A50110"/>
    <w:rsid w:val="00A51940"/>
    <w:rsid w:val="00A51B1A"/>
    <w:rsid w:val="00A52213"/>
    <w:rsid w:val="00A52645"/>
    <w:rsid w:val="00A52AC2"/>
    <w:rsid w:val="00A52D06"/>
    <w:rsid w:val="00A54CE6"/>
    <w:rsid w:val="00A54DF3"/>
    <w:rsid w:val="00A54E69"/>
    <w:rsid w:val="00A55721"/>
    <w:rsid w:val="00A561FD"/>
    <w:rsid w:val="00A56577"/>
    <w:rsid w:val="00A56BEC"/>
    <w:rsid w:val="00A57158"/>
    <w:rsid w:val="00A5726B"/>
    <w:rsid w:val="00A572FC"/>
    <w:rsid w:val="00A57462"/>
    <w:rsid w:val="00A57A17"/>
    <w:rsid w:val="00A60BAE"/>
    <w:rsid w:val="00A6380B"/>
    <w:rsid w:val="00A63D94"/>
    <w:rsid w:val="00A64240"/>
    <w:rsid w:val="00A6464B"/>
    <w:rsid w:val="00A6539A"/>
    <w:rsid w:val="00A65543"/>
    <w:rsid w:val="00A657D0"/>
    <w:rsid w:val="00A65E3A"/>
    <w:rsid w:val="00A701EA"/>
    <w:rsid w:val="00A70675"/>
    <w:rsid w:val="00A7070C"/>
    <w:rsid w:val="00A70CA1"/>
    <w:rsid w:val="00A70EBB"/>
    <w:rsid w:val="00A712FC"/>
    <w:rsid w:val="00A71AE6"/>
    <w:rsid w:val="00A71DD8"/>
    <w:rsid w:val="00A71E03"/>
    <w:rsid w:val="00A72090"/>
    <w:rsid w:val="00A72DC7"/>
    <w:rsid w:val="00A73225"/>
    <w:rsid w:val="00A732E7"/>
    <w:rsid w:val="00A73A4C"/>
    <w:rsid w:val="00A75A2B"/>
    <w:rsid w:val="00A76040"/>
    <w:rsid w:val="00A76131"/>
    <w:rsid w:val="00A761A7"/>
    <w:rsid w:val="00A81124"/>
    <w:rsid w:val="00A8129F"/>
    <w:rsid w:val="00A81378"/>
    <w:rsid w:val="00A821DA"/>
    <w:rsid w:val="00A824B3"/>
    <w:rsid w:val="00A83087"/>
    <w:rsid w:val="00A830F1"/>
    <w:rsid w:val="00A841B7"/>
    <w:rsid w:val="00A84623"/>
    <w:rsid w:val="00A847E2"/>
    <w:rsid w:val="00A847EF"/>
    <w:rsid w:val="00A84C6A"/>
    <w:rsid w:val="00A85629"/>
    <w:rsid w:val="00A85E06"/>
    <w:rsid w:val="00A869F6"/>
    <w:rsid w:val="00A87E61"/>
    <w:rsid w:val="00A90355"/>
    <w:rsid w:val="00A918D9"/>
    <w:rsid w:val="00A92893"/>
    <w:rsid w:val="00A947FE"/>
    <w:rsid w:val="00A94A44"/>
    <w:rsid w:val="00A95D16"/>
    <w:rsid w:val="00A960E5"/>
    <w:rsid w:val="00A96D56"/>
    <w:rsid w:val="00A97FB3"/>
    <w:rsid w:val="00AA0062"/>
    <w:rsid w:val="00AA0B95"/>
    <w:rsid w:val="00AA0C58"/>
    <w:rsid w:val="00AA0CA9"/>
    <w:rsid w:val="00AA1000"/>
    <w:rsid w:val="00AA1034"/>
    <w:rsid w:val="00AA1367"/>
    <w:rsid w:val="00AA2846"/>
    <w:rsid w:val="00AA2854"/>
    <w:rsid w:val="00AA379B"/>
    <w:rsid w:val="00AA4A0D"/>
    <w:rsid w:val="00AA57FE"/>
    <w:rsid w:val="00AA5F85"/>
    <w:rsid w:val="00AA60A9"/>
    <w:rsid w:val="00AA6D6C"/>
    <w:rsid w:val="00AA6FC3"/>
    <w:rsid w:val="00AB108F"/>
    <w:rsid w:val="00AB2222"/>
    <w:rsid w:val="00AB3AE4"/>
    <w:rsid w:val="00AB3FB0"/>
    <w:rsid w:val="00AB5A08"/>
    <w:rsid w:val="00AB5B82"/>
    <w:rsid w:val="00AB63F7"/>
    <w:rsid w:val="00AB6CFD"/>
    <w:rsid w:val="00AB6F34"/>
    <w:rsid w:val="00AB74E8"/>
    <w:rsid w:val="00AB75DB"/>
    <w:rsid w:val="00AC014F"/>
    <w:rsid w:val="00AC0324"/>
    <w:rsid w:val="00AC2C34"/>
    <w:rsid w:val="00AC2D7F"/>
    <w:rsid w:val="00AC3C4B"/>
    <w:rsid w:val="00AC42EB"/>
    <w:rsid w:val="00AC4842"/>
    <w:rsid w:val="00AC4B08"/>
    <w:rsid w:val="00AC4D06"/>
    <w:rsid w:val="00AC539E"/>
    <w:rsid w:val="00AC7E12"/>
    <w:rsid w:val="00AC7F5D"/>
    <w:rsid w:val="00AD0746"/>
    <w:rsid w:val="00AD0F81"/>
    <w:rsid w:val="00AD0FFB"/>
    <w:rsid w:val="00AD1717"/>
    <w:rsid w:val="00AD1FC8"/>
    <w:rsid w:val="00AD2360"/>
    <w:rsid w:val="00AD2CCA"/>
    <w:rsid w:val="00AD3958"/>
    <w:rsid w:val="00AD3ABD"/>
    <w:rsid w:val="00AD3BE0"/>
    <w:rsid w:val="00AD3D2F"/>
    <w:rsid w:val="00AD462D"/>
    <w:rsid w:val="00AD51D5"/>
    <w:rsid w:val="00AD52C0"/>
    <w:rsid w:val="00AD5767"/>
    <w:rsid w:val="00AD5AEC"/>
    <w:rsid w:val="00AD65C1"/>
    <w:rsid w:val="00AD724C"/>
    <w:rsid w:val="00AD7288"/>
    <w:rsid w:val="00AD7539"/>
    <w:rsid w:val="00AD7E7A"/>
    <w:rsid w:val="00AE010B"/>
    <w:rsid w:val="00AE053A"/>
    <w:rsid w:val="00AE0AD3"/>
    <w:rsid w:val="00AE0CFB"/>
    <w:rsid w:val="00AE0D31"/>
    <w:rsid w:val="00AE0D5E"/>
    <w:rsid w:val="00AE10FB"/>
    <w:rsid w:val="00AE1249"/>
    <w:rsid w:val="00AE192F"/>
    <w:rsid w:val="00AE2567"/>
    <w:rsid w:val="00AE2634"/>
    <w:rsid w:val="00AE296C"/>
    <w:rsid w:val="00AE3FCD"/>
    <w:rsid w:val="00AE403B"/>
    <w:rsid w:val="00AE4797"/>
    <w:rsid w:val="00AE4C6D"/>
    <w:rsid w:val="00AE5135"/>
    <w:rsid w:val="00AE582E"/>
    <w:rsid w:val="00AE5A74"/>
    <w:rsid w:val="00AE5AAD"/>
    <w:rsid w:val="00AE5B22"/>
    <w:rsid w:val="00AE60FE"/>
    <w:rsid w:val="00AE646D"/>
    <w:rsid w:val="00AE69A2"/>
    <w:rsid w:val="00AE7093"/>
    <w:rsid w:val="00AE7A47"/>
    <w:rsid w:val="00AE7CDE"/>
    <w:rsid w:val="00AF094D"/>
    <w:rsid w:val="00AF1A0F"/>
    <w:rsid w:val="00AF1A35"/>
    <w:rsid w:val="00AF1A5B"/>
    <w:rsid w:val="00AF1C71"/>
    <w:rsid w:val="00AF24FB"/>
    <w:rsid w:val="00AF286C"/>
    <w:rsid w:val="00AF2E7F"/>
    <w:rsid w:val="00AF324E"/>
    <w:rsid w:val="00AF4186"/>
    <w:rsid w:val="00AF4EC4"/>
    <w:rsid w:val="00AF5081"/>
    <w:rsid w:val="00AF5F1C"/>
    <w:rsid w:val="00AF5F39"/>
    <w:rsid w:val="00AF6D5C"/>
    <w:rsid w:val="00AF71DF"/>
    <w:rsid w:val="00AF7284"/>
    <w:rsid w:val="00AF7A20"/>
    <w:rsid w:val="00B005F9"/>
    <w:rsid w:val="00B0165E"/>
    <w:rsid w:val="00B02DA4"/>
    <w:rsid w:val="00B031C1"/>
    <w:rsid w:val="00B034C9"/>
    <w:rsid w:val="00B03922"/>
    <w:rsid w:val="00B046FA"/>
    <w:rsid w:val="00B05158"/>
    <w:rsid w:val="00B061B2"/>
    <w:rsid w:val="00B06FC7"/>
    <w:rsid w:val="00B075F0"/>
    <w:rsid w:val="00B0766E"/>
    <w:rsid w:val="00B07F34"/>
    <w:rsid w:val="00B101C8"/>
    <w:rsid w:val="00B11D35"/>
    <w:rsid w:val="00B12178"/>
    <w:rsid w:val="00B142CB"/>
    <w:rsid w:val="00B14CDE"/>
    <w:rsid w:val="00B14EA4"/>
    <w:rsid w:val="00B15379"/>
    <w:rsid w:val="00B16257"/>
    <w:rsid w:val="00B168DE"/>
    <w:rsid w:val="00B17DFA"/>
    <w:rsid w:val="00B20385"/>
    <w:rsid w:val="00B2061D"/>
    <w:rsid w:val="00B21657"/>
    <w:rsid w:val="00B218ED"/>
    <w:rsid w:val="00B21A03"/>
    <w:rsid w:val="00B22122"/>
    <w:rsid w:val="00B23101"/>
    <w:rsid w:val="00B23190"/>
    <w:rsid w:val="00B23F99"/>
    <w:rsid w:val="00B242DC"/>
    <w:rsid w:val="00B24C96"/>
    <w:rsid w:val="00B25172"/>
    <w:rsid w:val="00B257AD"/>
    <w:rsid w:val="00B26689"/>
    <w:rsid w:val="00B266AD"/>
    <w:rsid w:val="00B2674C"/>
    <w:rsid w:val="00B26F26"/>
    <w:rsid w:val="00B27071"/>
    <w:rsid w:val="00B31ECD"/>
    <w:rsid w:val="00B31F65"/>
    <w:rsid w:val="00B32F5A"/>
    <w:rsid w:val="00B336EF"/>
    <w:rsid w:val="00B33D1A"/>
    <w:rsid w:val="00B34ADD"/>
    <w:rsid w:val="00B3594F"/>
    <w:rsid w:val="00B35951"/>
    <w:rsid w:val="00B36127"/>
    <w:rsid w:val="00B362B3"/>
    <w:rsid w:val="00B3675A"/>
    <w:rsid w:val="00B36766"/>
    <w:rsid w:val="00B36A8C"/>
    <w:rsid w:val="00B373F3"/>
    <w:rsid w:val="00B37BA6"/>
    <w:rsid w:val="00B40347"/>
    <w:rsid w:val="00B40646"/>
    <w:rsid w:val="00B407B6"/>
    <w:rsid w:val="00B40DED"/>
    <w:rsid w:val="00B40EEB"/>
    <w:rsid w:val="00B41617"/>
    <w:rsid w:val="00B418B7"/>
    <w:rsid w:val="00B41EF4"/>
    <w:rsid w:val="00B41FE7"/>
    <w:rsid w:val="00B4210A"/>
    <w:rsid w:val="00B42BCF"/>
    <w:rsid w:val="00B437D6"/>
    <w:rsid w:val="00B43915"/>
    <w:rsid w:val="00B43B5B"/>
    <w:rsid w:val="00B43E81"/>
    <w:rsid w:val="00B43FEC"/>
    <w:rsid w:val="00B445F7"/>
    <w:rsid w:val="00B44C6B"/>
    <w:rsid w:val="00B464CC"/>
    <w:rsid w:val="00B46996"/>
    <w:rsid w:val="00B46FCF"/>
    <w:rsid w:val="00B47A35"/>
    <w:rsid w:val="00B47B94"/>
    <w:rsid w:val="00B50145"/>
    <w:rsid w:val="00B501C7"/>
    <w:rsid w:val="00B504C1"/>
    <w:rsid w:val="00B50AE9"/>
    <w:rsid w:val="00B50F4E"/>
    <w:rsid w:val="00B51070"/>
    <w:rsid w:val="00B51B6F"/>
    <w:rsid w:val="00B51DCA"/>
    <w:rsid w:val="00B52822"/>
    <w:rsid w:val="00B52E1A"/>
    <w:rsid w:val="00B52F89"/>
    <w:rsid w:val="00B53939"/>
    <w:rsid w:val="00B539EA"/>
    <w:rsid w:val="00B53DA5"/>
    <w:rsid w:val="00B544DB"/>
    <w:rsid w:val="00B548D6"/>
    <w:rsid w:val="00B549C9"/>
    <w:rsid w:val="00B54CCE"/>
    <w:rsid w:val="00B54F3C"/>
    <w:rsid w:val="00B55740"/>
    <w:rsid w:val="00B55922"/>
    <w:rsid w:val="00B55938"/>
    <w:rsid w:val="00B55FA3"/>
    <w:rsid w:val="00B56932"/>
    <w:rsid w:val="00B56AF2"/>
    <w:rsid w:val="00B57601"/>
    <w:rsid w:val="00B60D4E"/>
    <w:rsid w:val="00B6109D"/>
    <w:rsid w:val="00B6183F"/>
    <w:rsid w:val="00B61928"/>
    <w:rsid w:val="00B61F25"/>
    <w:rsid w:val="00B621EA"/>
    <w:rsid w:val="00B62434"/>
    <w:rsid w:val="00B628BE"/>
    <w:rsid w:val="00B62E60"/>
    <w:rsid w:val="00B6318F"/>
    <w:rsid w:val="00B63366"/>
    <w:rsid w:val="00B638D4"/>
    <w:rsid w:val="00B644CE"/>
    <w:rsid w:val="00B65487"/>
    <w:rsid w:val="00B65BE8"/>
    <w:rsid w:val="00B6616A"/>
    <w:rsid w:val="00B6627A"/>
    <w:rsid w:val="00B66647"/>
    <w:rsid w:val="00B66781"/>
    <w:rsid w:val="00B66A2B"/>
    <w:rsid w:val="00B67307"/>
    <w:rsid w:val="00B710CE"/>
    <w:rsid w:val="00B7146A"/>
    <w:rsid w:val="00B71F89"/>
    <w:rsid w:val="00B721DA"/>
    <w:rsid w:val="00B727B1"/>
    <w:rsid w:val="00B72B88"/>
    <w:rsid w:val="00B72C90"/>
    <w:rsid w:val="00B72CB2"/>
    <w:rsid w:val="00B72FC2"/>
    <w:rsid w:val="00B735FE"/>
    <w:rsid w:val="00B738A6"/>
    <w:rsid w:val="00B738C5"/>
    <w:rsid w:val="00B73FD3"/>
    <w:rsid w:val="00B7444D"/>
    <w:rsid w:val="00B7473C"/>
    <w:rsid w:val="00B7508A"/>
    <w:rsid w:val="00B75A9D"/>
    <w:rsid w:val="00B75EF1"/>
    <w:rsid w:val="00B76719"/>
    <w:rsid w:val="00B800A8"/>
    <w:rsid w:val="00B80161"/>
    <w:rsid w:val="00B80AAA"/>
    <w:rsid w:val="00B80AF0"/>
    <w:rsid w:val="00B80D4F"/>
    <w:rsid w:val="00B80D74"/>
    <w:rsid w:val="00B8105D"/>
    <w:rsid w:val="00B811B6"/>
    <w:rsid w:val="00B813E7"/>
    <w:rsid w:val="00B81A76"/>
    <w:rsid w:val="00B81B9E"/>
    <w:rsid w:val="00B81F78"/>
    <w:rsid w:val="00B83BB8"/>
    <w:rsid w:val="00B84CAD"/>
    <w:rsid w:val="00B84DD5"/>
    <w:rsid w:val="00B85363"/>
    <w:rsid w:val="00B853B9"/>
    <w:rsid w:val="00B85452"/>
    <w:rsid w:val="00B856FB"/>
    <w:rsid w:val="00B85738"/>
    <w:rsid w:val="00B85E30"/>
    <w:rsid w:val="00B85FD5"/>
    <w:rsid w:val="00B860BF"/>
    <w:rsid w:val="00B8743D"/>
    <w:rsid w:val="00B8760E"/>
    <w:rsid w:val="00B876D2"/>
    <w:rsid w:val="00B90940"/>
    <w:rsid w:val="00B90EDF"/>
    <w:rsid w:val="00B91027"/>
    <w:rsid w:val="00B910B5"/>
    <w:rsid w:val="00B911E8"/>
    <w:rsid w:val="00B91764"/>
    <w:rsid w:val="00B91CA1"/>
    <w:rsid w:val="00B92CCF"/>
    <w:rsid w:val="00B931BA"/>
    <w:rsid w:val="00B93282"/>
    <w:rsid w:val="00B93962"/>
    <w:rsid w:val="00B94060"/>
    <w:rsid w:val="00B94589"/>
    <w:rsid w:val="00B95638"/>
    <w:rsid w:val="00B95820"/>
    <w:rsid w:val="00B95983"/>
    <w:rsid w:val="00B96081"/>
    <w:rsid w:val="00B96463"/>
    <w:rsid w:val="00B966FD"/>
    <w:rsid w:val="00B9686C"/>
    <w:rsid w:val="00B97195"/>
    <w:rsid w:val="00B975B2"/>
    <w:rsid w:val="00BA06CA"/>
    <w:rsid w:val="00BA0C34"/>
    <w:rsid w:val="00BA0D04"/>
    <w:rsid w:val="00BA13AE"/>
    <w:rsid w:val="00BA1CDB"/>
    <w:rsid w:val="00BA2AAA"/>
    <w:rsid w:val="00BA2C12"/>
    <w:rsid w:val="00BA2CCF"/>
    <w:rsid w:val="00BA3777"/>
    <w:rsid w:val="00BA389C"/>
    <w:rsid w:val="00BA4D3B"/>
    <w:rsid w:val="00BA5793"/>
    <w:rsid w:val="00BA624E"/>
    <w:rsid w:val="00BA6314"/>
    <w:rsid w:val="00BA6EDB"/>
    <w:rsid w:val="00BA7A97"/>
    <w:rsid w:val="00BB02D0"/>
    <w:rsid w:val="00BB0E2D"/>
    <w:rsid w:val="00BB0F7E"/>
    <w:rsid w:val="00BB10DF"/>
    <w:rsid w:val="00BB221E"/>
    <w:rsid w:val="00BB2C9C"/>
    <w:rsid w:val="00BB3AFF"/>
    <w:rsid w:val="00BB42FD"/>
    <w:rsid w:val="00BB499E"/>
    <w:rsid w:val="00BB4AE4"/>
    <w:rsid w:val="00BB4AF3"/>
    <w:rsid w:val="00BB51C6"/>
    <w:rsid w:val="00BB52FE"/>
    <w:rsid w:val="00BB5A92"/>
    <w:rsid w:val="00BB5E67"/>
    <w:rsid w:val="00BB6726"/>
    <w:rsid w:val="00BB6C77"/>
    <w:rsid w:val="00BB782F"/>
    <w:rsid w:val="00BB79E5"/>
    <w:rsid w:val="00BC0516"/>
    <w:rsid w:val="00BC06E9"/>
    <w:rsid w:val="00BC0EBC"/>
    <w:rsid w:val="00BC11C3"/>
    <w:rsid w:val="00BC1346"/>
    <w:rsid w:val="00BC157A"/>
    <w:rsid w:val="00BC174C"/>
    <w:rsid w:val="00BC1C64"/>
    <w:rsid w:val="00BC2011"/>
    <w:rsid w:val="00BC24A4"/>
    <w:rsid w:val="00BC292E"/>
    <w:rsid w:val="00BC30BA"/>
    <w:rsid w:val="00BC348E"/>
    <w:rsid w:val="00BC3970"/>
    <w:rsid w:val="00BC3B46"/>
    <w:rsid w:val="00BC3ED6"/>
    <w:rsid w:val="00BC45BF"/>
    <w:rsid w:val="00BC539B"/>
    <w:rsid w:val="00BC60C2"/>
    <w:rsid w:val="00BC60CB"/>
    <w:rsid w:val="00BC64C5"/>
    <w:rsid w:val="00BC6A79"/>
    <w:rsid w:val="00BC6CC6"/>
    <w:rsid w:val="00BC729E"/>
    <w:rsid w:val="00BD1293"/>
    <w:rsid w:val="00BD153E"/>
    <w:rsid w:val="00BD2102"/>
    <w:rsid w:val="00BD2582"/>
    <w:rsid w:val="00BD27C1"/>
    <w:rsid w:val="00BD27FA"/>
    <w:rsid w:val="00BD2963"/>
    <w:rsid w:val="00BD2970"/>
    <w:rsid w:val="00BD3CFA"/>
    <w:rsid w:val="00BD3DB8"/>
    <w:rsid w:val="00BD4074"/>
    <w:rsid w:val="00BD4788"/>
    <w:rsid w:val="00BD4A65"/>
    <w:rsid w:val="00BD520D"/>
    <w:rsid w:val="00BD5302"/>
    <w:rsid w:val="00BD582F"/>
    <w:rsid w:val="00BD6091"/>
    <w:rsid w:val="00BD60A4"/>
    <w:rsid w:val="00BD6CE5"/>
    <w:rsid w:val="00BD6CF3"/>
    <w:rsid w:val="00BD701E"/>
    <w:rsid w:val="00BD7C67"/>
    <w:rsid w:val="00BE01A9"/>
    <w:rsid w:val="00BE0E4F"/>
    <w:rsid w:val="00BE10ED"/>
    <w:rsid w:val="00BE1393"/>
    <w:rsid w:val="00BE1514"/>
    <w:rsid w:val="00BE15D2"/>
    <w:rsid w:val="00BE1DBA"/>
    <w:rsid w:val="00BE1EEA"/>
    <w:rsid w:val="00BE226C"/>
    <w:rsid w:val="00BE413D"/>
    <w:rsid w:val="00BE475B"/>
    <w:rsid w:val="00BE5443"/>
    <w:rsid w:val="00BE5E2B"/>
    <w:rsid w:val="00BE6132"/>
    <w:rsid w:val="00BE72ED"/>
    <w:rsid w:val="00BE7384"/>
    <w:rsid w:val="00BE7549"/>
    <w:rsid w:val="00BE754A"/>
    <w:rsid w:val="00BE7B6E"/>
    <w:rsid w:val="00BF000A"/>
    <w:rsid w:val="00BF01A8"/>
    <w:rsid w:val="00BF0858"/>
    <w:rsid w:val="00BF0B85"/>
    <w:rsid w:val="00BF1E80"/>
    <w:rsid w:val="00BF2259"/>
    <w:rsid w:val="00BF2556"/>
    <w:rsid w:val="00BF25D8"/>
    <w:rsid w:val="00BF341D"/>
    <w:rsid w:val="00BF3B0D"/>
    <w:rsid w:val="00BF4E6D"/>
    <w:rsid w:val="00BF5D26"/>
    <w:rsid w:val="00BF6202"/>
    <w:rsid w:val="00BF6D13"/>
    <w:rsid w:val="00BF6F99"/>
    <w:rsid w:val="00BF7439"/>
    <w:rsid w:val="00BF77D3"/>
    <w:rsid w:val="00C0006B"/>
    <w:rsid w:val="00C008FF"/>
    <w:rsid w:val="00C0150A"/>
    <w:rsid w:val="00C01602"/>
    <w:rsid w:val="00C020C3"/>
    <w:rsid w:val="00C034B5"/>
    <w:rsid w:val="00C04E26"/>
    <w:rsid w:val="00C05DAF"/>
    <w:rsid w:val="00C0622D"/>
    <w:rsid w:val="00C0641D"/>
    <w:rsid w:val="00C06F5E"/>
    <w:rsid w:val="00C07024"/>
    <w:rsid w:val="00C07076"/>
    <w:rsid w:val="00C075BC"/>
    <w:rsid w:val="00C102BC"/>
    <w:rsid w:val="00C11000"/>
    <w:rsid w:val="00C1257E"/>
    <w:rsid w:val="00C12A56"/>
    <w:rsid w:val="00C12BCE"/>
    <w:rsid w:val="00C12E51"/>
    <w:rsid w:val="00C12F1A"/>
    <w:rsid w:val="00C13670"/>
    <w:rsid w:val="00C1415E"/>
    <w:rsid w:val="00C14B80"/>
    <w:rsid w:val="00C15F68"/>
    <w:rsid w:val="00C1606F"/>
    <w:rsid w:val="00C160B7"/>
    <w:rsid w:val="00C16C45"/>
    <w:rsid w:val="00C17427"/>
    <w:rsid w:val="00C175A7"/>
    <w:rsid w:val="00C209E6"/>
    <w:rsid w:val="00C211A4"/>
    <w:rsid w:val="00C214B1"/>
    <w:rsid w:val="00C217E1"/>
    <w:rsid w:val="00C237EA"/>
    <w:rsid w:val="00C250EB"/>
    <w:rsid w:val="00C25F37"/>
    <w:rsid w:val="00C276E4"/>
    <w:rsid w:val="00C27894"/>
    <w:rsid w:val="00C27A48"/>
    <w:rsid w:val="00C27D45"/>
    <w:rsid w:val="00C30710"/>
    <w:rsid w:val="00C31081"/>
    <w:rsid w:val="00C31125"/>
    <w:rsid w:val="00C31605"/>
    <w:rsid w:val="00C31AD7"/>
    <w:rsid w:val="00C32475"/>
    <w:rsid w:val="00C330BB"/>
    <w:rsid w:val="00C35030"/>
    <w:rsid w:val="00C354ED"/>
    <w:rsid w:val="00C35C5D"/>
    <w:rsid w:val="00C363C5"/>
    <w:rsid w:val="00C36D86"/>
    <w:rsid w:val="00C3706F"/>
    <w:rsid w:val="00C377DC"/>
    <w:rsid w:val="00C37B5D"/>
    <w:rsid w:val="00C37C70"/>
    <w:rsid w:val="00C40CAA"/>
    <w:rsid w:val="00C41F0E"/>
    <w:rsid w:val="00C42019"/>
    <w:rsid w:val="00C42079"/>
    <w:rsid w:val="00C42FD2"/>
    <w:rsid w:val="00C434A0"/>
    <w:rsid w:val="00C43500"/>
    <w:rsid w:val="00C43536"/>
    <w:rsid w:val="00C43809"/>
    <w:rsid w:val="00C4500D"/>
    <w:rsid w:val="00C4572A"/>
    <w:rsid w:val="00C45880"/>
    <w:rsid w:val="00C46D07"/>
    <w:rsid w:val="00C470D4"/>
    <w:rsid w:val="00C50A2A"/>
    <w:rsid w:val="00C50AEA"/>
    <w:rsid w:val="00C51FFB"/>
    <w:rsid w:val="00C52C31"/>
    <w:rsid w:val="00C5306F"/>
    <w:rsid w:val="00C53C75"/>
    <w:rsid w:val="00C54ABC"/>
    <w:rsid w:val="00C559A3"/>
    <w:rsid w:val="00C55F7B"/>
    <w:rsid w:val="00C560AE"/>
    <w:rsid w:val="00C56AB5"/>
    <w:rsid w:val="00C56CE3"/>
    <w:rsid w:val="00C57935"/>
    <w:rsid w:val="00C57DE0"/>
    <w:rsid w:val="00C60092"/>
    <w:rsid w:val="00C60BC0"/>
    <w:rsid w:val="00C61BEF"/>
    <w:rsid w:val="00C61E46"/>
    <w:rsid w:val="00C6247E"/>
    <w:rsid w:val="00C63088"/>
    <w:rsid w:val="00C6331C"/>
    <w:rsid w:val="00C63380"/>
    <w:rsid w:val="00C639EA"/>
    <w:rsid w:val="00C64063"/>
    <w:rsid w:val="00C647C6"/>
    <w:rsid w:val="00C64D4A"/>
    <w:rsid w:val="00C64DE2"/>
    <w:rsid w:val="00C65DCB"/>
    <w:rsid w:val="00C65FD5"/>
    <w:rsid w:val="00C662BA"/>
    <w:rsid w:val="00C6664E"/>
    <w:rsid w:val="00C67298"/>
    <w:rsid w:val="00C67880"/>
    <w:rsid w:val="00C67B64"/>
    <w:rsid w:val="00C67ED1"/>
    <w:rsid w:val="00C706C6"/>
    <w:rsid w:val="00C710B0"/>
    <w:rsid w:val="00C71231"/>
    <w:rsid w:val="00C71AC4"/>
    <w:rsid w:val="00C71C39"/>
    <w:rsid w:val="00C73189"/>
    <w:rsid w:val="00C7324E"/>
    <w:rsid w:val="00C733A8"/>
    <w:rsid w:val="00C73609"/>
    <w:rsid w:val="00C746F9"/>
    <w:rsid w:val="00C753F6"/>
    <w:rsid w:val="00C75E90"/>
    <w:rsid w:val="00C76BE4"/>
    <w:rsid w:val="00C76C7F"/>
    <w:rsid w:val="00C76D7E"/>
    <w:rsid w:val="00C7704A"/>
    <w:rsid w:val="00C776F6"/>
    <w:rsid w:val="00C778E0"/>
    <w:rsid w:val="00C77CFA"/>
    <w:rsid w:val="00C8055B"/>
    <w:rsid w:val="00C80744"/>
    <w:rsid w:val="00C80CB4"/>
    <w:rsid w:val="00C80F85"/>
    <w:rsid w:val="00C80F99"/>
    <w:rsid w:val="00C80FDE"/>
    <w:rsid w:val="00C81304"/>
    <w:rsid w:val="00C8144E"/>
    <w:rsid w:val="00C81D3D"/>
    <w:rsid w:val="00C828E2"/>
    <w:rsid w:val="00C82BB2"/>
    <w:rsid w:val="00C82DBC"/>
    <w:rsid w:val="00C831D7"/>
    <w:rsid w:val="00C83E6B"/>
    <w:rsid w:val="00C84721"/>
    <w:rsid w:val="00C84A60"/>
    <w:rsid w:val="00C8579E"/>
    <w:rsid w:val="00C8638F"/>
    <w:rsid w:val="00C8673F"/>
    <w:rsid w:val="00C871A0"/>
    <w:rsid w:val="00C87369"/>
    <w:rsid w:val="00C905EE"/>
    <w:rsid w:val="00C90DD7"/>
    <w:rsid w:val="00C90F55"/>
    <w:rsid w:val="00C91003"/>
    <w:rsid w:val="00C922D1"/>
    <w:rsid w:val="00C927CF"/>
    <w:rsid w:val="00C936CD"/>
    <w:rsid w:val="00C943EF"/>
    <w:rsid w:val="00C94A5A"/>
    <w:rsid w:val="00C96374"/>
    <w:rsid w:val="00C96C30"/>
    <w:rsid w:val="00C96E5E"/>
    <w:rsid w:val="00C97A9C"/>
    <w:rsid w:val="00C97EE7"/>
    <w:rsid w:val="00C97F57"/>
    <w:rsid w:val="00CA040D"/>
    <w:rsid w:val="00CA0A4B"/>
    <w:rsid w:val="00CA0CF6"/>
    <w:rsid w:val="00CA10A8"/>
    <w:rsid w:val="00CA1843"/>
    <w:rsid w:val="00CA1D76"/>
    <w:rsid w:val="00CA1FB5"/>
    <w:rsid w:val="00CA2A48"/>
    <w:rsid w:val="00CA2B57"/>
    <w:rsid w:val="00CA2EDD"/>
    <w:rsid w:val="00CA3008"/>
    <w:rsid w:val="00CA3106"/>
    <w:rsid w:val="00CA3C15"/>
    <w:rsid w:val="00CA3E2A"/>
    <w:rsid w:val="00CA47C4"/>
    <w:rsid w:val="00CA4BCB"/>
    <w:rsid w:val="00CA5BDA"/>
    <w:rsid w:val="00CA6447"/>
    <w:rsid w:val="00CA69A1"/>
    <w:rsid w:val="00CA72E1"/>
    <w:rsid w:val="00CA77E7"/>
    <w:rsid w:val="00CB03D7"/>
    <w:rsid w:val="00CB06D8"/>
    <w:rsid w:val="00CB1138"/>
    <w:rsid w:val="00CB14B9"/>
    <w:rsid w:val="00CB1AB2"/>
    <w:rsid w:val="00CB1F84"/>
    <w:rsid w:val="00CB23BA"/>
    <w:rsid w:val="00CB2861"/>
    <w:rsid w:val="00CB31F0"/>
    <w:rsid w:val="00CB4BAF"/>
    <w:rsid w:val="00CB5ED6"/>
    <w:rsid w:val="00CB628B"/>
    <w:rsid w:val="00CB6FD7"/>
    <w:rsid w:val="00CB78CD"/>
    <w:rsid w:val="00CC0B4D"/>
    <w:rsid w:val="00CC0BCB"/>
    <w:rsid w:val="00CC1972"/>
    <w:rsid w:val="00CC1F14"/>
    <w:rsid w:val="00CC2B66"/>
    <w:rsid w:val="00CC2C46"/>
    <w:rsid w:val="00CC31E2"/>
    <w:rsid w:val="00CC31F0"/>
    <w:rsid w:val="00CC32AA"/>
    <w:rsid w:val="00CC3762"/>
    <w:rsid w:val="00CC3C29"/>
    <w:rsid w:val="00CC4AD4"/>
    <w:rsid w:val="00CC5885"/>
    <w:rsid w:val="00CC62B2"/>
    <w:rsid w:val="00CC63CB"/>
    <w:rsid w:val="00CC63F1"/>
    <w:rsid w:val="00CC75CC"/>
    <w:rsid w:val="00CD0074"/>
    <w:rsid w:val="00CD0197"/>
    <w:rsid w:val="00CD0504"/>
    <w:rsid w:val="00CD0D07"/>
    <w:rsid w:val="00CD0D0A"/>
    <w:rsid w:val="00CD19FF"/>
    <w:rsid w:val="00CD1B4E"/>
    <w:rsid w:val="00CD20A8"/>
    <w:rsid w:val="00CD220C"/>
    <w:rsid w:val="00CD2A77"/>
    <w:rsid w:val="00CD2A9B"/>
    <w:rsid w:val="00CD2B64"/>
    <w:rsid w:val="00CD3D55"/>
    <w:rsid w:val="00CD3DD4"/>
    <w:rsid w:val="00CD3E4E"/>
    <w:rsid w:val="00CD5523"/>
    <w:rsid w:val="00CD5692"/>
    <w:rsid w:val="00CD7097"/>
    <w:rsid w:val="00CD75E2"/>
    <w:rsid w:val="00CD79D9"/>
    <w:rsid w:val="00CD79FE"/>
    <w:rsid w:val="00CD7CA5"/>
    <w:rsid w:val="00CE041F"/>
    <w:rsid w:val="00CE0EC3"/>
    <w:rsid w:val="00CE0F87"/>
    <w:rsid w:val="00CE2857"/>
    <w:rsid w:val="00CE3029"/>
    <w:rsid w:val="00CE30FB"/>
    <w:rsid w:val="00CE371C"/>
    <w:rsid w:val="00CE3F49"/>
    <w:rsid w:val="00CE486A"/>
    <w:rsid w:val="00CE4976"/>
    <w:rsid w:val="00CE4E9E"/>
    <w:rsid w:val="00CE59FF"/>
    <w:rsid w:val="00CE5F06"/>
    <w:rsid w:val="00CE6943"/>
    <w:rsid w:val="00CE6A05"/>
    <w:rsid w:val="00CE70F0"/>
    <w:rsid w:val="00CE7341"/>
    <w:rsid w:val="00CE7D88"/>
    <w:rsid w:val="00CF003A"/>
    <w:rsid w:val="00CF0290"/>
    <w:rsid w:val="00CF029D"/>
    <w:rsid w:val="00CF03F4"/>
    <w:rsid w:val="00CF05A7"/>
    <w:rsid w:val="00CF0608"/>
    <w:rsid w:val="00CF0D3D"/>
    <w:rsid w:val="00CF0F96"/>
    <w:rsid w:val="00CF2629"/>
    <w:rsid w:val="00CF3568"/>
    <w:rsid w:val="00CF35F6"/>
    <w:rsid w:val="00CF3E5A"/>
    <w:rsid w:val="00CF4586"/>
    <w:rsid w:val="00CF4750"/>
    <w:rsid w:val="00CF4ACE"/>
    <w:rsid w:val="00CF4F79"/>
    <w:rsid w:val="00CF5074"/>
    <w:rsid w:val="00CF54BF"/>
    <w:rsid w:val="00CF6168"/>
    <w:rsid w:val="00CF6740"/>
    <w:rsid w:val="00CF6866"/>
    <w:rsid w:val="00D00617"/>
    <w:rsid w:val="00D006DC"/>
    <w:rsid w:val="00D006DE"/>
    <w:rsid w:val="00D00987"/>
    <w:rsid w:val="00D017C6"/>
    <w:rsid w:val="00D024DE"/>
    <w:rsid w:val="00D033DC"/>
    <w:rsid w:val="00D034F6"/>
    <w:rsid w:val="00D03758"/>
    <w:rsid w:val="00D03E2B"/>
    <w:rsid w:val="00D0532B"/>
    <w:rsid w:val="00D05374"/>
    <w:rsid w:val="00D069DF"/>
    <w:rsid w:val="00D07330"/>
    <w:rsid w:val="00D07838"/>
    <w:rsid w:val="00D07BD2"/>
    <w:rsid w:val="00D10992"/>
    <w:rsid w:val="00D109B8"/>
    <w:rsid w:val="00D10C1F"/>
    <w:rsid w:val="00D10F18"/>
    <w:rsid w:val="00D10FCB"/>
    <w:rsid w:val="00D12CD7"/>
    <w:rsid w:val="00D12D58"/>
    <w:rsid w:val="00D13714"/>
    <w:rsid w:val="00D1544B"/>
    <w:rsid w:val="00D15B69"/>
    <w:rsid w:val="00D15C3B"/>
    <w:rsid w:val="00D16B1A"/>
    <w:rsid w:val="00D172CC"/>
    <w:rsid w:val="00D17CCE"/>
    <w:rsid w:val="00D207A1"/>
    <w:rsid w:val="00D2082D"/>
    <w:rsid w:val="00D20DA3"/>
    <w:rsid w:val="00D21F6F"/>
    <w:rsid w:val="00D2263F"/>
    <w:rsid w:val="00D23083"/>
    <w:rsid w:val="00D23EE5"/>
    <w:rsid w:val="00D242A3"/>
    <w:rsid w:val="00D24372"/>
    <w:rsid w:val="00D2467F"/>
    <w:rsid w:val="00D24F7E"/>
    <w:rsid w:val="00D25FF8"/>
    <w:rsid w:val="00D26169"/>
    <w:rsid w:val="00D27A17"/>
    <w:rsid w:val="00D30434"/>
    <w:rsid w:val="00D30461"/>
    <w:rsid w:val="00D31681"/>
    <w:rsid w:val="00D31DA6"/>
    <w:rsid w:val="00D31E53"/>
    <w:rsid w:val="00D31FA2"/>
    <w:rsid w:val="00D3262D"/>
    <w:rsid w:val="00D329D0"/>
    <w:rsid w:val="00D32EF1"/>
    <w:rsid w:val="00D33D5C"/>
    <w:rsid w:val="00D33D91"/>
    <w:rsid w:val="00D3402A"/>
    <w:rsid w:val="00D3544A"/>
    <w:rsid w:val="00D36020"/>
    <w:rsid w:val="00D36F1B"/>
    <w:rsid w:val="00D373E5"/>
    <w:rsid w:val="00D37C1B"/>
    <w:rsid w:val="00D400F5"/>
    <w:rsid w:val="00D4146E"/>
    <w:rsid w:val="00D430CF"/>
    <w:rsid w:val="00D434B6"/>
    <w:rsid w:val="00D4397C"/>
    <w:rsid w:val="00D43BB4"/>
    <w:rsid w:val="00D441EA"/>
    <w:rsid w:val="00D4435F"/>
    <w:rsid w:val="00D44735"/>
    <w:rsid w:val="00D44CFE"/>
    <w:rsid w:val="00D45C94"/>
    <w:rsid w:val="00D45D11"/>
    <w:rsid w:val="00D46450"/>
    <w:rsid w:val="00D46659"/>
    <w:rsid w:val="00D46B7E"/>
    <w:rsid w:val="00D47DD1"/>
    <w:rsid w:val="00D50B56"/>
    <w:rsid w:val="00D50D5E"/>
    <w:rsid w:val="00D51BA9"/>
    <w:rsid w:val="00D526FE"/>
    <w:rsid w:val="00D52A79"/>
    <w:rsid w:val="00D53162"/>
    <w:rsid w:val="00D53A2B"/>
    <w:rsid w:val="00D5441A"/>
    <w:rsid w:val="00D54C39"/>
    <w:rsid w:val="00D54EA3"/>
    <w:rsid w:val="00D567C0"/>
    <w:rsid w:val="00D5765E"/>
    <w:rsid w:val="00D579AD"/>
    <w:rsid w:val="00D60782"/>
    <w:rsid w:val="00D61154"/>
    <w:rsid w:val="00D64A13"/>
    <w:rsid w:val="00D64ECF"/>
    <w:rsid w:val="00D650EA"/>
    <w:rsid w:val="00D65BCE"/>
    <w:rsid w:val="00D7000E"/>
    <w:rsid w:val="00D701E0"/>
    <w:rsid w:val="00D704E7"/>
    <w:rsid w:val="00D71001"/>
    <w:rsid w:val="00D7159D"/>
    <w:rsid w:val="00D7163A"/>
    <w:rsid w:val="00D72E44"/>
    <w:rsid w:val="00D734B6"/>
    <w:rsid w:val="00D73532"/>
    <w:rsid w:val="00D74A69"/>
    <w:rsid w:val="00D75075"/>
    <w:rsid w:val="00D766D7"/>
    <w:rsid w:val="00D76B99"/>
    <w:rsid w:val="00D77351"/>
    <w:rsid w:val="00D77B6E"/>
    <w:rsid w:val="00D8015B"/>
    <w:rsid w:val="00D804FC"/>
    <w:rsid w:val="00D8110C"/>
    <w:rsid w:val="00D8149D"/>
    <w:rsid w:val="00D824D1"/>
    <w:rsid w:val="00D82643"/>
    <w:rsid w:val="00D828A9"/>
    <w:rsid w:val="00D829A8"/>
    <w:rsid w:val="00D829C2"/>
    <w:rsid w:val="00D82F3B"/>
    <w:rsid w:val="00D83B41"/>
    <w:rsid w:val="00D83FEB"/>
    <w:rsid w:val="00D845B6"/>
    <w:rsid w:val="00D8511F"/>
    <w:rsid w:val="00D85E55"/>
    <w:rsid w:val="00D85FDB"/>
    <w:rsid w:val="00D86557"/>
    <w:rsid w:val="00D86661"/>
    <w:rsid w:val="00D86F01"/>
    <w:rsid w:val="00D870DA"/>
    <w:rsid w:val="00D874F2"/>
    <w:rsid w:val="00D90B23"/>
    <w:rsid w:val="00D911D7"/>
    <w:rsid w:val="00D9144F"/>
    <w:rsid w:val="00D915F3"/>
    <w:rsid w:val="00D91704"/>
    <w:rsid w:val="00D91C12"/>
    <w:rsid w:val="00D926EC"/>
    <w:rsid w:val="00D92758"/>
    <w:rsid w:val="00D93358"/>
    <w:rsid w:val="00D9389D"/>
    <w:rsid w:val="00D941B2"/>
    <w:rsid w:val="00D94872"/>
    <w:rsid w:val="00D962F6"/>
    <w:rsid w:val="00D968FA"/>
    <w:rsid w:val="00D97796"/>
    <w:rsid w:val="00D979F3"/>
    <w:rsid w:val="00DA041A"/>
    <w:rsid w:val="00DA047A"/>
    <w:rsid w:val="00DA093E"/>
    <w:rsid w:val="00DA1195"/>
    <w:rsid w:val="00DA1800"/>
    <w:rsid w:val="00DA1BB6"/>
    <w:rsid w:val="00DA26A5"/>
    <w:rsid w:val="00DA3AC8"/>
    <w:rsid w:val="00DA3E34"/>
    <w:rsid w:val="00DA4229"/>
    <w:rsid w:val="00DA423F"/>
    <w:rsid w:val="00DA4AFE"/>
    <w:rsid w:val="00DA4BB6"/>
    <w:rsid w:val="00DA5278"/>
    <w:rsid w:val="00DA5476"/>
    <w:rsid w:val="00DA67CC"/>
    <w:rsid w:val="00DA6814"/>
    <w:rsid w:val="00DA6C90"/>
    <w:rsid w:val="00DA70C5"/>
    <w:rsid w:val="00DA7314"/>
    <w:rsid w:val="00DA7723"/>
    <w:rsid w:val="00DB0D9B"/>
    <w:rsid w:val="00DB1F07"/>
    <w:rsid w:val="00DB1F99"/>
    <w:rsid w:val="00DB1FF2"/>
    <w:rsid w:val="00DB1FF7"/>
    <w:rsid w:val="00DB2189"/>
    <w:rsid w:val="00DB2335"/>
    <w:rsid w:val="00DB3E4C"/>
    <w:rsid w:val="00DB41E5"/>
    <w:rsid w:val="00DB433E"/>
    <w:rsid w:val="00DB4D8E"/>
    <w:rsid w:val="00DB5B52"/>
    <w:rsid w:val="00DB5B54"/>
    <w:rsid w:val="00DB709B"/>
    <w:rsid w:val="00DC05D4"/>
    <w:rsid w:val="00DC1305"/>
    <w:rsid w:val="00DC1B1E"/>
    <w:rsid w:val="00DC1B8C"/>
    <w:rsid w:val="00DC1FE4"/>
    <w:rsid w:val="00DC2932"/>
    <w:rsid w:val="00DC2A13"/>
    <w:rsid w:val="00DC2A51"/>
    <w:rsid w:val="00DC2E88"/>
    <w:rsid w:val="00DC405C"/>
    <w:rsid w:val="00DC4640"/>
    <w:rsid w:val="00DC49EF"/>
    <w:rsid w:val="00DC4CCE"/>
    <w:rsid w:val="00DC4E48"/>
    <w:rsid w:val="00DC5843"/>
    <w:rsid w:val="00DC6990"/>
    <w:rsid w:val="00DC73C8"/>
    <w:rsid w:val="00DC7530"/>
    <w:rsid w:val="00DC7B8F"/>
    <w:rsid w:val="00DC7DBF"/>
    <w:rsid w:val="00DD1331"/>
    <w:rsid w:val="00DD136C"/>
    <w:rsid w:val="00DD2667"/>
    <w:rsid w:val="00DD322D"/>
    <w:rsid w:val="00DD374F"/>
    <w:rsid w:val="00DD396F"/>
    <w:rsid w:val="00DD43E2"/>
    <w:rsid w:val="00DD4A77"/>
    <w:rsid w:val="00DD5756"/>
    <w:rsid w:val="00DD5C30"/>
    <w:rsid w:val="00DD61FC"/>
    <w:rsid w:val="00DD6288"/>
    <w:rsid w:val="00DD69EA"/>
    <w:rsid w:val="00DD6E2A"/>
    <w:rsid w:val="00DD7126"/>
    <w:rsid w:val="00DD791F"/>
    <w:rsid w:val="00DD7F86"/>
    <w:rsid w:val="00DD7FBE"/>
    <w:rsid w:val="00DE0A3A"/>
    <w:rsid w:val="00DE0AF6"/>
    <w:rsid w:val="00DE13E0"/>
    <w:rsid w:val="00DE1C2E"/>
    <w:rsid w:val="00DE24BE"/>
    <w:rsid w:val="00DE2EBB"/>
    <w:rsid w:val="00DE32EE"/>
    <w:rsid w:val="00DE3FDA"/>
    <w:rsid w:val="00DE45B4"/>
    <w:rsid w:val="00DE476C"/>
    <w:rsid w:val="00DE5C41"/>
    <w:rsid w:val="00DE5EBE"/>
    <w:rsid w:val="00DE60C7"/>
    <w:rsid w:val="00DE65E2"/>
    <w:rsid w:val="00DE6607"/>
    <w:rsid w:val="00DE7113"/>
    <w:rsid w:val="00DE7272"/>
    <w:rsid w:val="00DE735C"/>
    <w:rsid w:val="00DE7F14"/>
    <w:rsid w:val="00DF05E1"/>
    <w:rsid w:val="00DF0F48"/>
    <w:rsid w:val="00DF1033"/>
    <w:rsid w:val="00DF198A"/>
    <w:rsid w:val="00DF2253"/>
    <w:rsid w:val="00DF23D4"/>
    <w:rsid w:val="00DF2A6A"/>
    <w:rsid w:val="00DF3920"/>
    <w:rsid w:val="00DF41E5"/>
    <w:rsid w:val="00DF42DD"/>
    <w:rsid w:val="00DF436F"/>
    <w:rsid w:val="00DF5670"/>
    <w:rsid w:val="00DF5F61"/>
    <w:rsid w:val="00DF788C"/>
    <w:rsid w:val="00E00065"/>
    <w:rsid w:val="00E00388"/>
    <w:rsid w:val="00E00E99"/>
    <w:rsid w:val="00E00F4B"/>
    <w:rsid w:val="00E01A17"/>
    <w:rsid w:val="00E01D7C"/>
    <w:rsid w:val="00E01E28"/>
    <w:rsid w:val="00E01F0B"/>
    <w:rsid w:val="00E02A5E"/>
    <w:rsid w:val="00E030CE"/>
    <w:rsid w:val="00E047EC"/>
    <w:rsid w:val="00E057B5"/>
    <w:rsid w:val="00E05C7F"/>
    <w:rsid w:val="00E05FF4"/>
    <w:rsid w:val="00E0603E"/>
    <w:rsid w:val="00E06379"/>
    <w:rsid w:val="00E07886"/>
    <w:rsid w:val="00E07F8C"/>
    <w:rsid w:val="00E10D59"/>
    <w:rsid w:val="00E115E9"/>
    <w:rsid w:val="00E118F3"/>
    <w:rsid w:val="00E1221F"/>
    <w:rsid w:val="00E12284"/>
    <w:rsid w:val="00E1245F"/>
    <w:rsid w:val="00E138AD"/>
    <w:rsid w:val="00E13B27"/>
    <w:rsid w:val="00E13CCA"/>
    <w:rsid w:val="00E14095"/>
    <w:rsid w:val="00E14D78"/>
    <w:rsid w:val="00E14F57"/>
    <w:rsid w:val="00E15546"/>
    <w:rsid w:val="00E15668"/>
    <w:rsid w:val="00E1689F"/>
    <w:rsid w:val="00E16D37"/>
    <w:rsid w:val="00E179EC"/>
    <w:rsid w:val="00E17AA6"/>
    <w:rsid w:val="00E17C88"/>
    <w:rsid w:val="00E20B56"/>
    <w:rsid w:val="00E21C90"/>
    <w:rsid w:val="00E21EBB"/>
    <w:rsid w:val="00E22175"/>
    <w:rsid w:val="00E22DED"/>
    <w:rsid w:val="00E22FB9"/>
    <w:rsid w:val="00E23883"/>
    <w:rsid w:val="00E239F6"/>
    <w:rsid w:val="00E23B45"/>
    <w:rsid w:val="00E24494"/>
    <w:rsid w:val="00E25525"/>
    <w:rsid w:val="00E257A3"/>
    <w:rsid w:val="00E26C61"/>
    <w:rsid w:val="00E2722A"/>
    <w:rsid w:val="00E27936"/>
    <w:rsid w:val="00E311B4"/>
    <w:rsid w:val="00E3169C"/>
    <w:rsid w:val="00E3183D"/>
    <w:rsid w:val="00E318F6"/>
    <w:rsid w:val="00E31EA8"/>
    <w:rsid w:val="00E3228D"/>
    <w:rsid w:val="00E32318"/>
    <w:rsid w:val="00E33F75"/>
    <w:rsid w:val="00E3483E"/>
    <w:rsid w:val="00E3547D"/>
    <w:rsid w:val="00E35F65"/>
    <w:rsid w:val="00E363BC"/>
    <w:rsid w:val="00E366F7"/>
    <w:rsid w:val="00E37E1F"/>
    <w:rsid w:val="00E40916"/>
    <w:rsid w:val="00E41259"/>
    <w:rsid w:val="00E416C6"/>
    <w:rsid w:val="00E41895"/>
    <w:rsid w:val="00E418C4"/>
    <w:rsid w:val="00E4191A"/>
    <w:rsid w:val="00E424CD"/>
    <w:rsid w:val="00E4258D"/>
    <w:rsid w:val="00E42EF1"/>
    <w:rsid w:val="00E4387C"/>
    <w:rsid w:val="00E439A0"/>
    <w:rsid w:val="00E43E77"/>
    <w:rsid w:val="00E44D2F"/>
    <w:rsid w:val="00E45199"/>
    <w:rsid w:val="00E45390"/>
    <w:rsid w:val="00E45877"/>
    <w:rsid w:val="00E45998"/>
    <w:rsid w:val="00E45BDA"/>
    <w:rsid w:val="00E4608D"/>
    <w:rsid w:val="00E46C25"/>
    <w:rsid w:val="00E47638"/>
    <w:rsid w:val="00E47A8D"/>
    <w:rsid w:val="00E500B0"/>
    <w:rsid w:val="00E5073B"/>
    <w:rsid w:val="00E50C4A"/>
    <w:rsid w:val="00E51029"/>
    <w:rsid w:val="00E5127E"/>
    <w:rsid w:val="00E513D9"/>
    <w:rsid w:val="00E51517"/>
    <w:rsid w:val="00E51D13"/>
    <w:rsid w:val="00E51E3F"/>
    <w:rsid w:val="00E52470"/>
    <w:rsid w:val="00E52D0D"/>
    <w:rsid w:val="00E52DC0"/>
    <w:rsid w:val="00E54040"/>
    <w:rsid w:val="00E546CB"/>
    <w:rsid w:val="00E54B67"/>
    <w:rsid w:val="00E54DB6"/>
    <w:rsid w:val="00E55259"/>
    <w:rsid w:val="00E55526"/>
    <w:rsid w:val="00E559A6"/>
    <w:rsid w:val="00E560C2"/>
    <w:rsid w:val="00E56203"/>
    <w:rsid w:val="00E56720"/>
    <w:rsid w:val="00E56812"/>
    <w:rsid w:val="00E56A8F"/>
    <w:rsid w:val="00E618CA"/>
    <w:rsid w:val="00E61D5D"/>
    <w:rsid w:val="00E638AB"/>
    <w:rsid w:val="00E63ED4"/>
    <w:rsid w:val="00E64812"/>
    <w:rsid w:val="00E64B96"/>
    <w:rsid w:val="00E65470"/>
    <w:rsid w:val="00E66610"/>
    <w:rsid w:val="00E66E5F"/>
    <w:rsid w:val="00E67615"/>
    <w:rsid w:val="00E6796D"/>
    <w:rsid w:val="00E70238"/>
    <w:rsid w:val="00E703C4"/>
    <w:rsid w:val="00E70DF9"/>
    <w:rsid w:val="00E7108B"/>
    <w:rsid w:val="00E71A89"/>
    <w:rsid w:val="00E71E5E"/>
    <w:rsid w:val="00E72716"/>
    <w:rsid w:val="00E72BE0"/>
    <w:rsid w:val="00E73BF8"/>
    <w:rsid w:val="00E7438E"/>
    <w:rsid w:val="00E74593"/>
    <w:rsid w:val="00E75B18"/>
    <w:rsid w:val="00E75C65"/>
    <w:rsid w:val="00E75D3E"/>
    <w:rsid w:val="00E76033"/>
    <w:rsid w:val="00E761FD"/>
    <w:rsid w:val="00E769D8"/>
    <w:rsid w:val="00E76B3F"/>
    <w:rsid w:val="00E76BF8"/>
    <w:rsid w:val="00E77090"/>
    <w:rsid w:val="00E775CC"/>
    <w:rsid w:val="00E77759"/>
    <w:rsid w:val="00E80C13"/>
    <w:rsid w:val="00E80E2C"/>
    <w:rsid w:val="00E82D48"/>
    <w:rsid w:val="00E82F4C"/>
    <w:rsid w:val="00E834C3"/>
    <w:rsid w:val="00E847A9"/>
    <w:rsid w:val="00E8504C"/>
    <w:rsid w:val="00E862FC"/>
    <w:rsid w:val="00E865BB"/>
    <w:rsid w:val="00E86645"/>
    <w:rsid w:val="00E86954"/>
    <w:rsid w:val="00E86B5D"/>
    <w:rsid w:val="00E873A9"/>
    <w:rsid w:val="00E87AF9"/>
    <w:rsid w:val="00E87CE1"/>
    <w:rsid w:val="00E90004"/>
    <w:rsid w:val="00E904D9"/>
    <w:rsid w:val="00E90AA2"/>
    <w:rsid w:val="00E915C3"/>
    <w:rsid w:val="00E92150"/>
    <w:rsid w:val="00E9261B"/>
    <w:rsid w:val="00E92817"/>
    <w:rsid w:val="00E92C16"/>
    <w:rsid w:val="00E932CD"/>
    <w:rsid w:val="00E94C3F"/>
    <w:rsid w:val="00E94CE0"/>
    <w:rsid w:val="00E950BE"/>
    <w:rsid w:val="00E956C2"/>
    <w:rsid w:val="00E95BC3"/>
    <w:rsid w:val="00E965F5"/>
    <w:rsid w:val="00E96B20"/>
    <w:rsid w:val="00E97CF9"/>
    <w:rsid w:val="00EA0E98"/>
    <w:rsid w:val="00EA1B7B"/>
    <w:rsid w:val="00EA1C1B"/>
    <w:rsid w:val="00EA2F45"/>
    <w:rsid w:val="00EA3D63"/>
    <w:rsid w:val="00EA3D86"/>
    <w:rsid w:val="00EA3E4B"/>
    <w:rsid w:val="00EA416D"/>
    <w:rsid w:val="00EA4A3B"/>
    <w:rsid w:val="00EA4E6E"/>
    <w:rsid w:val="00EA5816"/>
    <w:rsid w:val="00EA5919"/>
    <w:rsid w:val="00EA64E8"/>
    <w:rsid w:val="00EA6505"/>
    <w:rsid w:val="00EA6A3D"/>
    <w:rsid w:val="00EA737C"/>
    <w:rsid w:val="00EA73A8"/>
    <w:rsid w:val="00EA7B31"/>
    <w:rsid w:val="00EA7D0D"/>
    <w:rsid w:val="00EB0F97"/>
    <w:rsid w:val="00EB1AD8"/>
    <w:rsid w:val="00EB2293"/>
    <w:rsid w:val="00EB2425"/>
    <w:rsid w:val="00EB2E2A"/>
    <w:rsid w:val="00EB417B"/>
    <w:rsid w:val="00EB4886"/>
    <w:rsid w:val="00EB5321"/>
    <w:rsid w:val="00EB5B43"/>
    <w:rsid w:val="00EB5D33"/>
    <w:rsid w:val="00EB624D"/>
    <w:rsid w:val="00EB6435"/>
    <w:rsid w:val="00EB6555"/>
    <w:rsid w:val="00EB6681"/>
    <w:rsid w:val="00EB6A97"/>
    <w:rsid w:val="00EB6C9D"/>
    <w:rsid w:val="00EB6E63"/>
    <w:rsid w:val="00EB6EA9"/>
    <w:rsid w:val="00EB74C1"/>
    <w:rsid w:val="00EB75E9"/>
    <w:rsid w:val="00EC0648"/>
    <w:rsid w:val="00EC07EF"/>
    <w:rsid w:val="00EC0A9F"/>
    <w:rsid w:val="00EC108B"/>
    <w:rsid w:val="00EC1491"/>
    <w:rsid w:val="00EC239E"/>
    <w:rsid w:val="00EC31D4"/>
    <w:rsid w:val="00EC4DBE"/>
    <w:rsid w:val="00EC4E73"/>
    <w:rsid w:val="00EC637C"/>
    <w:rsid w:val="00EC65B7"/>
    <w:rsid w:val="00EC6BCD"/>
    <w:rsid w:val="00EC6EE5"/>
    <w:rsid w:val="00EC7166"/>
    <w:rsid w:val="00EC7679"/>
    <w:rsid w:val="00EC7EDB"/>
    <w:rsid w:val="00EC7F29"/>
    <w:rsid w:val="00ED0868"/>
    <w:rsid w:val="00ED0BC6"/>
    <w:rsid w:val="00ED1051"/>
    <w:rsid w:val="00ED1275"/>
    <w:rsid w:val="00ED133A"/>
    <w:rsid w:val="00ED18A5"/>
    <w:rsid w:val="00ED1A0B"/>
    <w:rsid w:val="00ED285B"/>
    <w:rsid w:val="00ED286C"/>
    <w:rsid w:val="00ED2998"/>
    <w:rsid w:val="00ED4C47"/>
    <w:rsid w:val="00ED64BF"/>
    <w:rsid w:val="00EE0E24"/>
    <w:rsid w:val="00EE0F61"/>
    <w:rsid w:val="00EE1060"/>
    <w:rsid w:val="00EE17FA"/>
    <w:rsid w:val="00EE1876"/>
    <w:rsid w:val="00EE2574"/>
    <w:rsid w:val="00EE27D5"/>
    <w:rsid w:val="00EE2F65"/>
    <w:rsid w:val="00EE2FDB"/>
    <w:rsid w:val="00EE3C04"/>
    <w:rsid w:val="00EE3CD5"/>
    <w:rsid w:val="00EE4F1B"/>
    <w:rsid w:val="00EE555A"/>
    <w:rsid w:val="00EE6D6B"/>
    <w:rsid w:val="00EE76F6"/>
    <w:rsid w:val="00EE7EB7"/>
    <w:rsid w:val="00EE7FFE"/>
    <w:rsid w:val="00EF0B2E"/>
    <w:rsid w:val="00EF0C05"/>
    <w:rsid w:val="00EF0C33"/>
    <w:rsid w:val="00EF0D6C"/>
    <w:rsid w:val="00EF0F29"/>
    <w:rsid w:val="00EF11FC"/>
    <w:rsid w:val="00EF171F"/>
    <w:rsid w:val="00EF1772"/>
    <w:rsid w:val="00EF2EA4"/>
    <w:rsid w:val="00EF37DF"/>
    <w:rsid w:val="00EF4205"/>
    <w:rsid w:val="00EF4558"/>
    <w:rsid w:val="00EF4DC6"/>
    <w:rsid w:val="00EF5BEE"/>
    <w:rsid w:val="00EF5CF5"/>
    <w:rsid w:val="00EF5D17"/>
    <w:rsid w:val="00EF639A"/>
    <w:rsid w:val="00EF64FD"/>
    <w:rsid w:val="00EF798D"/>
    <w:rsid w:val="00EF7C50"/>
    <w:rsid w:val="00EF7E75"/>
    <w:rsid w:val="00F00559"/>
    <w:rsid w:val="00F019E7"/>
    <w:rsid w:val="00F02023"/>
    <w:rsid w:val="00F0274A"/>
    <w:rsid w:val="00F02ABF"/>
    <w:rsid w:val="00F033ED"/>
    <w:rsid w:val="00F03FDE"/>
    <w:rsid w:val="00F048B6"/>
    <w:rsid w:val="00F04BB5"/>
    <w:rsid w:val="00F05888"/>
    <w:rsid w:val="00F05BC4"/>
    <w:rsid w:val="00F06014"/>
    <w:rsid w:val="00F0610B"/>
    <w:rsid w:val="00F07498"/>
    <w:rsid w:val="00F07A40"/>
    <w:rsid w:val="00F07C41"/>
    <w:rsid w:val="00F10259"/>
    <w:rsid w:val="00F10495"/>
    <w:rsid w:val="00F104F5"/>
    <w:rsid w:val="00F10945"/>
    <w:rsid w:val="00F10A95"/>
    <w:rsid w:val="00F10CB3"/>
    <w:rsid w:val="00F110AF"/>
    <w:rsid w:val="00F11261"/>
    <w:rsid w:val="00F11708"/>
    <w:rsid w:val="00F12702"/>
    <w:rsid w:val="00F12EFD"/>
    <w:rsid w:val="00F15014"/>
    <w:rsid w:val="00F151DF"/>
    <w:rsid w:val="00F1535A"/>
    <w:rsid w:val="00F15C67"/>
    <w:rsid w:val="00F15E17"/>
    <w:rsid w:val="00F15EF6"/>
    <w:rsid w:val="00F1638A"/>
    <w:rsid w:val="00F166DB"/>
    <w:rsid w:val="00F16D10"/>
    <w:rsid w:val="00F17076"/>
    <w:rsid w:val="00F2089B"/>
    <w:rsid w:val="00F20973"/>
    <w:rsid w:val="00F212D4"/>
    <w:rsid w:val="00F216CB"/>
    <w:rsid w:val="00F21896"/>
    <w:rsid w:val="00F21A10"/>
    <w:rsid w:val="00F22173"/>
    <w:rsid w:val="00F227E7"/>
    <w:rsid w:val="00F23312"/>
    <w:rsid w:val="00F244C0"/>
    <w:rsid w:val="00F25B41"/>
    <w:rsid w:val="00F260AE"/>
    <w:rsid w:val="00F26433"/>
    <w:rsid w:val="00F26AEE"/>
    <w:rsid w:val="00F2714A"/>
    <w:rsid w:val="00F272C6"/>
    <w:rsid w:val="00F276F8"/>
    <w:rsid w:val="00F30F98"/>
    <w:rsid w:val="00F313B8"/>
    <w:rsid w:val="00F32FC5"/>
    <w:rsid w:val="00F3424F"/>
    <w:rsid w:val="00F34545"/>
    <w:rsid w:val="00F34E29"/>
    <w:rsid w:val="00F34EAF"/>
    <w:rsid w:val="00F35393"/>
    <w:rsid w:val="00F3549E"/>
    <w:rsid w:val="00F3566A"/>
    <w:rsid w:val="00F3570C"/>
    <w:rsid w:val="00F35D4A"/>
    <w:rsid w:val="00F35E23"/>
    <w:rsid w:val="00F35EF7"/>
    <w:rsid w:val="00F3663F"/>
    <w:rsid w:val="00F36822"/>
    <w:rsid w:val="00F36DD2"/>
    <w:rsid w:val="00F36F7D"/>
    <w:rsid w:val="00F3719E"/>
    <w:rsid w:val="00F3792F"/>
    <w:rsid w:val="00F37FC4"/>
    <w:rsid w:val="00F41299"/>
    <w:rsid w:val="00F414E5"/>
    <w:rsid w:val="00F414FD"/>
    <w:rsid w:val="00F41E23"/>
    <w:rsid w:val="00F4295E"/>
    <w:rsid w:val="00F445CD"/>
    <w:rsid w:val="00F44863"/>
    <w:rsid w:val="00F44B90"/>
    <w:rsid w:val="00F45783"/>
    <w:rsid w:val="00F46285"/>
    <w:rsid w:val="00F469D6"/>
    <w:rsid w:val="00F46D2B"/>
    <w:rsid w:val="00F46E7C"/>
    <w:rsid w:val="00F4703C"/>
    <w:rsid w:val="00F47508"/>
    <w:rsid w:val="00F47570"/>
    <w:rsid w:val="00F47A0E"/>
    <w:rsid w:val="00F47AC2"/>
    <w:rsid w:val="00F50B0B"/>
    <w:rsid w:val="00F52B74"/>
    <w:rsid w:val="00F53737"/>
    <w:rsid w:val="00F537D8"/>
    <w:rsid w:val="00F54706"/>
    <w:rsid w:val="00F55318"/>
    <w:rsid w:val="00F55392"/>
    <w:rsid w:val="00F556EE"/>
    <w:rsid w:val="00F55BAC"/>
    <w:rsid w:val="00F56EAF"/>
    <w:rsid w:val="00F570AA"/>
    <w:rsid w:val="00F57355"/>
    <w:rsid w:val="00F57FC2"/>
    <w:rsid w:val="00F601F8"/>
    <w:rsid w:val="00F61457"/>
    <w:rsid w:val="00F61DA6"/>
    <w:rsid w:val="00F61E2E"/>
    <w:rsid w:val="00F62488"/>
    <w:rsid w:val="00F624B2"/>
    <w:rsid w:val="00F62504"/>
    <w:rsid w:val="00F625BF"/>
    <w:rsid w:val="00F6292A"/>
    <w:rsid w:val="00F629CE"/>
    <w:rsid w:val="00F62B8D"/>
    <w:rsid w:val="00F62BBC"/>
    <w:rsid w:val="00F63332"/>
    <w:rsid w:val="00F63C37"/>
    <w:rsid w:val="00F64435"/>
    <w:rsid w:val="00F64F88"/>
    <w:rsid w:val="00F65D2A"/>
    <w:rsid w:val="00F65DCE"/>
    <w:rsid w:val="00F67326"/>
    <w:rsid w:val="00F673BC"/>
    <w:rsid w:val="00F67A66"/>
    <w:rsid w:val="00F703E9"/>
    <w:rsid w:val="00F705E0"/>
    <w:rsid w:val="00F70F8C"/>
    <w:rsid w:val="00F718C3"/>
    <w:rsid w:val="00F71D31"/>
    <w:rsid w:val="00F72C59"/>
    <w:rsid w:val="00F72EAD"/>
    <w:rsid w:val="00F735E7"/>
    <w:rsid w:val="00F7374C"/>
    <w:rsid w:val="00F74356"/>
    <w:rsid w:val="00F74A02"/>
    <w:rsid w:val="00F754DB"/>
    <w:rsid w:val="00F75564"/>
    <w:rsid w:val="00F75F42"/>
    <w:rsid w:val="00F76665"/>
    <w:rsid w:val="00F7757C"/>
    <w:rsid w:val="00F7769E"/>
    <w:rsid w:val="00F80853"/>
    <w:rsid w:val="00F80B86"/>
    <w:rsid w:val="00F8241C"/>
    <w:rsid w:val="00F82A56"/>
    <w:rsid w:val="00F82AE7"/>
    <w:rsid w:val="00F82B8A"/>
    <w:rsid w:val="00F82F67"/>
    <w:rsid w:val="00F83187"/>
    <w:rsid w:val="00F83FB5"/>
    <w:rsid w:val="00F84AEB"/>
    <w:rsid w:val="00F84C1A"/>
    <w:rsid w:val="00F84DA0"/>
    <w:rsid w:val="00F84FD6"/>
    <w:rsid w:val="00F85878"/>
    <w:rsid w:val="00F85D3E"/>
    <w:rsid w:val="00F85DEE"/>
    <w:rsid w:val="00F85E6C"/>
    <w:rsid w:val="00F86AFB"/>
    <w:rsid w:val="00F86B48"/>
    <w:rsid w:val="00F8764C"/>
    <w:rsid w:val="00F87D0F"/>
    <w:rsid w:val="00F905FB"/>
    <w:rsid w:val="00F90C39"/>
    <w:rsid w:val="00F90C8B"/>
    <w:rsid w:val="00F90CA5"/>
    <w:rsid w:val="00F91BD0"/>
    <w:rsid w:val="00F92E68"/>
    <w:rsid w:val="00F93101"/>
    <w:rsid w:val="00F94A36"/>
    <w:rsid w:val="00F94A7A"/>
    <w:rsid w:val="00F94F4A"/>
    <w:rsid w:val="00F950E0"/>
    <w:rsid w:val="00F950F5"/>
    <w:rsid w:val="00F953CF"/>
    <w:rsid w:val="00F953FB"/>
    <w:rsid w:val="00F95834"/>
    <w:rsid w:val="00F95BED"/>
    <w:rsid w:val="00F963A3"/>
    <w:rsid w:val="00F96686"/>
    <w:rsid w:val="00F96C74"/>
    <w:rsid w:val="00F96DFD"/>
    <w:rsid w:val="00F9708A"/>
    <w:rsid w:val="00F97237"/>
    <w:rsid w:val="00FA0173"/>
    <w:rsid w:val="00FA0BD7"/>
    <w:rsid w:val="00FA25B4"/>
    <w:rsid w:val="00FA2AF2"/>
    <w:rsid w:val="00FA3F53"/>
    <w:rsid w:val="00FA4711"/>
    <w:rsid w:val="00FA5CB0"/>
    <w:rsid w:val="00FA624F"/>
    <w:rsid w:val="00FA728D"/>
    <w:rsid w:val="00FA79B4"/>
    <w:rsid w:val="00FA7E9F"/>
    <w:rsid w:val="00FB0ECA"/>
    <w:rsid w:val="00FB13C1"/>
    <w:rsid w:val="00FB1433"/>
    <w:rsid w:val="00FB1DF1"/>
    <w:rsid w:val="00FB1E3A"/>
    <w:rsid w:val="00FB2A9D"/>
    <w:rsid w:val="00FB33C9"/>
    <w:rsid w:val="00FB3821"/>
    <w:rsid w:val="00FB452D"/>
    <w:rsid w:val="00FB572F"/>
    <w:rsid w:val="00FB573B"/>
    <w:rsid w:val="00FB6047"/>
    <w:rsid w:val="00FB667D"/>
    <w:rsid w:val="00FB70FA"/>
    <w:rsid w:val="00FB714F"/>
    <w:rsid w:val="00FB72AA"/>
    <w:rsid w:val="00FB72DC"/>
    <w:rsid w:val="00FB7790"/>
    <w:rsid w:val="00FB78EB"/>
    <w:rsid w:val="00FC02B8"/>
    <w:rsid w:val="00FC0F84"/>
    <w:rsid w:val="00FC13E2"/>
    <w:rsid w:val="00FC20C1"/>
    <w:rsid w:val="00FC308C"/>
    <w:rsid w:val="00FC4795"/>
    <w:rsid w:val="00FC508B"/>
    <w:rsid w:val="00FC511C"/>
    <w:rsid w:val="00FC565D"/>
    <w:rsid w:val="00FC59BB"/>
    <w:rsid w:val="00FC5A28"/>
    <w:rsid w:val="00FC5E03"/>
    <w:rsid w:val="00FC5F62"/>
    <w:rsid w:val="00FC65C8"/>
    <w:rsid w:val="00FC673F"/>
    <w:rsid w:val="00FC73D9"/>
    <w:rsid w:val="00FC776C"/>
    <w:rsid w:val="00FD0D0E"/>
    <w:rsid w:val="00FD0EE1"/>
    <w:rsid w:val="00FD1B05"/>
    <w:rsid w:val="00FD22EF"/>
    <w:rsid w:val="00FD2600"/>
    <w:rsid w:val="00FD2B78"/>
    <w:rsid w:val="00FD2BEE"/>
    <w:rsid w:val="00FD3DE2"/>
    <w:rsid w:val="00FD426D"/>
    <w:rsid w:val="00FD443D"/>
    <w:rsid w:val="00FD4469"/>
    <w:rsid w:val="00FD45FC"/>
    <w:rsid w:val="00FD5291"/>
    <w:rsid w:val="00FD5822"/>
    <w:rsid w:val="00FD628A"/>
    <w:rsid w:val="00FD6793"/>
    <w:rsid w:val="00FD6D2C"/>
    <w:rsid w:val="00FD703E"/>
    <w:rsid w:val="00FD759D"/>
    <w:rsid w:val="00FD76E9"/>
    <w:rsid w:val="00FE0195"/>
    <w:rsid w:val="00FE3003"/>
    <w:rsid w:val="00FE3057"/>
    <w:rsid w:val="00FE348A"/>
    <w:rsid w:val="00FE367B"/>
    <w:rsid w:val="00FE3946"/>
    <w:rsid w:val="00FE3CA2"/>
    <w:rsid w:val="00FE3DB8"/>
    <w:rsid w:val="00FE42E1"/>
    <w:rsid w:val="00FE42F3"/>
    <w:rsid w:val="00FE46F7"/>
    <w:rsid w:val="00FE4A20"/>
    <w:rsid w:val="00FE632C"/>
    <w:rsid w:val="00FE6580"/>
    <w:rsid w:val="00FE7341"/>
    <w:rsid w:val="00FE76E6"/>
    <w:rsid w:val="00FE7AFF"/>
    <w:rsid w:val="00FE7EBD"/>
    <w:rsid w:val="00FF1280"/>
    <w:rsid w:val="00FF142C"/>
    <w:rsid w:val="00FF16D8"/>
    <w:rsid w:val="00FF17D8"/>
    <w:rsid w:val="00FF1A97"/>
    <w:rsid w:val="00FF1AEB"/>
    <w:rsid w:val="00FF1CBA"/>
    <w:rsid w:val="00FF2C2F"/>
    <w:rsid w:val="00FF2C51"/>
    <w:rsid w:val="00FF30B3"/>
    <w:rsid w:val="00FF3220"/>
    <w:rsid w:val="00FF41C0"/>
    <w:rsid w:val="00FF608E"/>
    <w:rsid w:val="00FF6B4C"/>
    <w:rsid w:val="00FF7AAA"/>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1. Глава"/>
    <w:basedOn w:val="a"/>
    <w:next w:val="a"/>
    <w:link w:val="10"/>
    <w:qFormat/>
    <w:pPr>
      <w:keepNext/>
      <w:spacing w:line="360" w:lineRule="auto"/>
      <w:ind w:firstLine="708"/>
      <w:jc w:val="center"/>
      <w:outlineLvl w:val="0"/>
    </w:pPr>
    <w:rPr>
      <w:b/>
      <w:bCs/>
    </w:rPr>
  </w:style>
  <w:style w:type="paragraph" w:styleId="2">
    <w:name w:val="heading 2"/>
    <w:aliases w:val="I"/>
    <w:basedOn w:val="a"/>
    <w:next w:val="a"/>
    <w:link w:val="20"/>
    <w:qFormat/>
    <w:rsid w:val="00B8760E"/>
    <w:pPr>
      <w:keepNext/>
      <w:suppressAutoHyphens/>
      <w:jc w:val="center"/>
      <w:outlineLvl w:val="1"/>
    </w:pPr>
    <w:rPr>
      <w:b/>
      <w:bCs/>
      <w:smallCaps/>
    </w:rPr>
  </w:style>
  <w:style w:type="paragraph" w:styleId="30">
    <w:name w:val="heading 3"/>
    <w:aliases w:val="I.I"/>
    <w:basedOn w:val="a"/>
    <w:next w:val="a"/>
    <w:link w:val="31"/>
    <w:qFormat/>
    <w:rsid w:val="00B8760E"/>
    <w:pPr>
      <w:keepNext/>
      <w:spacing w:line="360" w:lineRule="auto"/>
      <w:jc w:val="center"/>
      <w:outlineLvl w:val="2"/>
    </w:pPr>
    <w:rPr>
      <w:b/>
      <w:bCs/>
      <w:lang w:val="en-US"/>
    </w:rPr>
  </w:style>
  <w:style w:type="paragraph" w:styleId="4">
    <w:name w:val="heading 4"/>
    <w:basedOn w:val="a"/>
    <w:next w:val="a"/>
    <w:link w:val="40"/>
    <w:qFormat/>
    <w:pPr>
      <w:keepNext/>
      <w:spacing w:line="360" w:lineRule="auto"/>
      <w:jc w:val="center"/>
      <w:outlineLvl w:val="3"/>
    </w:pPr>
    <w:rPr>
      <w:b/>
      <w:bCs/>
      <w:sz w:val="20"/>
      <w:lang w:val="en-US"/>
    </w:rPr>
  </w:style>
  <w:style w:type="paragraph" w:styleId="5">
    <w:name w:val="heading 5"/>
    <w:basedOn w:val="a"/>
    <w:next w:val="a"/>
    <w:link w:val="50"/>
    <w:qFormat/>
    <w:pPr>
      <w:keepNext/>
      <w:spacing w:line="360" w:lineRule="auto"/>
      <w:ind w:firstLine="705"/>
      <w:jc w:val="center"/>
      <w:outlineLvl w:val="4"/>
    </w:pPr>
    <w:rPr>
      <w:b/>
      <w:bCs/>
    </w:rPr>
  </w:style>
  <w:style w:type="paragraph" w:styleId="6">
    <w:name w:val="heading 6"/>
    <w:basedOn w:val="a"/>
    <w:next w:val="a"/>
    <w:link w:val="60"/>
    <w:qFormat/>
    <w:pPr>
      <w:keepNext/>
      <w:spacing w:line="360" w:lineRule="auto"/>
      <w:ind w:firstLine="708"/>
      <w:jc w:val="both"/>
      <w:outlineLvl w:val="5"/>
    </w:pPr>
    <w:rPr>
      <w:b/>
    </w:rPr>
  </w:style>
  <w:style w:type="paragraph" w:styleId="7">
    <w:name w:val="heading 7"/>
    <w:basedOn w:val="a"/>
    <w:next w:val="a"/>
    <w:link w:val="70"/>
    <w:qFormat/>
    <w:pPr>
      <w:keepNext/>
      <w:outlineLvl w:val="6"/>
    </w:pPr>
    <w:rPr>
      <w:b/>
      <w:bCs/>
    </w:rPr>
  </w:style>
  <w:style w:type="paragraph" w:styleId="8">
    <w:name w:val="heading 8"/>
    <w:basedOn w:val="a"/>
    <w:next w:val="a"/>
    <w:link w:val="80"/>
    <w:qFormat/>
    <w:pPr>
      <w:keepNext/>
      <w:spacing w:line="360" w:lineRule="auto"/>
      <w:ind w:firstLine="720"/>
      <w:jc w:val="center"/>
      <w:outlineLvl w:val="7"/>
    </w:pPr>
    <w:rPr>
      <w:b/>
      <w:szCs w:val="20"/>
      <w:u w:val="single"/>
    </w:rPr>
  </w:style>
  <w:style w:type="paragraph" w:styleId="9">
    <w:name w:val="heading 9"/>
    <w:basedOn w:val="a"/>
    <w:next w:val="a"/>
    <w:link w:val="90"/>
    <w:qFormat/>
    <w:pPr>
      <w:keepNext/>
      <w:spacing w:line="360" w:lineRule="auto"/>
      <w:ind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rPr>
  </w:style>
  <w:style w:type="paragraph" w:styleId="a5">
    <w:name w:val="Body Text Indent"/>
    <w:basedOn w:val="a"/>
    <w:link w:val="a6"/>
    <w:pPr>
      <w:spacing w:line="360" w:lineRule="auto"/>
      <w:ind w:firstLine="705"/>
      <w:jc w:val="both"/>
    </w:pPr>
  </w:style>
  <w:style w:type="paragraph" w:styleId="a7">
    <w:name w:val="Body Text"/>
    <w:aliases w:val="Основной текст Знак, Знак Знак, Знак,Знак,Знак Знак"/>
    <w:basedOn w:val="a"/>
    <w:link w:val="11"/>
    <w:pPr>
      <w:spacing w:line="360" w:lineRule="auto"/>
      <w:jc w:val="both"/>
    </w:pPr>
  </w:style>
  <w:style w:type="paragraph" w:styleId="21">
    <w:name w:val="Body Text Indent 2"/>
    <w:basedOn w:val="a"/>
    <w:link w:val="22"/>
    <w:pPr>
      <w:spacing w:line="360" w:lineRule="auto"/>
      <w:ind w:firstLine="708"/>
      <w:jc w:val="both"/>
    </w:pPr>
    <w:rPr>
      <w:bCs/>
    </w:rPr>
  </w:style>
  <w:style w:type="paragraph" w:customStyle="1" w:styleId="ConsNormal">
    <w:name w:val="ConsNormal"/>
    <w:pPr>
      <w:widowControl w:val="0"/>
      <w:ind w:firstLine="720"/>
    </w:pPr>
    <w:rPr>
      <w:rFonts w:ascii="Arial" w:hAnsi="Arial"/>
      <w:snapToGrid w:val="0"/>
      <w:sz w:val="18"/>
    </w:rPr>
  </w:style>
  <w:style w:type="paragraph" w:styleId="32">
    <w:name w:val="Body Text Indent 3"/>
    <w:basedOn w:val="a"/>
    <w:link w:val="33"/>
    <w:pPr>
      <w:spacing w:line="360" w:lineRule="auto"/>
      <w:ind w:firstLine="900"/>
      <w:jc w:val="both"/>
    </w:pPr>
  </w:style>
  <w:style w:type="character" w:styleId="a8">
    <w:name w:val="page number"/>
    <w:basedOn w:val="a0"/>
  </w:style>
  <w:style w:type="paragraph" w:styleId="a9">
    <w:name w:val="header"/>
    <w:aliases w:val="ВерхКолонтитул, Знак1,Знак1"/>
    <w:basedOn w:val="a"/>
    <w:link w:val="aa"/>
    <w:pPr>
      <w:tabs>
        <w:tab w:val="center" w:pos="4153"/>
        <w:tab w:val="right" w:pos="8306"/>
      </w:tabs>
    </w:pPr>
    <w:rPr>
      <w:sz w:val="20"/>
      <w:szCs w:val="20"/>
    </w:rPr>
  </w:style>
  <w:style w:type="paragraph" w:customStyle="1" w:styleId="ConsNonformat">
    <w:name w:val="ConsNonformat"/>
    <w:pPr>
      <w:widowControl w:val="0"/>
    </w:pPr>
    <w:rPr>
      <w:rFonts w:ascii="Courier New" w:hAnsi="Courier New"/>
      <w:snapToGrid w:val="0"/>
      <w:sz w:val="18"/>
    </w:rPr>
  </w:style>
  <w:style w:type="paragraph" w:customStyle="1" w:styleId="210">
    <w:name w:val="Основной текст 21"/>
    <w:basedOn w:val="a"/>
    <w:pPr>
      <w:ind w:firstLine="720"/>
      <w:jc w:val="both"/>
    </w:pPr>
    <w:rPr>
      <w:szCs w:val="20"/>
    </w:rPr>
  </w:style>
  <w:style w:type="paragraph" w:customStyle="1" w:styleId="ConsTitle">
    <w:name w:val="ConsTitle"/>
    <w:pPr>
      <w:widowControl w:val="0"/>
    </w:pPr>
    <w:rPr>
      <w:rFonts w:ascii="Arial" w:hAnsi="Arial"/>
      <w:b/>
      <w:snapToGrid w:val="0"/>
      <w:sz w:val="16"/>
    </w:rPr>
  </w:style>
  <w:style w:type="paragraph" w:styleId="34">
    <w:name w:val="Body Text 3"/>
    <w:basedOn w:val="a"/>
    <w:link w:val="35"/>
    <w:pPr>
      <w:widowControl w:val="0"/>
    </w:pPr>
    <w:rPr>
      <w:snapToGrid w:val="0"/>
      <w:szCs w:val="20"/>
    </w:rPr>
  </w:style>
  <w:style w:type="paragraph" w:styleId="23">
    <w:name w:val="Body Text 2"/>
    <w:basedOn w:val="a"/>
    <w:link w:val="211"/>
    <w:pPr>
      <w:widowControl w:val="0"/>
      <w:spacing w:before="120" w:line="360" w:lineRule="auto"/>
      <w:jc w:val="both"/>
    </w:pPr>
    <w:rPr>
      <w:b/>
      <w:snapToGrid w:val="0"/>
      <w:color w:val="000000"/>
      <w:szCs w:val="20"/>
    </w:rPr>
  </w:style>
  <w:style w:type="character" w:styleId="ab">
    <w:name w:val="footnote reference"/>
    <w:rPr>
      <w:vertAlign w:val="superscript"/>
    </w:rPr>
  </w:style>
  <w:style w:type="paragraph" w:styleId="ac">
    <w:name w:val="Subtitle"/>
    <w:basedOn w:val="a"/>
    <w:link w:val="ad"/>
    <w:qFormat/>
    <w:pPr>
      <w:spacing w:line="360" w:lineRule="auto"/>
      <w:ind w:firstLine="720"/>
    </w:pPr>
    <w:rPr>
      <w:b/>
      <w:sz w:val="20"/>
      <w:szCs w:val="20"/>
    </w:rPr>
  </w:style>
  <w:style w:type="paragraph" w:customStyle="1" w:styleId="212">
    <w:name w:val="Основной текст с отступом 21"/>
    <w:basedOn w:val="a"/>
    <w:pPr>
      <w:ind w:firstLine="720"/>
      <w:jc w:val="both"/>
    </w:pPr>
    <w:rPr>
      <w:b/>
      <w:i/>
      <w:szCs w:val="20"/>
    </w:rPr>
  </w:style>
  <w:style w:type="paragraph" w:styleId="ae">
    <w:name w:val="footnote text"/>
    <w:basedOn w:val="a"/>
    <w:link w:val="af"/>
    <w:rPr>
      <w:sz w:val="20"/>
      <w:szCs w:val="20"/>
    </w:rPr>
  </w:style>
  <w:style w:type="paragraph" w:styleId="12">
    <w:name w:val="toc 1"/>
    <w:basedOn w:val="a"/>
    <w:next w:val="a"/>
    <w:autoRedefine/>
    <w:uiPriority w:val="39"/>
    <w:rsid w:val="000C4949"/>
    <w:pPr>
      <w:tabs>
        <w:tab w:val="right" w:leader="dot" w:pos="9498"/>
      </w:tabs>
      <w:spacing w:before="120" w:after="120"/>
    </w:pPr>
    <w:rPr>
      <w:b/>
      <w:caps/>
      <w:noProof/>
      <w:sz w:val="20"/>
      <w:szCs w:val="20"/>
      <w:lang w:val="en-US"/>
    </w:rPr>
  </w:style>
  <w:style w:type="paragraph" w:styleId="24">
    <w:name w:val="toc 2"/>
    <w:basedOn w:val="a"/>
    <w:next w:val="a"/>
    <w:autoRedefine/>
    <w:uiPriority w:val="39"/>
    <w:rsid w:val="00FE76E6"/>
    <w:pPr>
      <w:tabs>
        <w:tab w:val="right" w:leader="dot" w:pos="9498"/>
      </w:tabs>
      <w:spacing w:before="120"/>
    </w:pPr>
    <w:rPr>
      <w:b/>
      <w:smallCaps/>
      <w:noProof/>
      <w:sz w:val="22"/>
      <w:szCs w:val="22"/>
      <w:lang w:val="en-US"/>
    </w:rPr>
  </w:style>
  <w:style w:type="paragraph" w:styleId="36">
    <w:name w:val="toc 3"/>
    <w:basedOn w:val="a"/>
    <w:next w:val="a"/>
    <w:autoRedefine/>
    <w:uiPriority w:val="39"/>
    <w:rsid w:val="0066464F"/>
    <w:pPr>
      <w:tabs>
        <w:tab w:val="right" w:leader="dot" w:pos="9498"/>
      </w:tabs>
      <w:ind w:left="426" w:hanging="142"/>
    </w:pPr>
    <w:rPr>
      <w:noProof/>
      <w:szCs w:val="20"/>
    </w:rPr>
  </w:style>
  <w:style w:type="paragraph" w:styleId="41">
    <w:name w:val="toc 4"/>
    <w:basedOn w:val="a"/>
    <w:next w:val="a"/>
    <w:autoRedefine/>
    <w:uiPriority w:val="39"/>
    <w:pPr>
      <w:ind w:left="720"/>
    </w:pPr>
  </w:style>
  <w:style w:type="paragraph" w:styleId="51">
    <w:name w:val="toc 5"/>
    <w:basedOn w:val="a"/>
    <w:next w:val="a"/>
    <w:autoRedefine/>
    <w:uiPriority w:val="39"/>
    <w:pPr>
      <w:ind w:left="960"/>
    </w:pPr>
  </w:style>
  <w:style w:type="paragraph" w:styleId="61">
    <w:name w:val="toc 6"/>
    <w:basedOn w:val="a"/>
    <w:next w:val="a"/>
    <w:autoRedefine/>
    <w:pPr>
      <w:ind w:left="1200"/>
    </w:pPr>
  </w:style>
  <w:style w:type="paragraph" w:styleId="71">
    <w:name w:val="toc 7"/>
    <w:basedOn w:val="a"/>
    <w:next w:val="a"/>
    <w:autoRedefine/>
    <w:pPr>
      <w:ind w:left="1440"/>
    </w:pPr>
  </w:style>
  <w:style w:type="paragraph" w:styleId="81">
    <w:name w:val="toc 8"/>
    <w:basedOn w:val="a"/>
    <w:next w:val="a"/>
    <w:autoRedefine/>
    <w:pPr>
      <w:ind w:left="1680"/>
    </w:pPr>
  </w:style>
  <w:style w:type="paragraph" w:styleId="91">
    <w:name w:val="toc 9"/>
    <w:basedOn w:val="a"/>
    <w:next w:val="a"/>
    <w:autoRedefine/>
    <w:pPr>
      <w:ind w:left="1920"/>
    </w:pPr>
  </w:style>
  <w:style w:type="character" w:styleId="af0">
    <w:name w:val="Hyperlink"/>
    <w:uiPriority w:val="99"/>
    <w:rPr>
      <w:color w:val="0000FF"/>
      <w:u w:val="single"/>
    </w:rPr>
  </w:style>
  <w:style w:type="paragraph" w:styleId="af1">
    <w:name w:val="Block Text"/>
    <w:basedOn w:val="a"/>
    <w:pPr>
      <w:ind w:left="-57" w:right="-57"/>
      <w:jc w:val="center"/>
    </w:pPr>
    <w:rPr>
      <w:b/>
      <w:sz w:val="18"/>
      <w:szCs w:val="20"/>
    </w:rPr>
  </w:style>
  <w:style w:type="paragraph" w:styleId="13">
    <w:name w:val="index 1"/>
    <w:basedOn w:val="a"/>
    <w:next w:val="a"/>
    <w:autoRedefine/>
    <w:pPr>
      <w:ind w:left="240" w:hanging="240"/>
    </w:pPr>
  </w:style>
  <w:style w:type="paragraph" w:styleId="af2">
    <w:name w:val="caption"/>
    <w:basedOn w:val="a"/>
    <w:next w:val="a"/>
    <w:qFormat/>
    <w:pPr>
      <w:jc w:val="center"/>
    </w:pPr>
    <w:rPr>
      <w:b/>
      <w:i/>
      <w:sz w:val="28"/>
      <w:szCs w:val="20"/>
    </w:rPr>
  </w:style>
  <w:style w:type="paragraph" w:styleId="af3">
    <w:name w:val="footer"/>
    <w:basedOn w:val="a"/>
    <w:link w:val="af4"/>
    <w:pPr>
      <w:tabs>
        <w:tab w:val="center" w:pos="4677"/>
        <w:tab w:val="right" w:pos="9355"/>
      </w:tabs>
    </w:pPr>
    <w:rPr>
      <w:sz w:val="28"/>
      <w:szCs w:val="20"/>
    </w:rPr>
  </w:style>
  <w:style w:type="paragraph" w:customStyle="1" w:styleId="OTCHET00">
    <w:name w:val="OTCHET_00"/>
    <w:basedOn w:val="25"/>
    <w:pPr>
      <w:tabs>
        <w:tab w:val="clear" w:pos="1665"/>
        <w:tab w:val="left" w:pos="709"/>
        <w:tab w:val="left" w:pos="3402"/>
      </w:tabs>
      <w:spacing w:line="360" w:lineRule="auto"/>
      <w:ind w:left="0" w:firstLine="0"/>
      <w:jc w:val="both"/>
    </w:pPr>
    <w:rPr>
      <w:rFonts w:ascii="NTTimes/Cyrillic" w:hAnsi="NTTimes/Cyrillic"/>
      <w:sz w:val="24"/>
    </w:rPr>
  </w:style>
  <w:style w:type="paragraph" w:styleId="25">
    <w:name w:val="List Number 2"/>
    <w:basedOn w:val="a"/>
    <w:pPr>
      <w:tabs>
        <w:tab w:val="num" w:pos="1665"/>
      </w:tabs>
      <w:ind w:left="1665" w:hanging="960"/>
    </w:pPr>
    <w:rPr>
      <w:sz w:val="20"/>
      <w:szCs w:val="20"/>
    </w:rPr>
  </w:style>
  <w:style w:type="character" w:styleId="af5">
    <w:name w:val="Strong"/>
    <w:uiPriority w:val="22"/>
    <w:qFormat/>
    <w:rPr>
      <w:b/>
      <w:bCs/>
    </w:rPr>
  </w:style>
  <w:style w:type="paragraph" w:styleId="3">
    <w:name w:val="List Bullet 3"/>
    <w:basedOn w:val="a"/>
    <w:autoRedefine/>
    <w:pPr>
      <w:numPr>
        <w:numId w:val="1"/>
      </w:numPr>
      <w:tabs>
        <w:tab w:val="num" w:pos="0"/>
      </w:tabs>
      <w:spacing w:line="360" w:lineRule="auto"/>
      <w:ind w:left="0" w:firstLine="900"/>
    </w:pPr>
    <w:rPr>
      <w:sz w:val="28"/>
    </w:rPr>
  </w:style>
  <w:style w:type="paragraph" w:styleId="26">
    <w:name w:val="List 2"/>
    <w:basedOn w:val="a"/>
    <w:pPr>
      <w:ind w:left="566" w:hanging="283"/>
    </w:pPr>
  </w:style>
  <w:style w:type="paragraph" w:styleId="37">
    <w:name w:val="List 3"/>
    <w:basedOn w:val="a"/>
    <w:pPr>
      <w:ind w:left="849" w:hanging="283"/>
    </w:pPr>
  </w:style>
  <w:style w:type="paragraph" w:styleId="27">
    <w:name w:val="List Continue 2"/>
    <w:basedOn w:val="a"/>
    <w:pPr>
      <w:spacing w:after="120"/>
      <w:ind w:left="566"/>
    </w:pPr>
  </w:style>
  <w:style w:type="paragraph" w:customStyle="1" w:styleId="af6">
    <w:name w:val="Табличный"/>
    <w:basedOn w:val="a"/>
    <w:link w:val="af7"/>
    <w:rsid w:val="00B813E7"/>
    <w:pPr>
      <w:jc w:val="center"/>
    </w:pPr>
  </w:style>
  <w:style w:type="character" w:customStyle="1" w:styleId="af7">
    <w:name w:val="Табличный Знак"/>
    <w:link w:val="af6"/>
    <w:rsid w:val="00B813E7"/>
    <w:rPr>
      <w:sz w:val="24"/>
      <w:szCs w:val="24"/>
      <w:lang w:val="ru-RU" w:eastAsia="ru-RU" w:bidi="ar-SA"/>
    </w:rPr>
  </w:style>
  <w:style w:type="table" w:styleId="af8">
    <w:name w:val="Table Grid"/>
    <w:basedOn w:val="a1"/>
    <w:rsid w:val="00C45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aliases w:val="Обычный (Web),Обычный (Web)1,Обычный (Web)11"/>
    <w:basedOn w:val="a"/>
    <w:link w:val="afa"/>
    <w:qFormat/>
    <w:rsid w:val="00011E8A"/>
    <w:pPr>
      <w:spacing w:before="100" w:beforeAutospacing="1" w:after="100" w:afterAutospacing="1"/>
    </w:pPr>
  </w:style>
  <w:style w:type="paragraph" w:customStyle="1" w:styleId="afb">
    <w:name w:val="Обычный + По центру"/>
    <w:basedOn w:val="30"/>
    <w:rsid w:val="00D13714"/>
  </w:style>
  <w:style w:type="paragraph" w:styleId="afc">
    <w:name w:val="Document Map"/>
    <w:basedOn w:val="a"/>
    <w:link w:val="afd"/>
    <w:semiHidden/>
    <w:rsid w:val="0006300F"/>
    <w:pPr>
      <w:shd w:val="clear" w:color="auto" w:fill="000080"/>
    </w:pPr>
    <w:rPr>
      <w:rFonts w:ascii="Tahoma" w:hAnsi="Tahoma" w:cs="Tahoma"/>
      <w:sz w:val="20"/>
      <w:szCs w:val="20"/>
    </w:rPr>
  </w:style>
  <w:style w:type="paragraph" w:customStyle="1" w:styleId="Main">
    <w:name w:val="Main"/>
    <w:link w:val="Main0"/>
    <w:rsid w:val="0028067C"/>
    <w:pPr>
      <w:widowControl w:val="0"/>
      <w:spacing w:line="360" w:lineRule="auto"/>
      <w:ind w:firstLine="709"/>
      <w:jc w:val="both"/>
    </w:pPr>
    <w:rPr>
      <w:rFonts w:cs="Tahoma"/>
      <w:sz w:val="24"/>
      <w:szCs w:val="16"/>
    </w:rPr>
  </w:style>
  <w:style w:type="character" w:customStyle="1" w:styleId="Main0">
    <w:name w:val="Main Знак"/>
    <w:link w:val="Main"/>
    <w:rsid w:val="0028067C"/>
    <w:rPr>
      <w:rFonts w:cs="Tahoma"/>
      <w:sz w:val="24"/>
      <w:szCs w:val="16"/>
      <w:lang w:val="ru-RU" w:eastAsia="ru-RU" w:bidi="ar-SA"/>
    </w:rPr>
  </w:style>
  <w:style w:type="character" w:customStyle="1" w:styleId="28">
    <w:name w:val="Основной текст 2 Знак"/>
    <w:rsid w:val="0028067C"/>
    <w:rPr>
      <w:rFonts w:ascii="Arial" w:hAnsi="Arial" w:cs="Arial"/>
    </w:rPr>
  </w:style>
  <w:style w:type="character" w:customStyle="1" w:styleId="editsection">
    <w:name w:val="editsection"/>
    <w:basedOn w:val="a0"/>
    <w:rsid w:val="007308DA"/>
  </w:style>
  <w:style w:type="paragraph" w:customStyle="1" w:styleId="14">
    <w:name w:val="заголовок 1"/>
    <w:basedOn w:val="a"/>
    <w:next w:val="a"/>
    <w:rsid w:val="00F63C37"/>
    <w:pPr>
      <w:keepNext/>
      <w:autoSpaceDE w:val="0"/>
      <w:autoSpaceDN w:val="0"/>
      <w:spacing w:before="240" w:after="240"/>
      <w:jc w:val="center"/>
      <w:outlineLvl w:val="0"/>
    </w:pPr>
    <w:rPr>
      <w:b/>
      <w:bCs/>
      <w:iCs/>
      <w:sz w:val="32"/>
    </w:rPr>
  </w:style>
  <w:style w:type="character" w:styleId="afe">
    <w:name w:val="FollowedHyperlink"/>
    <w:rsid w:val="00F63C37"/>
    <w:rPr>
      <w:color w:val="800080"/>
      <w:u w:val="single"/>
    </w:rPr>
  </w:style>
  <w:style w:type="character" w:styleId="aff">
    <w:name w:val="Emphasis"/>
    <w:aliases w:val="I.I.1"/>
    <w:qFormat/>
    <w:rsid w:val="00B8760E"/>
    <w:rPr>
      <w:i/>
      <w:iCs/>
    </w:rPr>
  </w:style>
  <w:style w:type="paragraph" w:customStyle="1" w:styleId="podpis">
    <w:name w:val="podpis"/>
    <w:basedOn w:val="a"/>
    <w:rsid w:val="001B704E"/>
    <w:pPr>
      <w:spacing w:before="100" w:beforeAutospacing="1" w:after="100" w:afterAutospacing="1"/>
    </w:pPr>
  </w:style>
  <w:style w:type="paragraph" w:styleId="29">
    <w:name w:val="envelope return"/>
    <w:basedOn w:val="a"/>
    <w:rsid w:val="00A478EF"/>
    <w:rPr>
      <w:rFonts w:ascii="Arial" w:hAnsi="Arial"/>
      <w:sz w:val="20"/>
      <w:szCs w:val="20"/>
    </w:rPr>
  </w:style>
  <w:style w:type="paragraph" w:customStyle="1" w:styleId="BodyTextIndent21">
    <w:name w:val="Body Text Indent 21"/>
    <w:basedOn w:val="a"/>
    <w:rsid w:val="00E7108B"/>
    <w:pPr>
      <w:ind w:firstLine="720"/>
      <w:jc w:val="both"/>
    </w:pPr>
    <w:rPr>
      <w:b/>
      <w:i/>
      <w:szCs w:val="20"/>
    </w:rPr>
  </w:style>
  <w:style w:type="character" w:customStyle="1" w:styleId="MainChar">
    <w:name w:val="Main Char"/>
    <w:rsid w:val="00DE0A3A"/>
    <w:rPr>
      <w:rFonts w:cs="Tahoma"/>
      <w:sz w:val="24"/>
      <w:szCs w:val="16"/>
      <w:lang w:val="ru-RU" w:eastAsia="ru-RU" w:bidi="ar-SA"/>
    </w:rPr>
  </w:style>
  <w:style w:type="paragraph" w:customStyle="1" w:styleId="213">
    <w:name w:val="Основной текст 21"/>
    <w:basedOn w:val="a"/>
    <w:rsid w:val="00E76BF8"/>
    <w:pPr>
      <w:suppressAutoHyphens/>
      <w:spacing w:after="120" w:line="480" w:lineRule="auto"/>
    </w:pPr>
    <w:rPr>
      <w:sz w:val="20"/>
      <w:szCs w:val="20"/>
      <w:lang w:eastAsia="ar-SA"/>
    </w:rPr>
  </w:style>
  <w:style w:type="paragraph" w:customStyle="1" w:styleId="aff0">
    <w:name w:val="Содержимое таблицы"/>
    <w:basedOn w:val="a"/>
    <w:rsid w:val="00E76BF8"/>
    <w:pPr>
      <w:suppressLineNumbers/>
      <w:suppressAutoHyphens/>
    </w:pPr>
    <w:rPr>
      <w:sz w:val="20"/>
      <w:szCs w:val="20"/>
      <w:lang w:eastAsia="ar-SA"/>
    </w:rPr>
  </w:style>
  <w:style w:type="paragraph" w:customStyle="1" w:styleId="15">
    <w:name w:val="Обычный1"/>
    <w:rsid w:val="00E76BF8"/>
    <w:pPr>
      <w:suppressAutoHyphens/>
      <w:spacing w:before="100" w:after="100"/>
    </w:pPr>
    <w:rPr>
      <w:rFonts w:eastAsia="Arial"/>
      <w:sz w:val="24"/>
      <w:lang w:eastAsia="ar-SA"/>
    </w:rPr>
  </w:style>
  <w:style w:type="paragraph" w:customStyle="1" w:styleId="ConsPlusNormal">
    <w:name w:val="ConsPlusNormal"/>
    <w:rsid w:val="00623075"/>
    <w:pPr>
      <w:widowControl w:val="0"/>
      <w:suppressAutoHyphens/>
      <w:autoSpaceDE w:val="0"/>
      <w:ind w:firstLine="720"/>
    </w:pPr>
    <w:rPr>
      <w:rFonts w:ascii="Arial" w:hAnsi="Arial" w:cs="Arial"/>
      <w:lang w:eastAsia="ar-SA"/>
    </w:rPr>
  </w:style>
  <w:style w:type="character" w:customStyle="1" w:styleId="11">
    <w:name w:val="Основной текст Знак1"/>
    <w:aliases w:val="Основной текст Знак Знак, Знак Знак Знак, Знак Знак1,Знак Знак1,Знак Знак Знак"/>
    <w:link w:val="a7"/>
    <w:rsid w:val="006D4AA9"/>
    <w:rPr>
      <w:sz w:val="24"/>
      <w:szCs w:val="24"/>
      <w:lang w:val="ru-RU" w:eastAsia="ru-RU" w:bidi="ar-SA"/>
    </w:rPr>
  </w:style>
  <w:style w:type="paragraph" w:customStyle="1" w:styleId="220">
    <w:name w:val="Основной текст 22"/>
    <w:basedOn w:val="a"/>
    <w:rsid w:val="00EB6681"/>
    <w:pPr>
      <w:suppressAutoHyphens/>
      <w:spacing w:after="120" w:line="480" w:lineRule="auto"/>
    </w:pPr>
    <w:rPr>
      <w:lang w:eastAsia="ar-SA"/>
    </w:rPr>
  </w:style>
  <w:style w:type="paragraph" w:customStyle="1" w:styleId="16">
    <w:name w:val="1"/>
    <w:basedOn w:val="a"/>
    <w:rsid w:val="00FD2600"/>
    <w:pPr>
      <w:spacing w:after="160" w:line="240" w:lineRule="exact"/>
      <w:jc w:val="both"/>
    </w:pPr>
    <w:rPr>
      <w:rFonts w:ascii="Verdana" w:hAnsi="Verdana"/>
      <w:lang w:val="en-US" w:eastAsia="en-US"/>
    </w:rPr>
  </w:style>
  <w:style w:type="character" w:customStyle="1" w:styleId="aa">
    <w:name w:val="Верхний колонтитул Знак"/>
    <w:aliases w:val="ВерхКолонтитул Знак, Знак1 Знак,Знак1 Знак"/>
    <w:link w:val="a9"/>
    <w:rsid w:val="00B12178"/>
    <w:rPr>
      <w:lang w:val="ru-RU" w:eastAsia="ru-RU" w:bidi="ar-SA"/>
    </w:rPr>
  </w:style>
  <w:style w:type="character" w:customStyle="1" w:styleId="a4">
    <w:name w:val="Название Знак"/>
    <w:link w:val="a3"/>
    <w:rsid w:val="00B12178"/>
    <w:rPr>
      <w:b/>
      <w:bCs/>
      <w:sz w:val="24"/>
      <w:szCs w:val="24"/>
      <w:lang w:val="ru-RU" w:eastAsia="ru-RU" w:bidi="ar-SA"/>
    </w:rPr>
  </w:style>
  <w:style w:type="paragraph" w:customStyle="1" w:styleId="h2">
    <w:name w:val="h2"/>
    <w:basedOn w:val="a3"/>
    <w:rsid w:val="00841B8A"/>
    <w:pPr>
      <w:spacing w:after="480"/>
    </w:pPr>
    <w:rPr>
      <w:bCs w:val="0"/>
    </w:rPr>
  </w:style>
  <w:style w:type="paragraph" w:customStyle="1" w:styleId="TableContents">
    <w:name w:val="Table Contents"/>
    <w:basedOn w:val="a"/>
    <w:rsid w:val="001471C9"/>
    <w:pPr>
      <w:widowControl w:val="0"/>
      <w:suppressLineNumbers/>
      <w:suppressAutoHyphens/>
    </w:pPr>
    <w:rPr>
      <w:kern w:val="1"/>
    </w:rPr>
  </w:style>
  <w:style w:type="paragraph" w:customStyle="1" w:styleId="Normal1">
    <w:name w:val="Normal1"/>
    <w:rsid w:val="007E7C68"/>
    <w:pPr>
      <w:widowControl w:val="0"/>
      <w:spacing w:line="280" w:lineRule="auto"/>
      <w:ind w:firstLine="560"/>
      <w:jc w:val="both"/>
    </w:pPr>
    <w:rPr>
      <w:snapToGrid w:val="0"/>
    </w:rPr>
  </w:style>
  <w:style w:type="character" w:customStyle="1" w:styleId="st">
    <w:name w:val="st"/>
    <w:basedOn w:val="a0"/>
    <w:rsid w:val="00A2585B"/>
  </w:style>
  <w:style w:type="paragraph" w:customStyle="1" w:styleId="ConsPlusDocList">
    <w:name w:val="ConsPlusDocList"/>
    <w:next w:val="a"/>
    <w:rsid w:val="006745E5"/>
    <w:pPr>
      <w:widowControl w:val="0"/>
      <w:suppressAutoHyphens/>
      <w:autoSpaceDE w:val="0"/>
    </w:pPr>
    <w:rPr>
      <w:rFonts w:ascii="Arial" w:eastAsia="Arial" w:hAnsi="Arial" w:cs="Arial"/>
      <w:lang w:eastAsia="hi-IN" w:bidi="hi-IN"/>
    </w:rPr>
  </w:style>
  <w:style w:type="paragraph" w:customStyle="1" w:styleId="aff1">
    <w:name w:val="Название таблицы"/>
    <w:basedOn w:val="a"/>
    <w:qFormat/>
    <w:rsid w:val="002A27D5"/>
    <w:pPr>
      <w:spacing w:line="360" w:lineRule="auto"/>
      <w:jc w:val="center"/>
    </w:pPr>
    <w:rPr>
      <w:lang w:eastAsia="en-US"/>
    </w:rPr>
  </w:style>
  <w:style w:type="paragraph" w:customStyle="1" w:styleId="aff2">
    <w:name w:val="Начало"/>
    <w:basedOn w:val="a3"/>
    <w:next w:val="a3"/>
    <w:rsid w:val="002A27D5"/>
    <w:pPr>
      <w:spacing w:line="360" w:lineRule="auto"/>
      <w:outlineLvl w:val="0"/>
    </w:pPr>
    <w:rPr>
      <w:sz w:val="28"/>
      <w:szCs w:val="28"/>
    </w:rPr>
  </w:style>
  <w:style w:type="paragraph" w:styleId="aff3">
    <w:name w:val="List Paragraph"/>
    <w:basedOn w:val="a"/>
    <w:link w:val="aff4"/>
    <w:uiPriority w:val="99"/>
    <w:qFormat/>
    <w:rsid w:val="00465257"/>
    <w:pPr>
      <w:spacing w:line="360" w:lineRule="auto"/>
      <w:ind w:left="720" w:firstLine="709"/>
    </w:pPr>
  </w:style>
  <w:style w:type="paragraph" w:customStyle="1" w:styleId="2x2gray">
    <w:name w:val="2x2gray"/>
    <w:basedOn w:val="a"/>
    <w:rsid w:val="00092EB1"/>
    <w:pPr>
      <w:shd w:val="clear" w:color="auto" w:fill="FFFFFF"/>
      <w:spacing w:before="100" w:beforeAutospacing="1" w:after="100" w:afterAutospacing="1"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c"/>
    <w:link w:val="aff6"/>
    <w:qFormat/>
    <w:rsid w:val="00BC2011"/>
    <w:pPr>
      <w:numPr>
        <w:ilvl w:val="1"/>
      </w:numPr>
      <w:ind w:firstLine="709"/>
      <w:jc w:val="right"/>
      <w:outlineLvl w:val="4"/>
    </w:pPr>
    <w:rPr>
      <w:b w:val="0"/>
      <w:color w:val="000000"/>
      <w:sz w:val="24"/>
      <w:szCs w:val="24"/>
      <w:lang w:eastAsia="en-US"/>
    </w:rPr>
  </w:style>
  <w:style w:type="character" w:customStyle="1" w:styleId="aff6">
    <w:name w:val="Таблица Знак"/>
    <w:link w:val="aff5"/>
    <w:locked/>
    <w:rsid w:val="00BC2011"/>
    <w:rPr>
      <w:color w:val="000000"/>
      <w:sz w:val="24"/>
      <w:szCs w:val="24"/>
      <w:lang w:val="ru-RU" w:eastAsia="en-US" w:bidi="ar-SA"/>
    </w:rPr>
  </w:style>
  <w:style w:type="table" w:styleId="-3">
    <w:name w:val="Table Web 3"/>
    <w:basedOn w:val="a1"/>
    <w:rsid w:val="00EE2F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4">
    <w:name w:val="Нижний колонтитул Знак"/>
    <w:link w:val="af3"/>
    <w:rsid w:val="00BC539B"/>
    <w:rPr>
      <w:sz w:val="28"/>
    </w:rPr>
  </w:style>
  <w:style w:type="paragraph" w:customStyle="1" w:styleId="western">
    <w:name w:val="western"/>
    <w:basedOn w:val="a"/>
    <w:rsid w:val="004C0E24"/>
    <w:pPr>
      <w:spacing w:before="100" w:beforeAutospacing="1" w:line="363" w:lineRule="atLeast"/>
      <w:jc w:val="both"/>
    </w:pPr>
    <w:rPr>
      <w:color w:val="00000A"/>
    </w:rPr>
  </w:style>
  <w:style w:type="character" w:customStyle="1" w:styleId="WW8Num4z0">
    <w:name w:val="WW8Num4z0"/>
    <w:rsid w:val="005A1450"/>
    <w:rPr>
      <w:rFonts w:ascii="OpenSymbol" w:hAnsi="OpenSymbol"/>
    </w:rPr>
  </w:style>
  <w:style w:type="paragraph" w:styleId="HTML">
    <w:name w:val="HTML Preformatted"/>
    <w:basedOn w:val="a"/>
    <w:link w:val="HTML0"/>
    <w:rsid w:val="00CB0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7">
    <w:name w:val="Balloon Text"/>
    <w:basedOn w:val="a"/>
    <w:link w:val="aff8"/>
    <w:rsid w:val="00A657D0"/>
    <w:rPr>
      <w:rFonts w:ascii="Tahoma" w:hAnsi="Tahoma" w:cs="Tahoma"/>
      <w:sz w:val="16"/>
      <w:szCs w:val="16"/>
    </w:rPr>
  </w:style>
  <w:style w:type="character" w:customStyle="1" w:styleId="aff8">
    <w:name w:val="Текст выноски Знак"/>
    <w:link w:val="aff7"/>
    <w:rsid w:val="00A657D0"/>
    <w:rPr>
      <w:rFonts w:ascii="Tahoma" w:hAnsi="Tahoma" w:cs="Tahoma"/>
      <w:sz w:val="16"/>
      <w:szCs w:val="16"/>
    </w:rPr>
  </w:style>
  <w:style w:type="paragraph" w:customStyle="1" w:styleId="aff9">
    <w:name w:val="Обычный текст"/>
    <w:basedOn w:val="a"/>
    <w:link w:val="affa"/>
    <w:qFormat/>
    <w:rsid w:val="00B66781"/>
    <w:pPr>
      <w:ind w:firstLine="709"/>
      <w:jc w:val="both"/>
    </w:pPr>
    <w:rPr>
      <w:lang w:val="en-US" w:eastAsia="ar-SA" w:bidi="en-US"/>
    </w:rPr>
  </w:style>
  <w:style w:type="character" w:customStyle="1" w:styleId="affa">
    <w:name w:val="Обычный текст Знак"/>
    <w:link w:val="aff9"/>
    <w:rsid w:val="00B66781"/>
    <w:rPr>
      <w:sz w:val="24"/>
      <w:szCs w:val="24"/>
      <w:lang w:val="en-US" w:eastAsia="ar-SA" w:bidi="en-US"/>
    </w:rPr>
  </w:style>
  <w:style w:type="paragraph" w:customStyle="1" w:styleId="214">
    <w:name w:val="Нумерованный список 21"/>
    <w:basedOn w:val="a"/>
    <w:rsid w:val="00E66E5F"/>
    <w:pPr>
      <w:tabs>
        <w:tab w:val="num" w:pos="1262"/>
      </w:tabs>
      <w:suppressAutoHyphens/>
      <w:ind w:left="1262" w:hanging="360"/>
    </w:pPr>
    <w:rPr>
      <w:sz w:val="26"/>
      <w:lang w:eastAsia="ar-SA"/>
    </w:rPr>
  </w:style>
  <w:style w:type="paragraph" w:customStyle="1" w:styleId="Default">
    <w:name w:val="Default"/>
    <w:rsid w:val="0052695B"/>
    <w:pPr>
      <w:autoSpaceDE w:val="0"/>
      <w:autoSpaceDN w:val="0"/>
      <w:adjustRightInd w:val="0"/>
    </w:pPr>
    <w:rPr>
      <w:color w:val="000000"/>
      <w:sz w:val="24"/>
      <w:szCs w:val="24"/>
    </w:rPr>
  </w:style>
  <w:style w:type="paragraph" w:customStyle="1" w:styleId="17">
    <w:name w:val="Без интервала1"/>
    <w:rsid w:val="00B81B9E"/>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6A5D14"/>
    <w:pPr>
      <w:spacing w:after="160" w:line="240" w:lineRule="exact"/>
      <w:jc w:val="both"/>
    </w:pPr>
    <w:rPr>
      <w:rFonts w:ascii="Verdana" w:hAnsi="Verdana"/>
      <w:lang w:val="en-US" w:eastAsia="en-US"/>
    </w:rPr>
  </w:style>
  <w:style w:type="character" w:customStyle="1" w:styleId="text31">
    <w:name w:val="text31"/>
    <w:rsid w:val="006A5D14"/>
    <w:rPr>
      <w:rFonts w:ascii="Arial" w:hAnsi="Arial" w:cs="Arial" w:hint="default"/>
      <w:b w:val="0"/>
      <w:bCs w:val="0"/>
      <w:color w:val="000000"/>
      <w:sz w:val="18"/>
      <w:szCs w:val="18"/>
    </w:rPr>
  </w:style>
  <w:style w:type="paragraph" w:customStyle="1" w:styleId="39">
    <w:name w:val="3"/>
    <w:basedOn w:val="a"/>
    <w:next w:val="af9"/>
    <w:rsid w:val="006A5D14"/>
  </w:style>
  <w:style w:type="paragraph" w:customStyle="1" w:styleId="2a">
    <w:name w:val="Знак2"/>
    <w:basedOn w:val="a"/>
    <w:rsid w:val="006A5D14"/>
    <w:pPr>
      <w:spacing w:after="160" w:line="240" w:lineRule="exact"/>
      <w:jc w:val="both"/>
    </w:pPr>
    <w:rPr>
      <w:rFonts w:ascii="Verdana" w:hAnsi="Verdana"/>
      <w:lang w:val="en-US" w:eastAsia="en-US"/>
    </w:rPr>
  </w:style>
  <w:style w:type="character" w:customStyle="1" w:styleId="spelle">
    <w:name w:val="spelle"/>
    <w:rsid w:val="006A5D14"/>
  </w:style>
  <w:style w:type="character" w:customStyle="1" w:styleId="2b">
    <w:name w:val="Основной текст (2)_"/>
    <w:link w:val="2c"/>
    <w:rsid w:val="006A5D14"/>
    <w:rPr>
      <w:sz w:val="26"/>
      <w:szCs w:val="26"/>
      <w:shd w:val="clear" w:color="auto" w:fill="FFFFFF"/>
    </w:rPr>
  </w:style>
  <w:style w:type="paragraph" w:customStyle="1" w:styleId="2c">
    <w:name w:val="Основной текст (2)"/>
    <w:basedOn w:val="a"/>
    <w:link w:val="2b"/>
    <w:rsid w:val="006A5D14"/>
    <w:pPr>
      <w:widowControl w:val="0"/>
      <w:shd w:val="clear" w:color="auto" w:fill="FFFFFF"/>
      <w:spacing w:before="120" w:after="1080" w:line="0" w:lineRule="atLeast"/>
      <w:ind w:hanging="340"/>
    </w:pPr>
    <w:rPr>
      <w:sz w:val="26"/>
      <w:szCs w:val="26"/>
    </w:rPr>
  </w:style>
  <w:style w:type="character" w:customStyle="1" w:styleId="affb">
    <w:name w:val="Подпись к таблице_"/>
    <w:link w:val="affc"/>
    <w:rsid w:val="006A5D14"/>
    <w:rPr>
      <w:sz w:val="26"/>
      <w:szCs w:val="26"/>
      <w:shd w:val="clear" w:color="auto" w:fill="FFFFFF"/>
    </w:rPr>
  </w:style>
  <w:style w:type="paragraph" w:customStyle="1" w:styleId="affc">
    <w:name w:val="Подпись к таблице"/>
    <w:basedOn w:val="a"/>
    <w:link w:val="affb"/>
    <w:rsid w:val="006A5D14"/>
    <w:pPr>
      <w:widowControl w:val="0"/>
      <w:shd w:val="clear" w:color="auto" w:fill="FFFFFF"/>
      <w:spacing w:line="0" w:lineRule="atLeast"/>
    </w:pPr>
    <w:rPr>
      <w:sz w:val="26"/>
      <w:szCs w:val="26"/>
    </w:rPr>
  </w:style>
  <w:style w:type="character" w:customStyle="1" w:styleId="2d">
    <w:name w:val="Основной текст (2) + Полужирный"/>
    <w:rsid w:val="006A5D1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6A5D1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6A5D14"/>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6A5D14"/>
    <w:rPr>
      <w:rFonts w:ascii="Times New Roman" w:eastAsia="Times New Roman" w:hAnsi="Times New Roman" w:cs="Times New Roman"/>
      <w:b w:val="0"/>
      <w:bCs w:val="0"/>
      <w:i w:val="0"/>
      <w:iCs w:val="0"/>
      <w:smallCaps w:val="0"/>
      <w:strike w:val="0"/>
      <w:sz w:val="26"/>
      <w:szCs w:val="26"/>
      <w:u w:val="none"/>
    </w:rPr>
  </w:style>
  <w:style w:type="character" w:customStyle="1" w:styleId="18">
    <w:name w:val="Основной текст (18)_"/>
    <w:link w:val="180"/>
    <w:rsid w:val="006A5D14"/>
    <w:rPr>
      <w:b/>
      <w:bCs/>
      <w:sz w:val="22"/>
      <w:szCs w:val="22"/>
      <w:shd w:val="clear" w:color="auto" w:fill="FFFFFF"/>
    </w:rPr>
  </w:style>
  <w:style w:type="paragraph" w:customStyle="1" w:styleId="180">
    <w:name w:val="Основной текст (18)"/>
    <w:basedOn w:val="a"/>
    <w:link w:val="18"/>
    <w:rsid w:val="006A5D14"/>
    <w:pPr>
      <w:widowControl w:val="0"/>
      <w:shd w:val="clear" w:color="auto" w:fill="FFFFFF"/>
      <w:spacing w:after="300" w:line="264" w:lineRule="exact"/>
      <w:ind w:firstLine="740"/>
      <w:jc w:val="both"/>
    </w:pPr>
    <w:rPr>
      <w:b/>
      <w:bCs/>
      <w:sz w:val="22"/>
      <w:szCs w:val="22"/>
    </w:rPr>
  </w:style>
  <w:style w:type="character" w:customStyle="1" w:styleId="120">
    <w:name w:val="Заголовок №12_"/>
    <w:link w:val="121"/>
    <w:rsid w:val="006A5D14"/>
    <w:rPr>
      <w:b/>
      <w:bCs/>
      <w:sz w:val="26"/>
      <w:szCs w:val="26"/>
      <w:shd w:val="clear" w:color="auto" w:fill="FFFFFF"/>
    </w:rPr>
  </w:style>
  <w:style w:type="paragraph" w:customStyle="1" w:styleId="121">
    <w:name w:val="Заголовок №12"/>
    <w:basedOn w:val="a"/>
    <w:link w:val="120"/>
    <w:rsid w:val="006A5D14"/>
    <w:pPr>
      <w:widowControl w:val="0"/>
      <w:shd w:val="clear" w:color="auto" w:fill="FFFFFF"/>
      <w:spacing w:line="619" w:lineRule="exact"/>
      <w:jc w:val="center"/>
    </w:pPr>
    <w:rPr>
      <w:b/>
      <w:bCs/>
      <w:sz w:val="26"/>
      <w:szCs w:val="26"/>
    </w:rPr>
  </w:style>
  <w:style w:type="character" w:customStyle="1" w:styleId="aff4">
    <w:name w:val="Абзац списка Знак"/>
    <w:link w:val="aff3"/>
    <w:uiPriority w:val="99"/>
    <w:rsid w:val="006A5D14"/>
    <w:rPr>
      <w:sz w:val="24"/>
      <w:szCs w:val="24"/>
    </w:rPr>
  </w:style>
  <w:style w:type="character" w:styleId="affd">
    <w:name w:val="annotation reference"/>
    <w:rsid w:val="006A5D14"/>
    <w:rPr>
      <w:sz w:val="16"/>
      <w:szCs w:val="16"/>
    </w:rPr>
  </w:style>
  <w:style w:type="paragraph" w:styleId="affe">
    <w:name w:val="annotation text"/>
    <w:basedOn w:val="a"/>
    <w:link w:val="afff"/>
    <w:rsid w:val="006A5D14"/>
    <w:rPr>
      <w:sz w:val="20"/>
      <w:szCs w:val="20"/>
    </w:rPr>
  </w:style>
  <w:style w:type="character" w:customStyle="1" w:styleId="afff">
    <w:name w:val="Текст примечания Знак"/>
    <w:basedOn w:val="a0"/>
    <w:link w:val="affe"/>
    <w:rsid w:val="006A5D14"/>
  </w:style>
  <w:style w:type="paragraph" w:styleId="afff0">
    <w:name w:val="annotation subject"/>
    <w:basedOn w:val="affe"/>
    <w:next w:val="affe"/>
    <w:link w:val="afff1"/>
    <w:rsid w:val="006A5D14"/>
    <w:rPr>
      <w:b/>
      <w:bCs/>
    </w:rPr>
  </w:style>
  <w:style w:type="character" w:customStyle="1" w:styleId="afff1">
    <w:name w:val="Тема примечания Знак"/>
    <w:link w:val="afff0"/>
    <w:rsid w:val="006A5D14"/>
    <w:rPr>
      <w:b/>
      <w:bCs/>
    </w:rPr>
  </w:style>
  <w:style w:type="character" w:customStyle="1" w:styleId="2Exact0">
    <w:name w:val="Основной текст (2) + Полужирный Exact"/>
    <w:rsid w:val="006A5D1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aliases w:val="Полужирный"/>
    <w:rsid w:val="006A5D14"/>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52">
    <w:name w:val="Основной текст (5)_"/>
    <w:link w:val="53"/>
    <w:locked/>
    <w:rsid w:val="006A5D14"/>
    <w:rPr>
      <w:b/>
      <w:bCs/>
      <w:sz w:val="26"/>
      <w:szCs w:val="26"/>
      <w:shd w:val="clear" w:color="auto" w:fill="FFFFFF"/>
    </w:rPr>
  </w:style>
  <w:style w:type="paragraph" w:customStyle="1" w:styleId="53">
    <w:name w:val="Основной текст (5)"/>
    <w:basedOn w:val="a"/>
    <w:link w:val="52"/>
    <w:rsid w:val="006A5D14"/>
    <w:pPr>
      <w:widowControl w:val="0"/>
      <w:shd w:val="clear" w:color="auto" w:fill="FFFFFF"/>
      <w:spacing w:after="240" w:line="293" w:lineRule="exact"/>
      <w:jc w:val="center"/>
    </w:pPr>
    <w:rPr>
      <w:b/>
      <w:bCs/>
      <w:sz w:val="26"/>
      <w:szCs w:val="26"/>
    </w:rPr>
  </w:style>
  <w:style w:type="character" w:customStyle="1" w:styleId="22pt">
    <w:name w:val="Основной текст (2) + Интервал 2 pt"/>
    <w:rsid w:val="006A5D14"/>
    <w:rPr>
      <w:color w:val="000000"/>
      <w:spacing w:val="40"/>
      <w:w w:val="100"/>
      <w:position w:val="0"/>
      <w:sz w:val="26"/>
      <w:szCs w:val="26"/>
      <w:shd w:val="clear" w:color="auto" w:fill="FFFFFF"/>
      <w:lang w:val="en-US" w:eastAsia="en-US" w:bidi="en-US"/>
    </w:rPr>
  </w:style>
  <w:style w:type="character" w:styleId="afff2">
    <w:name w:val="Subtle Reference"/>
    <w:uiPriority w:val="31"/>
    <w:qFormat/>
    <w:rsid w:val="0066464F"/>
    <w:rPr>
      <w:smallCaps/>
      <w:color w:val="C0504D"/>
      <w:u w:val="single"/>
    </w:rPr>
  </w:style>
  <w:style w:type="character" w:styleId="afff3">
    <w:name w:val="Intense Reference"/>
    <w:uiPriority w:val="32"/>
    <w:qFormat/>
    <w:rsid w:val="004028EC"/>
    <w:rPr>
      <w:b/>
      <w:bCs/>
      <w:smallCaps/>
      <w:color w:val="C0504D"/>
      <w:spacing w:val="5"/>
      <w:u w:val="single"/>
    </w:rPr>
  </w:style>
  <w:style w:type="character" w:styleId="afff4">
    <w:name w:val="Book Title"/>
    <w:uiPriority w:val="33"/>
    <w:qFormat/>
    <w:rsid w:val="004028EC"/>
    <w:rPr>
      <w:b/>
      <w:bCs/>
      <w:smallCaps/>
      <w:spacing w:val="5"/>
    </w:rPr>
  </w:style>
  <w:style w:type="paragraph" w:customStyle="1" w:styleId="310">
    <w:name w:val="Основной текст 31"/>
    <w:basedOn w:val="a"/>
    <w:rsid w:val="006D0DBF"/>
    <w:pPr>
      <w:suppressAutoHyphens/>
      <w:spacing w:after="120"/>
    </w:pPr>
    <w:rPr>
      <w:sz w:val="16"/>
      <w:szCs w:val="16"/>
      <w:lang w:eastAsia="ar-SA"/>
    </w:rPr>
  </w:style>
  <w:style w:type="character" w:customStyle="1" w:styleId="FontStyle16">
    <w:name w:val="Font Style16"/>
    <w:rsid w:val="006D0DBF"/>
    <w:rPr>
      <w:rFonts w:ascii="Arial" w:hAnsi="Arial" w:cs="Arial"/>
      <w:sz w:val="18"/>
      <w:szCs w:val="18"/>
    </w:rPr>
  </w:style>
  <w:style w:type="character" w:customStyle="1" w:styleId="FontStyle12">
    <w:name w:val="Font Style12"/>
    <w:rsid w:val="006D0DBF"/>
    <w:rPr>
      <w:rFonts w:ascii="Times New Roman" w:hAnsi="Times New Roman" w:cs="Times New Roman"/>
      <w:sz w:val="24"/>
      <w:szCs w:val="24"/>
    </w:rPr>
  </w:style>
  <w:style w:type="paragraph" w:customStyle="1" w:styleId="Style7">
    <w:name w:val="Style7"/>
    <w:basedOn w:val="a"/>
    <w:rsid w:val="006D0DBF"/>
    <w:pPr>
      <w:widowControl w:val="0"/>
      <w:autoSpaceDE w:val="0"/>
      <w:autoSpaceDN w:val="0"/>
      <w:adjustRightInd w:val="0"/>
    </w:pPr>
    <w:rPr>
      <w:rFonts w:ascii="Arial" w:hAnsi="Arial" w:cs="Arial"/>
    </w:rPr>
  </w:style>
  <w:style w:type="character" w:customStyle="1" w:styleId="afff5">
    <w:name w:val="Полужирный Знак"/>
    <w:rsid w:val="00155CC0"/>
    <w:rPr>
      <w:b/>
      <w:sz w:val="28"/>
      <w:szCs w:val="24"/>
      <w:lang w:val="ru-RU" w:eastAsia="ru-RU" w:bidi="ar-SA"/>
    </w:rPr>
  </w:style>
  <w:style w:type="paragraph" w:styleId="afff6">
    <w:name w:val="No Spacing"/>
    <w:uiPriority w:val="1"/>
    <w:qFormat/>
    <w:rsid w:val="00155CC0"/>
    <w:rPr>
      <w:sz w:val="26"/>
    </w:rPr>
  </w:style>
  <w:style w:type="paragraph" w:styleId="afff7">
    <w:name w:val="Body Text First Indent"/>
    <w:basedOn w:val="a7"/>
    <w:link w:val="afff8"/>
    <w:rsid w:val="00283A3E"/>
    <w:pPr>
      <w:spacing w:after="120" w:line="240" w:lineRule="auto"/>
      <w:ind w:firstLine="210"/>
      <w:jc w:val="left"/>
    </w:pPr>
  </w:style>
  <w:style w:type="character" w:customStyle="1" w:styleId="afff8">
    <w:name w:val="Красная строка Знак"/>
    <w:link w:val="afff7"/>
    <w:rsid w:val="00283A3E"/>
    <w:rPr>
      <w:sz w:val="24"/>
      <w:szCs w:val="24"/>
      <w:lang w:val="ru-RU" w:eastAsia="ru-RU" w:bidi="ar-SA"/>
    </w:rPr>
  </w:style>
  <w:style w:type="paragraph" w:customStyle="1" w:styleId="afff9">
    <w:name w:val="Основной ОК"/>
    <w:basedOn w:val="a5"/>
    <w:rsid w:val="00283A3E"/>
    <w:pPr>
      <w:spacing w:line="240" w:lineRule="auto"/>
      <w:ind w:firstLine="709"/>
    </w:pPr>
  </w:style>
  <w:style w:type="character" w:customStyle="1" w:styleId="40">
    <w:name w:val="Заголовок 4 Знак"/>
    <w:link w:val="4"/>
    <w:rsid w:val="007C5605"/>
    <w:rPr>
      <w:b/>
      <w:bCs/>
      <w:szCs w:val="24"/>
      <w:lang w:val="en-US"/>
    </w:rPr>
  </w:style>
  <w:style w:type="paragraph" w:customStyle="1" w:styleId="Style6">
    <w:name w:val="Style6"/>
    <w:basedOn w:val="a"/>
    <w:uiPriority w:val="99"/>
    <w:rsid w:val="006D1D50"/>
    <w:pPr>
      <w:widowControl w:val="0"/>
      <w:autoSpaceDE w:val="0"/>
      <w:autoSpaceDN w:val="0"/>
      <w:adjustRightInd w:val="0"/>
      <w:spacing w:line="274" w:lineRule="exact"/>
    </w:pPr>
  </w:style>
  <w:style w:type="character" w:customStyle="1" w:styleId="HTML0">
    <w:name w:val="Стандартный HTML Знак"/>
    <w:link w:val="HTML"/>
    <w:rsid w:val="004C13BC"/>
    <w:rPr>
      <w:rFonts w:ascii="Courier New" w:hAnsi="Courier New" w:cs="Courier New"/>
    </w:rPr>
  </w:style>
  <w:style w:type="paragraph" w:customStyle="1" w:styleId="ConsPlusTitle">
    <w:name w:val="ConsPlusTitle"/>
    <w:link w:val="ConsPlusTitle0"/>
    <w:rsid w:val="004C13BC"/>
    <w:pPr>
      <w:widowControl w:val="0"/>
      <w:autoSpaceDE w:val="0"/>
      <w:autoSpaceDN w:val="0"/>
    </w:pPr>
    <w:rPr>
      <w:rFonts w:ascii="Calibri" w:hAnsi="Calibri" w:cs="Calibri"/>
      <w:b/>
      <w:sz w:val="22"/>
    </w:rPr>
  </w:style>
  <w:style w:type="paragraph" w:customStyle="1" w:styleId="2100">
    <w:name w:val="Основной текст 210"/>
    <w:basedOn w:val="a"/>
    <w:rsid w:val="00357E12"/>
    <w:pPr>
      <w:ind w:firstLine="720"/>
      <w:jc w:val="both"/>
    </w:pPr>
    <w:rPr>
      <w:szCs w:val="20"/>
    </w:rPr>
  </w:style>
  <w:style w:type="paragraph" w:customStyle="1" w:styleId="afffa">
    <w:name w:val="Заголовок"/>
    <w:basedOn w:val="a"/>
    <w:next w:val="a7"/>
    <w:rsid w:val="0020338F"/>
    <w:pPr>
      <w:suppressAutoHyphens/>
      <w:jc w:val="center"/>
    </w:pPr>
    <w:rPr>
      <w:b/>
      <w:bCs/>
      <w:lang w:eastAsia="zh-CN"/>
    </w:rPr>
  </w:style>
  <w:style w:type="character" w:customStyle="1" w:styleId="apple-converted-space">
    <w:name w:val="apple-converted-space"/>
    <w:basedOn w:val="a0"/>
    <w:rsid w:val="001871A0"/>
  </w:style>
  <w:style w:type="paragraph" w:customStyle="1" w:styleId="2e">
    <w:name w:val="Название объекта2"/>
    <w:basedOn w:val="a"/>
    <w:next w:val="ac"/>
    <w:rsid w:val="00804660"/>
    <w:pPr>
      <w:suppressAutoHyphens/>
      <w:jc w:val="center"/>
    </w:pPr>
    <w:rPr>
      <w:b/>
      <w:bCs/>
      <w:lang w:eastAsia="zh-CN"/>
    </w:rPr>
  </w:style>
  <w:style w:type="paragraph" w:customStyle="1" w:styleId="WW-">
    <w:name w:val="WW-Заголовок"/>
    <w:basedOn w:val="a"/>
    <w:next w:val="a7"/>
    <w:rsid w:val="00804660"/>
    <w:pPr>
      <w:keepNext/>
      <w:suppressAutoHyphens/>
      <w:spacing w:before="240" w:after="120"/>
    </w:pPr>
    <w:rPr>
      <w:rFonts w:ascii="Arial" w:eastAsia="Microsoft YaHei" w:hAnsi="Arial" w:cs="Mangal"/>
      <w:sz w:val="28"/>
      <w:szCs w:val="28"/>
      <w:lang w:eastAsia="zh-CN"/>
    </w:rPr>
  </w:style>
  <w:style w:type="character" w:customStyle="1" w:styleId="19">
    <w:name w:val="Название Знак1"/>
    <w:rsid w:val="0093525E"/>
    <w:rPr>
      <w:b/>
      <w:bCs/>
      <w:sz w:val="24"/>
      <w:szCs w:val="24"/>
    </w:rPr>
  </w:style>
  <w:style w:type="paragraph" w:customStyle="1" w:styleId="Style26">
    <w:name w:val="Style26"/>
    <w:basedOn w:val="a"/>
    <w:rsid w:val="00B52E1A"/>
    <w:pPr>
      <w:widowControl w:val="0"/>
      <w:autoSpaceDE w:val="0"/>
      <w:autoSpaceDN w:val="0"/>
      <w:adjustRightInd w:val="0"/>
      <w:spacing w:after="200" w:line="323" w:lineRule="exact"/>
      <w:ind w:firstLine="705"/>
      <w:jc w:val="both"/>
    </w:pPr>
    <w:rPr>
      <w:rFonts w:ascii="Cambria" w:hAnsi="Cambria"/>
      <w:sz w:val="22"/>
      <w:szCs w:val="22"/>
    </w:rPr>
  </w:style>
  <w:style w:type="character" w:customStyle="1" w:styleId="FontStyle47">
    <w:name w:val="Font Style47"/>
    <w:rsid w:val="00B52E1A"/>
    <w:rPr>
      <w:rFonts w:ascii="Times New Roman" w:hAnsi="Times New Roman" w:cs="Times New Roman" w:hint="default"/>
      <w:sz w:val="26"/>
      <w:szCs w:val="26"/>
    </w:rPr>
  </w:style>
  <w:style w:type="character" w:customStyle="1" w:styleId="WW8Num30z0">
    <w:name w:val="WW8Num30z0"/>
    <w:rsid w:val="00EA3D86"/>
    <w:rPr>
      <w:color w:val="auto"/>
    </w:rPr>
  </w:style>
  <w:style w:type="paragraph" w:customStyle="1" w:styleId="afffb">
    <w:name w:val="обычный"/>
    <w:basedOn w:val="a"/>
    <w:link w:val="afffc"/>
    <w:rsid w:val="00487924"/>
    <w:pPr>
      <w:suppressAutoHyphens/>
      <w:autoSpaceDE w:val="0"/>
      <w:spacing w:before="60" w:line="360" w:lineRule="auto"/>
      <w:ind w:firstLine="567"/>
      <w:jc w:val="both"/>
    </w:pPr>
    <w:rPr>
      <w:lang w:eastAsia="ar-SA"/>
    </w:rPr>
  </w:style>
  <w:style w:type="character" w:customStyle="1" w:styleId="afffc">
    <w:name w:val="обычный Знак Знак"/>
    <w:link w:val="afffb"/>
    <w:locked/>
    <w:rsid w:val="00487924"/>
    <w:rPr>
      <w:sz w:val="24"/>
      <w:szCs w:val="24"/>
      <w:lang w:eastAsia="ar-SA"/>
    </w:rPr>
  </w:style>
  <w:style w:type="paragraph" w:customStyle="1" w:styleId="afffd">
    <w:name w:val="Работа"/>
    <w:basedOn w:val="a"/>
    <w:link w:val="afffe"/>
    <w:qFormat/>
    <w:rsid w:val="00CD5523"/>
    <w:pPr>
      <w:spacing w:line="480" w:lineRule="auto"/>
      <w:ind w:firstLine="709"/>
      <w:jc w:val="both"/>
    </w:pPr>
    <w:rPr>
      <w:rFonts w:eastAsia="Calibri"/>
      <w:sz w:val="26"/>
      <w:szCs w:val="26"/>
      <w:lang w:eastAsia="en-US"/>
    </w:rPr>
  </w:style>
  <w:style w:type="character" w:customStyle="1" w:styleId="afffe">
    <w:name w:val="Работа Знак"/>
    <w:link w:val="afffd"/>
    <w:rsid w:val="00CD5523"/>
    <w:rPr>
      <w:rFonts w:eastAsia="Calibri"/>
      <w:sz w:val="26"/>
      <w:szCs w:val="26"/>
      <w:lang w:eastAsia="en-US"/>
    </w:rPr>
  </w:style>
  <w:style w:type="character" w:customStyle="1" w:styleId="10">
    <w:name w:val="Заголовок 1 Знак"/>
    <w:aliases w:val="1. Глава Знак"/>
    <w:link w:val="1"/>
    <w:rsid w:val="00B54F3C"/>
    <w:rPr>
      <w:b/>
      <w:bCs/>
      <w:sz w:val="24"/>
      <w:szCs w:val="24"/>
    </w:rPr>
  </w:style>
  <w:style w:type="character" w:customStyle="1" w:styleId="20">
    <w:name w:val="Заголовок 2 Знак"/>
    <w:aliases w:val="I Знак"/>
    <w:link w:val="2"/>
    <w:rsid w:val="00B54F3C"/>
    <w:rPr>
      <w:b/>
      <w:bCs/>
      <w:smallCaps/>
      <w:sz w:val="24"/>
      <w:szCs w:val="24"/>
    </w:rPr>
  </w:style>
  <w:style w:type="character" w:customStyle="1" w:styleId="31">
    <w:name w:val="Заголовок 3 Знак"/>
    <w:aliases w:val="I.I Знак"/>
    <w:link w:val="30"/>
    <w:rsid w:val="00B54F3C"/>
    <w:rPr>
      <w:b/>
      <w:bCs/>
      <w:sz w:val="24"/>
      <w:szCs w:val="24"/>
      <w:lang w:val="en-US"/>
    </w:rPr>
  </w:style>
  <w:style w:type="character" w:customStyle="1" w:styleId="50">
    <w:name w:val="Заголовок 5 Знак"/>
    <w:link w:val="5"/>
    <w:rsid w:val="00B54F3C"/>
    <w:rPr>
      <w:b/>
      <w:bCs/>
      <w:sz w:val="24"/>
      <w:szCs w:val="24"/>
    </w:rPr>
  </w:style>
  <w:style w:type="character" w:customStyle="1" w:styleId="60">
    <w:name w:val="Заголовок 6 Знак"/>
    <w:link w:val="6"/>
    <w:rsid w:val="00B54F3C"/>
    <w:rPr>
      <w:b/>
      <w:sz w:val="24"/>
      <w:szCs w:val="24"/>
    </w:rPr>
  </w:style>
  <w:style w:type="character" w:customStyle="1" w:styleId="70">
    <w:name w:val="Заголовок 7 Знак"/>
    <w:link w:val="7"/>
    <w:rsid w:val="00B54F3C"/>
    <w:rPr>
      <w:b/>
      <w:bCs/>
      <w:sz w:val="24"/>
      <w:szCs w:val="24"/>
    </w:rPr>
  </w:style>
  <w:style w:type="character" w:customStyle="1" w:styleId="80">
    <w:name w:val="Заголовок 8 Знак"/>
    <w:link w:val="8"/>
    <w:rsid w:val="00B54F3C"/>
    <w:rPr>
      <w:b/>
      <w:sz w:val="24"/>
      <w:u w:val="single"/>
    </w:rPr>
  </w:style>
  <w:style w:type="character" w:customStyle="1" w:styleId="90">
    <w:name w:val="Заголовок 9 Знак"/>
    <w:link w:val="9"/>
    <w:rsid w:val="00B54F3C"/>
    <w:rPr>
      <w:b/>
      <w:sz w:val="24"/>
      <w:u w:val="single"/>
    </w:rPr>
  </w:style>
  <w:style w:type="character" w:customStyle="1" w:styleId="WW8Num3z0">
    <w:name w:val="WW8Num3z0"/>
    <w:rsid w:val="00B54F3C"/>
    <w:rPr>
      <w:rFonts w:ascii="Symbol" w:hAnsi="Symbol" w:cs="OpenSymbol"/>
    </w:rPr>
  </w:style>
  <w:style w:type="character" w:customStyle="1" w:styleId="Absatz-Standardschriftart">
    <w:name w:val="Absatz-Standardschriftart"/>
    <w:rsid w:val="00B54F3C"/>
  </w:style>
  <w:style w:type="character" w:customStyle="1" w:styleId="WW-Absatz-Standardschriftart">
    <w:name w:val="WW-Absatz-Standardschriftart"/>
    <w:rsid w:val="00B54F3C"/>
  </w:style>
  <w:style w:type="character" w:customStyle="1" w:styleId="WW-Absatz-Standardschriftart1">
    <w:name w:val="WW-Absatz-Standardschriftart1"/>
    <w:rsid w:val="00B54F3C"/>
  </w:style>
  <w:style w:type="character" w:customStyle="1" w:styleId="WW-Absatz-Standardschriftart11">
    <w:name w:val="WW-Absatz-Standardschriftart11"/>
    <w:rsid w:val="00B54F3C"/>
  </w:style>
  <w:style w:type="character" w:customStyle="1" w:styleId="WW-Absatz-Standardschriftart111">
    <w:name w:val="WW-Absatz-Standardschriftart111"/>
    <w:rsid w:val="00B54F3C"/>
  </w:style>
  <w:style w:type="character" w:customStyle="1" w:styleId="WW-Absatz-Standardschriftart1111">
    <w:name w:val="WW-Absatz-Standardschriftart1111"/>
    <w:rsid w:val="00B54F3C"/>
  </w:style>
  <w:style w:type="character" w:customStyle="1" w:styleId="WW-Absatz-Standardschriftart11111">
    <w:name w:val="WW-Absatz-Standardschriftart11111"/>
    <w:rsid w:val="00B54F3C"/>
  </w:style>
  <w:style w:type="character" w:customStyle="1" w:styleId="WW8Num2z0">
    <w:name w:val="WW8Num2z0"/>
    <w:rsid w:val="00B54F3C"/>
    <w:rPr>
      <w:rFonts w:ascii="Times New Roman" w:eastAsia="Times New Roman" w:hAnsi="Times New Roman" w:cs="Times New Roman"/>
      <w:color w:val="auto"/>
    </w:rPr>
  </w:style>
  <w:style w:type="character" w:customStyle="1" w:styleId="WW8Num5z0">
    <w:name w:val="WW8Num5z0"/>
    <w:rsid w:val="00B54F3C"/>
    <w:rPr>
      <w:rFonts w:ascii="Symbol" w:hAnsi="Symbol" w:cs="Symbol"/>
    </w:rPr>
  </w:style>
  <w:style w:type="character" w:customStyle="1" w:styleId="WW-Absatz-Standardschriftart111111">
    <w:name w:val="WW-Absatz-Standardschriftart111111"/>
    <w:rsid w:val="00B54F3C"/>
  </w:style>
  <w:style w:type="character" w:customStyle="1" w:styleId="WW8Num1z0">
    <w:name w:val="WW8Num1z0"/>
    <w:rsid w:val="00B54F3C"/>
    <w:rPr>
      <w:rFonts w:ascii="Symbol" w:hAnsi="Symbol" w:cs="Symbol"/>
    </w:rPr>
  </w:style>
  <w:style w:type="character" w:customStyle="1" w:styleId="WW8Num7z0">
    <w:name w:val="WW8Num7z0"/>
    <w:rsid w:val="00B54F3C"/>
    <w:rPr>
      <w:rFonts w:ascii="Symbol" w:hAnsi="Symbol" w:cs="Symbol"/>
    </w:rPr>
  </w:style>
  <w:style w:type="character" w:customStyle="1" w:styleId="WW8Num7z1">
    <w:name w:val="WW8Num7z1"/>
    <w:rsid w:val="00B54F3C"/>
    <w:rPr>
      <w:rFonts w:ascii="OpenSymbol" w:hAnsi="OpenSymbol" w:cs="OpenSymbol"/>
    </w:rPr>
  </w:style>
  <w:style w:type="character" w:customStyle="1" w:styleId="WW8Num8z0">
    <w:name w:val="WW8Num8z0"/>
    <w:rsid w:val="00B54F3C"/>
    <w:rPr>
      <w:rFonts w:ascii="Times New Roman" w:eastAsia="Times New Roman" w:hAnsi="Times New Roman" w:cs="Times New Roman"/>
      <w:color w:val="auto"/>
    </w:rPr>
  </w:style>
  <w:style w:type="character" w:customStyle="1" w:styleId="WW8Num10z0">
    <w:name w:val="WW8Num10z0"/>
    <w:rsid w:val="00B54F3C"/>
    <w:rPr>
      <w:color w:val="auto"/>
    </w:rPr>
  </w:style>
  <w:style w:type="character" w:customStyle="1" w:styleId="WW8Num11z0">
    <w:name w:val="WW8Num11z0"/>
    <w:rsid w:val="00B54F3C"/>
    <w:rPr>
      <w:rFonts w:ascii="Times New Roman" w:eastAsia="Times New Roman" w:hAnsi="Times New Roman" w:cs="Times New Roman"/>
    </w:rPr>
  </w:style>
  <w:style w:type="character" w:customStyle="1" w:styleId="WW8Num11z1">
    <w:name w:val="WW8Num11z1"/>
    <w:rsid w:val="00B54F3C"/>
    <w:rPr>
      <w:rFonts w:ascii="Courier New" w:hAnsi="Courier New" w:cs="Courier New"/>
    </w:rPr>
  </w:style>
  <w:style w:type="character" w:customStyle="1" w:styleId="WW8Num11z2">
    <w:name w:val="WW8Num11z2"/>
    <w:rsid w:val="00B54F3C"/>
    <w:rPr>
      <w:rFonts w:ascii="Wingdings" w:hAnsi="Wingdings" w:cs="Wingdings"/>
    </w:rPr>
  </w:style>
  <w:style w:type="character" w:customStyle="1" w:styleId="WW8Num11z3">
    <w:name w:val="WW8Num11z3"/>
    <w:rsid w:val="00B54F3C"/>
    <w:rPr>
      <w:rFonts w:ascii="Symbol" w:hAnsi="Symbol" w:cs="Symbol"/>
    </w:rPr>
  </w:style>
  <w:style w:type="character" w:customStyle="1" w:styleId="WW8Num14z0">
    <w:name w:val="WW8Num14z0"/>
    <w:rsid w:val="00B54F3C"/>
    <w:rPr>
      <w:u w:val="none"/>
    </w:rPr>
  </w:style>
  <w:style w:type="character" w:customStyle="1" w:styleId="WW8Num17z0">
    <w:name w:val="WW8Num17z0"/>
    <w:rsid w:val="00B54F3C"/>
    <w:rPr>
      <w:rFonts w:ascii="Times New Roman" w:eastAsia="Times New Roman" w:hAnsi="Times New Roman" w:cs="Times New Roman"/>
    </w:rPr>
  </w:style>
  <w:style w:type="character" w:customStyle="1" w:styleId="WW8Num17z1">
    <w:name w:val="WW8Num17z1"/>
    <w:rsid w:val="00B54F3C"/>
    <w:rPr>
      <w:rFonts w:ascii="Courier New" w:hAnsi="Courier New" w:cs="Courier New"/>
    </w:rPr>
  </w:style>
  <w:style w:type="character" w:customStyle="1" w:styleId="WW8Num17z2">
    <w:name w:val="WW8Num17z2"/>
    <w:rsid w:val="00B54F3C"/>
    <w:rPr>
      <w:rFonts w:ascii="Wingdings" w:hAnsi="Wingdings" w:cs="Wingdings"/>
    </w:rPr>
  </w:style>
  <w:style w:type="character" w:customStyle="1" w:styleId="WW8Num17z3">
    <w:name w:val="WW8Num17z3"/>
    <w:rsid w:val="00B54F3C"/>
    <w:rPr>
      <w:rFonts w:ascii="Symbol" w:hAnsi="Symbol" w:cs="Symbol"/>
    </w:rPr>
  </w:style>
  <w:style w:type="character" w:customStyle="1" w:styleId="WW8Num18z0">
    <w:name w:val="WW8Num18z0"/>
    <w:rsid w:val="00B54F3C"/>
    <w:rPr>
      <w:rFonts w:ascii="Symbol" w:hAnsi="Symbol" w:cs="Symbol"/>
    </w:rPr>
  </w:style>
  <w:style w:type="character" w:customStyle="1" w:styleId="WW8Num18z1">
    <w:name w:val="WW8Num18z1"/>
    <w:rsid w:val="00B54F3C"/>
    <w:rPr>
      <w:rFonts w:ascii="Courier New" w:hAnsi="Courier New" w:cs="Courier New"/>
    </w:rPr>
  </w:style>
  <w:style w:type="character" w:customStyle="1" w:styleId="WW8Num18z2">
    <w:name w:val="WW8Num18z2"/>
    <w:rsid w:val="00B54F3C"/>
    <w:rPr>
      <w:rFonts w:ascii="Wingdings" w:hAnsi="Wingdings" w:cs="Wingdings"/>
    </w:rPr>
  </w:style>
  <w:style w:type="character" w:customStyle="1" w:styleId="WW8Num20z0">
    <w:name w:val="WW8Num20z0"/>
    <w:rsid w:val="00B54F3C"/>
    <w:rPr>
      <w:rFonts w:ascii="Times New Roman" w:eastAsia="MS Gothic" w:hAnsi="Times New Roman" w:cs="Times New Roman"/>
      <w:b/>
      <w:i w:val="0"/>
      <w:sz w:val="40"/>
    </w:rPr>
  </w:style>
  <w:style w:type="character" w:customStyle="1" w:styleId="WW8Num20z1">
    <w:name w:val="WW8Num20z1"/>
    <w:rsid w:val="00B54F3C"/>
    <w:rPr>
      <w:rFonts w:ascii="Courier New" w:hAnsi="Courier New" w:cs="Courier New"/>
    </w:rPr>
  </w:style>
  <w:style w:type="character" w:customStyle="1" w:styleId="WW8Num20z2">
    <w:name w:val="WW8Num20z2"/>
    <w:rsid w:val="00B54F3C"/>
    <w:rPr>
      <w:rFonts w:ascii="Wingdings" w:hAnsi="Wingdings" w:cs="Wingdings"/>
    </w:rPr>
  </w:style>
  <w:style w:type="character" w:customStyle="1" w:styleId="WW8Num20z3">
    <w:name w:val="WW8Num20z3"/>
    <w:rsid w:val="00B54F3C"/>
    <w:rPr>
      <w:rFonts w:ascii="Symbol" w:hAnsi="Symbol" w:cs="Symbol"/>
    </w:rPr>
  </w:style>
  <w:style w:type="character" w:customStyle="1" w:styleId="WW8Num21z1">
    <w:name w:val="WW8Num21z1"/>
    <w:rsid w:val="00B54F3C"/>
    <w:rPr>
      <w:b/>
    </w:rPr>
  </w:style>
  <w:style w:type="character" w:customStyle="1" w:styleId="WW8Num24z0">
    <w:name w:val="WW8Num24z0"/>
    <w:rsid w:val="00B54F3C"/>
    <w:rPr>
      <w:rFonts w:ascii="Symbol" w:hAnsi="Symbol" w:cs="Symbol"/>
    </w:rPr>
  </w:style>
  <w:style w:type="character" w:customStyle="1" w:styleId="WW8Num24z1">
    <w:name w:val="WW8Num24z1"/>
    <w:rsid w:val="00B54F3C"/>
    <w:rPr>
      <w:rFonts w:ascii="Courier New" w:hAnsi="Courier New" w:cs="Courier New"/>
    </w:rPr>
  </w:style>
  <w:style w:type="character" w:customStyle="1" w:styleId="WW8Num24z2">
    <w:name w:val="WW8Num24z2"/>
    <w:rsid w:val="00B54F3C"/>
    <w:rPr>
      <w:rFonts w:ascii="Wingdings" w:hAnsi="Wingdings" w:cs="Wingdings"/>
    </w:rPr>
  </w:style>
  <w:style w:type="character" w:customStyle="1" w:styleId="WW8Num27z0">
    <w:name w:val="WW8Num27z0"/>
    <w:rsid w:val="00B54F3C"/>
    <w:rPr>
      <w:rFonts w:ascii="Symbol" w:hAnsi="Symbol" w:cs="Symbol"/>
    </w:rPr>
  </w:style>
  <w:style w:type="character" w:customStyle="1" w:styleId="WW8Num27z1">
    <w:name w:val="WW8Num27z1"/>
    <w:rsid w:val="00B54F3C"/>
    <w:rPr>
      <w:rFonts w:ascii="Courier New" w:hAnsi="Courier New" w:cs="Courier New"/>
    </w:rPr>
  </w:style>
  <w:style w:type="character" w:customStyle="1" w:styleId="WW8Num27z2">
    <w:name w:val="WW8Num27z2"/>
    <w:rsid w:val="00B54F3C"/>
    <w:rPr>
      <w:rFonts w:ascii="Wingdings" w:hAnsi="Wingdings" w:cs="Wingdings"/>
    </w:rPr>
  </w:style>
  <w:style w:type="character" w:customStyle="1" w:styleId="WW8Num28z0">
    <w:name w:val="WW8Num28z0"/>
    <w:rsid w:val="00B54F3C"/>
    <w:rPr>
      <w:color w:val="auto"/>
    </w:rPr>
  </w:style>
  <w:style w:type="character" w:customStyle="1" w:styleId="WW8Num37z0">
    <w:name w:val="WW8Num37z0"/>
    <w:rsid w:val="00B54F3C"/>
    <w:rPr>
      <w:rFonts w:ascii="Times New Roman" w:eastAsia="Times New Roman" w:hAnsi="Times New Roman" w:cs="Times New Roman"/>
      <w:color w:val="auto"/>
    </w:rPr>
  </w:style>
  <w:style w:type="character" w:customStyle="1" w:styleId="WW8Num37z1">
    <w:name w:val="WW8Num37z1"/>
    <w:rsid w:val="00B54F3C"/>
    <w:rPr>
      <w:rFonts w:ascii="Courier New" w:hAnsi="Courier New" w:cs="Courier New"/>
    </w:rPr>
  </w:style>
  <w:style w:type="character" w:customStyle="1" w:styleId="WW8Num37z2">
    <w:name w:val="WW8Num37z2"/>
    <w:rsid w:val="00B54F3C"/>
    <w:rPr>
      <w:rFonts w:ascii="Wingdings" w:hAnsi="Wingdings" w:cs="Wingdings"/>
    </w:rPr>
  </w:style>
  <w:style w:type="character" w:customStyle="1" w:styleId="WW8Num37z3">
    <w:name w:val="WW8Num37z3"/>
    <w:rsid w:val="00B54F3C"/>
    <w:rPr>
      <w:rFonts w:ascii="Symbol" w:hAnsi="Symbol" w:cs="Symbol"/>
    </w:rPr>
  </w:style>
  <w:style w:type="character" w:customStyle="1" w:styleId="WW8Num38z0">
    <w:name w:val="WW8Num38z0"/>
    <w:rsid w:val="00B54F3C"/>
    <w:rPr>
      <w:rFonts w:ascii="Times New Roman" w:eastAsia="Times New Roman" w:hAnsi="Times New Roman" w:cs="Times New Roman"/>
    </w:rPr>
  </w:style>
  <w:style w:type="character" w:customStyle="1" w:styleId="WW8Num38z1">
    <w:name w:val="WW8Num38z1"/>
    <w:rsid w:val="00B54F3C"/>
    <w:rPr>
      <w:rFonts w:ascii="Courier New" w:hAnsi="Courier New" w:cs="Courier New"/>
    </w:rPr>
  </w:style>
  <w:style w:type="character" w:customStyle="1" w:styleId="WW8Num38z2">
    <w:name w:val="WW8Num38z2"/>
    <w:rsid w:val="00B54F3C"/>
    <w:rPr>
      <w:rFonts w:ascii="Wingdings" w:hAnsi="Wingdings" w:cs="Wingdings"/>
    </w:rPr>
  </w:style>
  <w:style w:type="character" w:customStyle="1" w:styleId="WW8Num38z3">
    <w:name w:val="WW8Num38z3"/>
    <w:rsid w:val="00B54F3C"/>
    <w:rPr>
      <w:rFonts w:ascii="Symbol" w:hAnsi="Symbol" w:cs="Symbol"/>
    </w:rPr>
  </w:style>
  <w:style w:type="character" w:customStyle="1" w:styleId="WW8Num41z0">
    <w:name w:val="WW8Num41z0"/>
    <w:rsid w:val="00B54F3C"/>
    <w:rPr>
      <w:rFonts w:ascii="Symbol" w:hAnsi="Symbol" w:cs="Symbol"/>
    </w:rPr>
  </w:style>
  <w:style w:type="character" w:customStyle="1" w:styleId="WW8Num41z1">
    <w:name w:val="WW8Num41z1"/>
    <w:rsid w:val="00B54F3C"/>
    <w:rPr>
      <w:rFonts w:ascii="Courier New" w:hAnsi="Courier New" w:cs="Courier New"/>
    </w:rPr>
  </w:style>
  <w:style w:type="character" w:customStyle="1" w:styleId="WW8Num41z2">
    <w:name w:val="WW8Num41z2"/>
    <w:rsid w:val="00B54F3C"/>
    <w:rPr>
      <w:rFonts w:ascii="Wingdings" w:hAnsi="Wingdings" w:cs="Wingdings"/>
    </w:rPr>
  </w:style>
  <w:style w:type="character" w:customStyle="1" w:styleId="WW8Num42z0">
    <w:name w:val="WW8Num42z0"/>
    <w:rsid w:val="00B54F3C"/>
    <w:rPr>
      <w:u w:val="none"/>
    </w:rPr>
  </w:style>
  <w:style w:type="character" w:customStyle="1" w:styleId="WW8Num45z0">
    <w:name w:val="WW8Num45z0"/>
    <w:rsid w:val="00B54F3C"/>
    <w:rPr>
      <w:rFonts w:ascii="Symbol" w:hAnsi="Symbol" w:cs="Symbol"/>
    </w:rPr>
  </w:style>
  <w:style w:type="character" w:customStyle="1" w:styleId="WW8Num45z1">
    <w:name w:val="WW8Num45z1"/>
    <w:rsid w:val="00B54F3C"/>
    <w:rPr>
      <w:rFonts w:ascii="Courier New" w:hAnsi="Courier New" w:cs="Courier New"/>
    </w:rPr>
  </w:style>
  <w:style w:type="character" w:customStyle="1" w:styleId="WW8Num45z2">
    <w:name w:val="WW8Num45z2"/>
    <w:rsid w:val="00B54F3C"/>
    <w:rPr>
      <w:rFonts w:ascii="Wingdings" w:hAnsi="Wingdings" w:cs="Wingdings"/>
    </w:rPr>
  </w:style>
  <w:style w:type="character" w:customStyle="1" w:styleId="WW8Num46z0">
    <w:name w:val="WW8Num46z0"/>
    <w:rsid w:val="00B54F3C"/>
    <w:rPr>
      <w:u w:val="none"/>
    </w:rPr>
  </w:style>
  <w:style w:type="character" w:customStyle="1" w:styleId="WW8Num47z0">
    <w:name w:val="WW8Num47z0"/>
    <w:rsid w:val="00B54F3C"/>
    <w:rPr>
      <w:color w:val="auto"/>
    </w:rPr>
  </w:style>
  <w:style w:type="character" w:customStyle="1" w:styleId="WW8Num47z1">
    <w:name w:val="WW8Num47z1"/>
    <w:rsid w:val="00B54F3C"/>
    <w:rPr>
      <w:rFonts w:ascii="Times New Roman" w:eastAsia="Times New Roman" w:hAnsi="Times New Roman" w:cs="Times New Roman"/>
    </w:rPr>
  </w:style>
  <w:style w:type="character" w:customStyle="1" w:styleId="1a">
    <w:name w:val="Основной шрифт абзаца1"/>
    <w:rsid w:val="00B54F3C"/>
  </w:style>
  <w:style w:type="character" w:customStyle="1" w:styleId="affff">
    <w:name w:val="ВерхКолонтитул Знак Знак"/>
    <w:rsid w:val="00B54F3C"/>
    <w:rPr>
      <w:lang w:val="ru-RU" w:bidi="ar-SA"/>
    </w:rPr>
  </w:style>
  <w:style w:type="character" w:customStyle="1" w:styleId="affff0">
    <w:name w:val="Символ сноски"/>
    <w:rsid w:val="00B54F3C"/>
    <w:rPr>
      <w:vertAlign w:val="superscript"/>
    </w:rPr>
  </w:style>
  <w:style w:type="character" w:customStyle="1" w:styleId="2f">
    <w:name w:val="Знак Знак2"/>
    <w:rsid w:val="00B54F3C"/>
    <w:rPr>
      <w:sz w:val="28"/>
    </w:rPr>
  </w:style>
  <w:style w:type="character" w:customStyle="1" w:styleId="affff1">
    <w:name w:val="Ссылка указателя"/>
    <w:rsid w:val="00B54F3C"/>
  </w:style>
  <w:style w:type="paragraph" w:customStyle="1" w:styleId="1b">
    <w:name w:val="Заголовок1"/>
    <w:basedOn w:val="a"/>
    <w:next w:val="a7"/>
    <w:rsid w:val="00B54F3C"/>
    <w:pPr>
      <w:suppressAutoHyphens/>
      <w:jc w:val="center"/>
    </w:pPr>
    <w:rPr>
      <w:b/>
      <w:bCs/>
      <w:lang w:eastAsia="zh-CN"/>
    </w:rPr>
  </w:style>
  <w:style w:type="paragraph" w:styleId="affff2">
    <w:name w:val="List"/>
    <w:basedOn w:val="a7"/>
    <w:rsid w:val="00B54F3C"/>
    <w:pPr>
      <w:suppressAutoHyphens/>
    </w:pPr>
    <w:rPr>
      <w:rFonts w:cs="Mangal"/>
      <w:lang w:eastAsia="zh-CN"/>
    </w:rPr>
  </w:style>
  <w:style w:type="paragraph" w:customStyle="1" w:styleId="1c">
    <w:name w:val="Указатель1"/>
    <w:basedOn w:val="a"/>
    <w:rsid w:val="00B54F3C"/>
    <w:pPr>
      <w:suppressLineNumbers/>
      <w:suppressAutoHyphens/>
    </w:pPr>
    <w:rPr>
      <w:rFonts w:cs="Mangal"/>
      <w:lang w:eastAsia="zh-CN"/>
    </w:rPr>
  </w:style>
  <w:style w:type="character" w:customStyle="1" w:styleId="a6">
    <w:name w:val="Основной текст с отступом Знак"/>
    <w:link w:val="a5"/>
    <w:rsid w:val="00B54F3C"/>
    <w:rPr>
      <w:sz w:val="24"/>
      <w:szCs w:val="24"/>
    </w:rPr>
  </w:style>
  <w:style w:type="paragraph" w:customStyle="1" w:styleId="215">
    <w:name w:val="Основной текст с отступом 21"/>
    <w:basedOn w:val="a"/>
    <w:rsid w:val="00B54F3C"/>
    <w:pPr>
      <w:suppressAutoHyphens/>
      <w:spacing w:line="360" w:lineRule="auto"/>
      <w:ind w:firstLine="708"/>
      <w:jc w:val="both"/>
    </w:pPr>
    <w:rPr>
      <w:bCs/>
      <w:lang w:eastAsia="zh-CN"/>
    </w:rPr>
  </w:style>
  <w:style w:type="paragraph" w:customStyle="1" w:styleId="311">
    <w:name w:val="Основной текст с отступом 31"/>
    <w:basedOn w:val="a"/>
    <w:rsid w:val="00B54F3C"/>
    <w:pPr>
      <w:suppressAutoHyphens/>
      <w:spacing w:line="360" w:lineRule="auto"/>
      <w:ind w:firstLine="900"/>
      <w:jc w:val="both"/>
    </w:pPr>
    <w:rPr>
      <w:lang w:eastAsia="zh-CN"/>
    </w:rPr>
  </w:style>
  <w:style w:type="paragraph" w:customStyle="1" w:styleId="230">
    <w:name w:val="Основной текст 23"/>
    <w:basedOn w:val="a"/>
    <w:rsid w:val="00B54F3C"/>
    <w:pPr>
      <w:widowControl w:val="0"/>
      <w:suppressAutoHyphens/>
      <w:spacing w:before="120" w:line="360" w:lineRule="auto"/>
      <w:jc w:val="both"/>
    </w:pPr>
    <w:rPr>
      <w:b/>
      <w:color w:val="000000"/>
      <w:szCs w:val="20"/>
      <w:lang w:eastAsia="zh-CN"/>
    </w:rPr>
  </w:style>
  <w:style w:type="character" w:customStyle="1" w:styleId="ad">
    <w:name w:val="Подзаголовок Знак"/>
    <w:link w:val="ac"/>
    <w:rsid w:val="00B54F3C"/>
    <w:rPr>
      <w:b/>
    </w:rPr>
  </w:style>
  <w:style w:type="paragraph" w:customStyle="1" w:styleId="221">
    <w:name w:val="Основной текст с отступом 22"/>
    <w:basedOn w:val="a"/>
    <w:rsid w:val="00B54F3C"/>
    <w:pPr>
      <w:suppressAutoHyphens/>
      <w:ind w:firstLine="720"/>
      <w:jc w:val="both"/>
    </w:pPr>
    <w:rPr>
      <w:b/>
      <w:i/>
      <w:szCs w:val="20"/>
      <w:lang w:eastAsia="zh-CN"/>
    </w:rPr>
  </w:style>
  <w:style w:type="character" w:customStyle="1" w:styleId="af">
    <w:name w:val="Текст сноски Знак"/>
    <w:link w:val="ae"/>
    <w:rsid w:val="00B54F3C"/>
  </w:style>
  <w:style w:type="paragraph" w:customStyle="1" w:styleId="1d">
    <w:name w:val="Цитата1"/>
    <w:basedOn w:val="a"/>
    <w:rsid w:val="00B54F3C"/>
    <w:pPr>
      <w:suppressAutoHyphens/>
      <w:ind w:left="-57" w:right="-57"/>
      <w:jc w:val="center"/>
    </w:pPr>
    <w:rPr>
      <w:b/>
      <w:sz w:val="18"/>
      <w:szCs w:val="20"/>
      <w:lang w:eastAsia="zh-CN"/>
    </w:rPr>
  </w:style>
  <w:style w:type="paragraph" w:customStyle="1" w:styleId="1e">
    <w:name w:val="Название объекта1"/>
    <w:basedOn w:val="a"/>
    <w:next w:val="a"/>
    <w:rsid w:val="00B54F3C"/>
    <w:pPr>
      <w:suppressAutoHyphens/>
      <w:jc w:val="center"/>
    </w:pPr>
    <w:rPr>
      <w:b/>
      <w:i/>
      <w:sz w:val="28"/>
      <w:szCs w:val="20"/>
      <w:lang w:eastAsia="zh-CN"/>
    </w:rPr>
  </w:style>
  <w:style w:type="paragraph" w:customStyle="1" w:styleId="216">
    <w:name w:val="Список 21"/>
    <w:basedOn w:val="a"/>
    <w:rsid w:val="00B54F3C"/>
    <w:pPr>
      <w:suppressAutoHyphens/>
      <w:ind w:left="566" w:hanging="283"/>
    </w:pPr>
    <w:rPr>
      <w:lang w:eastAsia="zh-CN"/>
    </w:rPr>
  </w:style>
  <w:style w:type="paragraph" w:customStyle="1" w:styleId="312">
    <w:name w:val="Список 31"/>
    <w:basedOn w:val="a"/>
    <w:rsid w:val="00B54F3C"/>
    <w:pPr>
      <w:suppressAutoHyphens/>
      <w:ind w:left="849" w:hanging="283"/>
    </w:pPr>
    <w:rPr>
      <w:lang w:eastAsia="zh-CN"/>
    </w:rPr>
  </w:style>
  <w:style w:type="paragraph" w:customStyle="1" w:styleId="217">
    <w:name w:val="Продолжение списка 21"/>
    <w:basedOn w:val="a"/>
    <w:rsid w:val="00B54F3C"/>
    <w:pPr>
      <w:suppressAutoHyphens/>
      <w:spacing w:after="120"/>
      <w:ind w:left="566"/>
    </w:pPr>
    <w:rPr>
      <w:lang w:eastAsia="zh-CN"/>
    </w:rPr>
  </w:style>
  <w:style w:type="character" w:customStyle="1" w:styleId="afa">
    <w:name w:val="Обычный (веб) Знак"/>
    <w:aliases w:val="Обычный (Web) Знак,Обычный (Web)1 Знак,Обычный (Web)11 Знак"/>
    <w:link w:val="af9"/>
    <w:locked/>
    <w:rsid w:val="00B54F3C"/>
    <w:rPr>
      <w:sz w:val="24"/>
      <w:szCs w:val="24"/>
    </w:rPr>
  </w:style>
  <w:style w:type="paragraph" w:customStyle="1" w:styleId="1f">
    <w:name w:val="Схема документа1"/>
    <w:basedOn w:val="a"/>
    <w:rsid w:val="00B54F3C"/>
    <w:pPr>
      <w:shd w:val="clear" w:color="auto" w:fill="000080"/>
      <w:suppressAutoHyphens/>
    </w:pPr>
    <w:rPr>
      <w:rFonts w:ascii="Tahoma" w:hAnsi="Tahoma" w:cs="Tahoma"/>
      <w:sz w:val="20"/>
      <w:szCs w:val="20"/>
      <w:lang w:eastAsia="zh-CN"/>
    </w:rPr>
  </w:style>
  <w:style w:type="paragraph" w:customStyle="1" w:styleId="2110">
    <w:name w:val="Основной текст 211"/>
    <w:basedOn w:val="a"/>
    <w:rsid w:val="00B54F3C"/>
    <w:pPr>
      <w:suppressAutoHyphens/>
      <w:spacing w:after="120" w:line="480" w:lineRule="auto"/>
    </w:pPr>
    <w:rPr>
      <w:sz w:val="20"/>
      <w:szCs w:val="20"/>
      <w:lang w:eastAsia="zh-CN"/>
    </w:rPr>
  </w:style>
  <w:style w:type="paragraph" w:customStyle="1" w:styleId="1f0">
    <w:name w:val="Обычный1"/>
    <w:rsid w:val="00B54F3C"/>
    <w:pPr>
      <w:suppressAutoHyphens/>
      <w:spacing w:before="100" w:after="100"/>
    </w:pPr>
    <w:rPr>
      <w:rFonts w:eastAsia="Arial"/>
      <w:sz w:val="24"/>
      <w:lang w:eastAsia="zh-CN"/>
    </w:rPr>
  </w:style>
  <w:style w:type="paragraph" w:customStyle="1" w:styleId="ConsPlusDocList0">
    <w:name w:val="ConsPlusDocList"/>
    <w:next w:val="a"/>
    <w:rsid w:val="00B54F3C"/>
    <w:pPr>
      <w:widowControl w:val="0"/>
      <w:suppressAutoHyphens/>
      <w:autoSpaceDE w:val="0"/>
    </w:pPr>
    <w:rPr>
      <w:rFonts w:ascii="Arial" w:eastAsia="Arial" w:hAnsi="Arial" w:cs="Arial"/>
      <w:lang w:eastAsia="zh-CN" w:bidi="hi-IN"/>
    </w:rPr>
  </w:style>
  <w:style w:type="paragraph" w:customStyle="1" w:styleId="2f0">
    <w:name w:val="Знак2"/>
    <w:basedOn w:val="a"/>
    <w:rsid w:val="00B54F3C"/>
    <w:pPr>
      <w:suppressAutoHyphens/>
      <w:spacing w:after="160" w:line="240" w:lineRule="exact"/>
      <w:jc w:val="both"/>
    </w:pPr>
    <w:rPr>
      <w:rFonts w:ascii="Verdana" w:hAnsi="Verdana" w:cs="Verdana"/>
      <w:lang w:val="en-US" w:eastAsia="zh-CN"/>
    </w:rPr>
  </w:style>
  <w:style w:type="paragraph" w:customStyle="1" w:styleId="affff3">
    <w:name w:val="Заголовок таблицы"/>
    <w:basedOn w:val="aff0"/>
    <w:rsid w:val="00B54F3C"/>
    <w:pPr>
      <w:jc w:val="center"/>
    </w:pPr>
    <w:rPr>
      <w:b/>
      <w:bCs/>
      <w:lang w:eastAsia="zh-CN"/>
    </w:rPr>
  </w:style>
  <w:style w:type="paragraph" w:customStyle="1" w:styleId="100">
    <w:name w:val="Оглавление 10"/>
    <w:basedOn w:val="1c"/>
    <w:rsid w:val="00B54F3C"/>
    <w:pPr>
      <w:tabs>
        <w:tab w:val="right" w:leader="dot" w:pos="7091"/>
      </w:tabs>
      <w:ind w:left="2547"/>
    </w:pPr>
  </w:style>
  <w:style w:type="paragraph" w:customStyle="1" w:styleId="affff4">
    <w:name w:val="Содержимое врезки"/>
    <w:basedOn w:val="a7"/>
    <w:rsid w:val="00B54F3C"/>
    <w:pPr>
      <w:suppressAutoHyphens/>
    </w:pPr>
    <w:rPr>
      <w:lang w:eastAsia="zh-CN"/>
    </w:rPr>
  </w:style>
  <w:style w:type="character" w:customStyle="1" w:styleId="WW8Num15z1">
    <w:name w:val="WW8Num15z1"/>
    <w:rsid w:val="00B54F3C"/>
    <w:rPr>
      <w:rFonts w:ascii="Times New Roman" w:hAnsi="Times New Roman" w:cs="Times New Roman"/>
      <w:sz w:val="24"/>
    </w:rPr>
  </w:style>
  <w:style w:type="character" w:customStyle="1" w:styleId="WW8Num6z0">
    <w:name w:val="WW8Num6z0"/>
    <w:rsid w:val="00B54F3C"/>
    <w:rPr>
      <w:rFonts w:ascii="Symbol" w:hAnsi="Symbol" w:cs="Symbol"/>
    </w:rPr>
  </w:style>
  <w:style w:type="character" w:customStyle="1" w:styleId="WW8Num16z0">
    <w:name w:val="WW8Num16z0"/>
    <w:rsid w:val="00B54F3C"/>
    <w:rPr>
      <w:rFonts w:ascii="Symbol" w:hAnsi="Symbol" w:cs="Symbol"/>
    </w:rPr>
  </w:style>
  <w:style w:type="character" w:customStyle="1" w:styleId="2f1">
    <w:name w:val="Основной шрифт абзаца2"/>
    <w:rsid w:val="00B54F3C"/>
  </w:style>
  <w:style w:type="character" w:customStyle="1" w:styleId="WW8Num1z1">
    <w:name w:val="WW8Num1z1"/>
    <w:rsid w:val="00B54F3C"/>
    <w:rPr>
      <w:rFonts w:ascii="Courier New" w:hAnsi="Courier New" w:cs="Courier New"/>
    </w:rPr>
  </w:style>
  <w:style w:type="character" w:customStyle="1" w:styleId="WW8Num1z2">
    <w:name w:val="WW8Num1z2"/>
    <w:rsid w:val="00B54F3C"/>
    <w:rPr>
      <w:rFonts w:ascii="Wingdings" w:hAnsi="Wingdings" w:cs="Wingdings"/>
    </w:rPr>
  </w:style>
  <w:style w:type="character" w:customStyle="1" w:styleId="WW8Num3z1">
    <w:name w:val="WW8Num3z1"/>
    <w:rsid w:val="00B54F3C"/>
    <w:rPr>
      <w:rFonts w:ascii="Courier New" w:hAnsi="Courier New" w:cs="Courier New"/>
    </w:rPr>
  </w:style>
  <w:style w:type="character" w:customStyle="1" w:styleId="WW8Num3z2">
    <w:name w:val="WW8Num3z2"/>
    <w:rsid w:val="00B54F3C"/>
    <w:rPr>
      <w:rFonts w:ascii="Wingdings" w:hAnsi="Wingdings" w:cs="Wingdings"/>
    </w:rPr>
  </w:style>
  <w:style w:type="character" w:customStyle="1" w:styleId="WW8Num4z1">
    <w:name w:val="WW8Num4z1"/>
    <w:rsid w:val="00B54F3C"/>
    <w:rPr>
      <w:rFonts w:ascii="Courier New" w:hAnsi="Courier New" w:cs="Courier New"/>
    </w:rPr>
  </w:style>
  <w:style w:type="character" w:customStyle="1" w:styleId="WW8Num4z2">
    <w:name w:val="WW8Num4z2"/>
    <w:rsid w:val="00B54F3C"/>
    <w:rPr>
      <w:rFonts w:ascii="Wingdings" w:hAnsi="Wingdings" w:cs="Wingdings"/>
    </w:rPr>
  </w:style>
  <w:style w:type="character" w:customStyle="1" w:styleId="WW8Num6z1">
    <w:name w:val="WW8Num6z1"/>
    <w:rsid w:val="00B54F3C"/>
    <w:rPr>
      <w:rFonts w:ascii="Courier New" w:hAnsi="Courier New" w:cs="Courier New"/>
    </w:rPr>
  </w:style>
  <w:style w:type="character" w:customStyle="1" w:styleId="WW8Num6z2">
    <w:name w:val="WW8Num6z2"/>
    <w:rsid w:val="00B54F3C"/>
    <w:rPr>
      <w:rFonts w:ascii="Wingdings" w:hAnsi="Wingdings" w:cs="Wingdings"/>
    </w:rPr>
  </w:style>
  <w:style w:type="character" w:customStyle="1" w:styleId="WW8Num7z2">
    <w:name w:val="WW8Num7z2"/>
    <w:rsid w:val="00B54F3C"/>
    <w:rPr>
      <w:rFonts w:ascii="Wingdings" w:hAnsi="Wingdings" w:cs="Wingdings"/>
    </w:rPr>
  </w:style>
  <w:style w:type="character" w:customStyle="1" w:styleId="WW8Num9z0">
    <w:name w:val="WW8Num9z0"/>
    <w:rsid w:val="00B54F3C"/>
    <w:rPr>
      <w:rFonts w:ascii="Symbol" w:hAnsi="Symbol" w:cs="Symbol"/>
    </w:rPr>
  </w:style>
  <w:style w:type="character" w:customStyle="1" w:styleId="WW8Num9z1">
    <w:name w:val="WW8Num9z1"/>
    <w:rsid w:val="00B54F3C"/>
    <w:rPr>
      <w:rFonts w:ascii="Courier New" w:hAnsi="Courier New" w:cs="Courier New"/>
    </w:rPr>
  </w:style>
  <w:style w:type="character" w:customStyle="1" w:styleId="WW8Num9z2">
    <w:name w:val="WW8Num9z2"/>
    <w:rsid w:val="00B54F3C"/>
    <w:rPr>
      <w:rFonts w:ascii="Wingdings" w:hAnsi="Wingdings" w:cs="Wingdings"/>
    </w:rPr>
  </w:style>
  <w:style w:type="character" w:customStyle="1" w:styleId="WW8Num10z1">
    <w:name w:val="WW8Num10z1"/>
    <w:rsid w:val="00B54F3C"/>
    <w:rPr>
      <w:rFonts w:ascii="Courier New" w:hAnsi="Courier New" w:cs="Courier New"/>
    </w:rPr>
  </w:style>
  <w:style w:type="character" w:customStyle="1" w:styleId="WW8Num10z2">
    <w:name w:val="WW8Num10z2"/>
    <w:rsid w:val="00B54F3C"/>
    <w:rPr>
      <w:rFonts w:ascii="Wingdings" w:hAnsi="Wingdings" w:cs="Wingdings"/>
    </w:rPr>
  </w:style>
  <w:style w:type="character" w:customStyle="1" w:styleId="WW8Num12z1">
    <w:name w:val="WW8Num12z1"/>
    <w:rsid w:val="00B54F3C"/>
    <w:rPr>
      <w:rFonts w:ascii="Symbol" w:hAnsi="Symbol" w:cs="Symbol"/>
    </w:rPr>
  </w:style>
  <w:style w:type="character" w:customStyle="1" w:styleId="WW8Num13z1">
    <w:name w:val="WW8Num13z1"/>
    <w:rsid w:val="00B54F3C"/>
    <w:rPr>
      <w:rFonts w:ascii="Symbol" w:hAnsi="Symbol" w:cs="Symbol"/>
    </w:rPr>
  </w:style>
  <w:style w:type="character" w:customStyle="1" w:styleId="WW8Num14z1">
    <w:name w:val="WW8Num14z1"/>
    <w:rsid w:val="00B54F3C"/>
    <w:rPr>
      <w:rFonts w:ascii="Symbol" w:hAnsi="Symbol" w:cs="Symbol"/>
    </w:rPr>
  </w:style>
  <w:style w:type="character" w:customStyle="1" w:styleId="WW8Num16z1">
    <w:name w:val="WW8Num16z1"/>
    <w:rsid w:val="00B54F3C"/>
    <w:rPr>
      <w:rFonts w:ascii="Courier New" w:hAnsi="Courier New" w:cs="Courier New"/>
    </w:rPr>
  </w:style>
  <w:style w:type="character" w:customStyle="1" w:styleId="WW8Num16z2">
    <w:name w:val="WW8Num16z2"/>
    <w:rsid w:val="00B54F3C"/>
    <w:rPr>
      <w:rFonts w:ascii="Wingdings" w:hAnsi="Wingdings" w:cs="Wingdings"/>
    </w:rPr>
  </w:style>
  <w:style w:type="character" w:customStyle="1" w:styleId="WW8Num21z0">
    <w:name w:val="WW8Num21z0"/>
    <w:rsid w:val="00B54F3C"/>
    <w:rPr>
      <w:rFonts w:ascii="Times New Roman" w:eastAsia="Times New Roman" w:hAnsi="Times New Roman" w:cs="Times New Roman"/>
    </w:rPr>
  </w:style>
  <w:style w:type="character" w:customStyle="1" w:styleId="WW8Num21z2">
    <w:name w:val="WW8Num21z2"/>
    <w:rsid w:val="00B54F3C"/>
    <w:rPr>
      <w:rFonts w:ascii="Wingdings" w:hAnsi="Wingdings" w:cs="Wingdings"/>
    </w:rPr>
  </w:style>
  <w:style w:type="character" w:customStyle="1" w:styleId="WW8Num21z3">
    <w:name w:val="WW8Num21z3"/>
    <w:rsid w:val="00B54F3C"/>
    <w:rPr>
      <w:rFonts w:ascii="Symbol" w:hAnsi="Symbol" w:cs="Symbol"/>
    </w:rPr>
  </w:style>
  <w:style w:type="character" w:customStyle="1" w:styleId="WW8Num23z0">
    <w:name w:val="WW8Num23z0"/>
    <w:rsid w:val="00B54F3C"/>
    <w:rPr>
      <w:rFonts w:ascii="Symbol" w:hAnsi="Symbol" w:cs="Symbol"/>
    </w:rPr>
  </w:style>
  <w:style w:type="character" w:customStyle="1" w:styleId="WW8Num23z1">
    <w:name w:val="WW8Num23z1"/>
    <w:rsid w:val="00B54F3C"/>
    <w:rPr>
      <w:rFonts w:ascii="Courier New" w:hAnsi="Courier New" w:cs="Courier New"/>
    </w:rPr>
  </w:style>
  <w:style w:type="character" w:customStyle="1" w:styleId="WW8Num23z2">
    <w:name w:val="WW8Num23z2"/>
    <w:rsid w:val="00B54F3C"/>
    <w:rPr>
      <w:rFonts w:ascii="Wingdings" w:hAnsi="Wingdings" w:cs="Wingdings"/>
    </w:rPr>
  </w:style>
  <w:style w:type="character" w:customStyle="1" w:styleId="WW8Num25z0">
    <w:name w:val="WW8Num25z0"/>
    <w:rsid w:val="00B54F3C"/>
    <w:rPr>
      <w:rFonts w:ascii="Symbol" w:hAnsi="Symbol" w:cs="Symbol"/>
    </w:rPr>
  </w:style>
  <w:style w:type="character" w:customStyle="1" w:styleId="WW8Num25z1">
    <w:name w:val="WW8Num25z1"/>
    <w:rsid w:val="00B54F3C"/>
    <w:rPr>
      <w:rFonts w:ascii="Courier New" w:hAnsi="Courier New" w:cs="Courier New"/>
    </w:rPr>
  </w:style>
  <w:style w:type="character" w:customStyle="1" w:styleId="WW8Num25z2">
    <w:name w:val="WW8Num25z2"/>
    <w:rsid w:val="00B54F3C"/>
    <w:rPr>
      <w:rFonts w:ascii="Wingdings" w:hAnsi="Wingdings" w:cs="Wingdings"/>
    </w:rPr>
  </w:style>
  <w:style w:type="character" w:customStyle="1" w:styleId="WW8Num26z0">
    <w:name w:val="WW8Num26z0"/>
    <w:rsid w:val="00B54F3C"/>
    <w:rPr>
      <w:rFonts w:ascii="Symbol" w:hAnsi="Symbol" w:cs="Symbol"/>
    </w:rPr>
  </w:style>
  <w:style w:type="character" w:customStyle="1" w:styleId="WW8Num26z2">
    <w:name w:val="WW8Num26z2"/>
    <w:rsid w:val="00B54F3C"/>
    <w:rPr>
      <w:rFonts w:ascii="Wingdings" w:hAnsi="Wingdings" w:cs="Wingdings"/>
    </w:rPr>
  </w:style>
  <w:style w:type="character" w:customStyle="1" w:styleId="WW8Num26z4">
    <w:name w:val="WW8Num26z4"/>
    <w:rsid w:val="00B54F3C"/>
    <w:rPr>
      <w:rFonts w:ascii="Courier New" w:hAnsi="Courier New" w:cs="Courier New"/>
    </w:rPr>
  </w:style>
  <w:style w:type="character" w:customStyle="1" w:styleId="WW8Num28z1">
    <w:name w:val="WW8Num28z1"/>
    <w:rsid w:val="00B54F3C"/>
    <w:rPr>
      <w:rFonts w:ascii="Courier New" w:hAnsi="Courier New" w:cs="Courier New"/>
    </w:rPr>
  </w:style>
  <w:style w:type="character" w:customStyle="1" w:styleId="WW8Num28z2">
    <w:name w:val="WW8Num28z2"/>
    <w:rsid w:val="00B54F3C"/>
    <w:rPr>
      <w:rFonts w:ascii="Wingdings" w:hAnsi="Wingdings" w:cs="Wingdings"/>
    </w:rPr>
  </w:style>
  <w:style w:type="character" w:customStyle="1" w:styleId="WW8Num30z1">
    <w:name w:val="WW8Num30z1"/>
    <w:rsid w:val="00B54F3C"/>
    <w:rPr>
      <w:rFonts w:ascii="Courier New" w:hAnsi="Courier New" w:cs="Courier New"/>
    </w:rPr>
  </w:style>
  <w:style w:type="character" w:customStyle="1" w:styleId="WW8Num30z2">
    <w:name w:val="WW8Num30z2"/>
    <w:rsid w:val="00B54F3C"/>
    <w:rPr>
      <w:rFonts w:ascii="Wingdings" w:hAnsi="Wingdings" w:cs="Wingdings"/>
    </w:rPr>
  </w:style>
  <w:style w:type="character" w:customStyle="1" w:styleId="WW8Num33z0">
    <w:name w:val="WW8Num33z0"/>
    <w:rsid w:val="00B54F3C"/>
    <w:rPr>
      <w:rFonts w:ascii="Symbol" w:hAnsi="Symbol" w:cs="Symbol"/>
    </w:rPr>
  </w:style>
  <w:style w:type="character" w:customStyle="1" w:styleId="WW8Num33z1">
    <w:name w:val="WW8Num33z1"/>
    <w:rsid w:val="00B54F3C"/>
    <w:rPr>
      <w:rFonts w:ascii="Courier New" w:hAnsi="Courier New" w:cs="Courier New"/>
    </w:rPr>
  </w:style>
  <w:style w:type="character" w:customStyle="1" w:styleId="WW8Num33z2">
    <w:name w:val="WW8Num33z2"/>
    <w:rsid w:val="00B54F3C"/>
    <w:rPr>
      <w:rFonts w:ascii="Wingdings" w:hAnsi="Wingdings" w:cs="Wingdings"/>
    </w:rPr>
  </w:style>
  <w:style w:type="character" w:customStyle="1" w:styleId="WW8Num35z0">
    <w:name w:val="WW8Num35z0"/>
    <w:rsid w:val="00B54F3C"/>
    <w:rPr>
      <w:rFonts w:ascii="Symbol" w:hAnsi="Symbol" w:cs="Symbol"/>
      <w:color w:val="000000"/>
    </w:rPr>
  </w:style>
  <w:style w:type="character" w:customStyle="1" w:styleId="WW8Num35z1">
    <w:name w:val="WW8Num35z1"/>
    <w:rsid w:val="00B54F3C"/>
    <w:rPr>
      <w:rFonts w:ascii="Courier New" w:hAnsi="Courier New" w:cs="Courier New"/>
    </w:rPr>
  </w:style>
  <w:style w:type="character" w:customStyle="1" w:styleId="WW8Num35z2">
    <w:name w:val="WW8Num35z2"/>
    <w:rsid w:val="00B54F3C"/>
    <w:rPr>
      <w:rFonts w:ascii="Wingdings" w:hAnsi="Wingdings" w:cs="Wingdings"/>
    </w:rPr>
  </w:style>
  <w:style w:type="character" w:customStyle="1" w:styleId="WW8Num35z3">
    <w:name w:val="WW8Num35z3"/>
    <w:rsid w:val="00B54F3C"/>
    <w:rPr>
      <w:rFonts w:ascii="Symbol" w:hAnsi="Symbol" w:cs="Symbol"/>
    </w:rPr>
  </w:style>
  <w:style w:type="character" w:customStyle="1" w:styleId="WW8Num36z0">
    <w:name w:val="WW8Num36z0"/>
    <w:rsid w:val="00B54F3C"/>
    <w:rPr>
      <w:rFonts w:ascii="Symbol" w:hAnsi="Symbol" w:cs="Symbol"/>
    </w:rPr>
  </w:style>
  <w:style w:type="character" w:customStyle="1" w:styleId="WW8Num36z1">
    <w:name w:val="WW8Num36z1"/>
    <w:rsid w:val="00B54F3C"/>
    <w:rPr>
      <w:rFonts w:ascii="Courier New" w:hAnsi="Courier New" w:cs="Courier New"/>
    </w:rPr>
  </w:style>
  <w:style w:type="character" w:customStyle="1" w:styleId="WW8Num36z2">
    <w:name w:val="WW8Num36z2"/>
    <w:rsid w:val="00B54F3C"/>
    <w:rPr>
      <w:rFonts w:ascii="Wingdings" w:hAnsi="Wingdings" w:cs="Wingdings"/>
    </w:rPr>
  </w:style>
  <w:style w:type="character" w:customStyle="1" w:styleId="WW8Num39z0">
    <w:name w:val="WW8Num39z0"/>
    <w:rsid w:val="00B54F3C"/>
    <w:rPr>
      <w:rFonts w:ascii="Symbol" w:hAnsi="Symbol" w:cs="Symbol"/>
    </w:rPr>
  </w:style>
  <w:style w:type="character" w:customStyle="1" w:styleId="WW8Num39z1">
    <w:name w:val="WW8Num39z1"/>
    <w:rsid w:val="00B54F3C"/>
    <w:rPr>
      <w:rFonts w:ascii="Courier New" w:hAnsi="Courier New" w:cs="Courier New"/>
    </w:rPr>
  </w:style>
  <w:style w:type="character" w:customStyle="1" w:styleId="WW8Num39z2">
    <w:name w:val="WW8Num39z2"/>
    <w:rsid w:val="00B54F3C"/>
    <w:rPr>
      <w:rFonts w:ascii="Wingdings" w:hAnsi="Wingdings" w:cs="Wingdings"/>
    </w:rPr>
  </w:style>
  <w:style w:type="character" w:customStyle="1" w:styleId="WW8Num40z0">
    <w:name w:val="WW8Num40z0"/>
    <w:rsid w:val="00B54F3C"/>
    <w:rPr>
      <w:rFonts w:ascii="Symbol" w:hAnsi="Symbol" w:cs="Symbol"/>
    </w:rPr>
  </w:style>
  <w:style w:type="character" w:customStyle="1" w:styleId="WW8Num40z1">
    <w:name w:val="WW8Num40z1"/>
    <w:rsid w:val="00B54F3C"/>
    <w:rPr>
      <w:rFonts w:ascii="Courier New" w:hAnsi="Courier New" w:cs="Courier New"/>
    </w:rPr>
  </w:style>
  <w:style w:type="character" w:customStyle="1" w:styleId="WW8Num40z2">
    <w:name w:val="WW8Num40z2"/>
    <w:rsid w:val="00B54F3C"/>
    <w:rPr>
      <w:rFonts w:ascii="Wingdings" w:hAnsi="Wingdings" w:cs="Wingdings"/>
    </w:rPr>
  </w:style>
  <w:style w:type="character" w:customStyle="1" w:styleId="WW8Num42z1">
    <w:name w:val="WW8Num42z1"/>
    <w:rsid w:val="00B54F3C"/>
    <w:rPr>
      <w:rFonts w:ascii="Courier New" w:hAnsi="Courier New" w:cs="Courier New"/>
    </w:rPr>
  </w:style>
  <w:style w:type="character" w:customStyle="1" w:styleId="WW8Num42z2">
    <w:name w:val="WW8Num42z2"/>
    <w:rsid w:val="00B54F3C"/>
    <w:rPr>
      <w:rFonts w:ascii="Wingdings" w:hAnsi="Wingdings" w:cs="Wingdings"/>
    </w:rPr>
  </w:style>
  <w:style w:type="character" w:customStyle="1" w:styleId="1f1">
    <w:name w:val="Знак сноски1"/>
    <w:rsid w:val="00B54F3C"/>
    <w:rPr>
      <w:vertAlign w:val="superscript"/>
    </w:rPr>
  </w:style>
  <w:style w:type="character" w:customStyle="1" w:styleId="affff5">
    <w:name w:val="Маркеры списка"/>
    <w:rsid w:val="00B54F3C"/>
    <w:rPr>
      <w:rFonts w:ascii="OpenSymbol" w:eastAsia="OpenSymbol" w:hAnsi="OpenSymbol" w:cs="OpenSymbol"/>
    </w:rPr>
  </w:style>
  <w:style w:type="character" w:customStyle="1" w:styleId="affff6">
    <w:name w:val="Символы концевой сноски"/>
    <w:rsid w:val="00B54F3C"/>
    <w:rPr>
      <w:vertAlign w:val="superscript"/>
    </w:rPr>
  </w:style>
  <w:style w:type="character" w:customStyle="1" w:styleId="WW-0">
    <w:name w:val="WW-Символы концевой сноски"/>
    <w:rsid w:val="00B54F3C"/>
  </w:style>
  <w:style w:type="character" w:customStyle="1" w:styleId="affff7">
    <w:name w:val="Символ нумерации"/>
    <w:rsid w:val="00B54F3C"/>
  </w:style>
  <w:style w:type="character" w:customStyle="1" w:styleId="82">
    <w:name w:val="Знак Знак8"/>
    <w:rsid w:val="00B54F3C"/>
    <w:rPr>
      <w:b/>
      <w:bCs/>
      <w:sz w:val="24"/>
      <w:szCs w:val="24"/>
      <w:lang w:val="ru-RU" w:bidi="ar-SA"/>
    </w:rPr>
  </w:style>
  <w:style w:type="character" w:styleId="affff8">
    <w:name w:val="endnote reference"/>
    <w:rsid w:val="00B54F3C"/>
    <w:rPr>
      <w:vertAlign w:val="superscript"/>
    </w:rPr>
  </w:style>
  <w:style w:type="paragraph" w:customStyle="1" w:styleId="2f2">
    <w:name w:val="Указатель2"/>
    <w:basedOn w:val="a"/>
    <w:rsid w:val="00B54F3C"/>
    <w:pPr>
      <w:suppressLineNumbers/>
      <w:suppressAutoHyphens/>
    </w:pPr>
    <w:rPr>
      <w:rFonts w:cs="Mangal"/>
      <w:lang w:eastAsia="zh-CN"/>
    </w:rPr>
  </w:style>
  <w:style w:type="paragraph" w:customStyle="1" w:styleId="1f2">
    <w:name w:val="Название1"/>
    <w:basedOn w:val="a"/>
    <w:rsid w:val="00B54F3C"/>
    <w:pPr>
      <w:suppressLineNumbers/>
      <w:suppressAutoHyphens/>
      <w:spacing w:before="120" w:after="120"/>
    </w:pPr>
    <w:rPr>
      <w:rFonts w:ascii="Arial" w:hAnsi="Arial" w:cs="Tahoma"/>
      <w:i/>
      <w:iCs/>
      <w:sz w:val="20"/>
      <w:lang w:eastAsia="zh-CN"/>
    </w:rPr>
  </w:style>
  <w:style w:type="paragraph" w:customStyle="1" w:styleId="ConsPlusNonformat">
    <w:name w:val="ConsPlusNonformat"/>
    <w:rsid w:val="00B54F3C"/>
    <w:pPr>
      <w:suppressAutoHyphens/>
      <w:autoSpaceDE w:val="0"/>
    </w:pPr>
    <w:rPr>
      <w:rFonts w:ascii="Courier New" w:eastAsia="Arial" w:hAnsi="Courier New" w:cs="Courier New"/>
      <w:lang w:eastAsia="zh-CN"/>
    </w:rPr>
  </w:style>
  <w:style w:type="paragraph" w:customStyle="1" w:styleId="ConsPlusCell">
    <w:name w:val="ConsPlusCell"/>
    <w:rsid w:val="00B54F3C"/>
    <w:pPr>
      <w:suppressAutoHyphens/>
      <w:autoSpaceDE w:val="0"/>
    </w:pPr>
    <w:rPr>
      <w:rFonts w:ascii="Arial" w:eastAsia="Arial" w:hAnsi="Arial" w:cs="Arial"/>
      <w:lang w:eastAsia="zh-CN"/>
    </w:rPr>
  </w:style>
  <w:style w:type="paragraph" w:customStyle="1" w:styleId="2f3">
    <w:name w:val="Схема документа2"/>
    <w:basedOn w:val="a"/>
    <w:rsid w:val="00B54F3C"/>
    <w:pPr>
      <w:shd w:val="clear" w:color="auto" w:fill="000080"/>
      <w:suppressAutoHyphens/>
    </w:pPr>
    <w:rPr>
      <w:rFonts w:ascii="Tahoma" w:hAnsi="Tahoma" w:cs="Tahoma"/>
      <w:sz w:val="20"/>
      <w:szCs w:val="20"/>
      <w:lang w:eastAsia="zh-CN"/>
    </w:rPr>
  </w:style>
  <w:style w:type="character" w:customStyle="1" w:styleId="afd">
    <w:name w:val="Схема документа Знак"/>
    <w:link w:val="afc"/>
    <w:semiHidden/>
    <w:rsid w:val="00B54F3C"/>
    <w:rPr>
      <w:rFonts w:ascii="Tahoma" w:hAnsi="Tahoma" w:cs="Tahoma"/>
      <w:shd w:val="clear" w:color="auto" w:fill="000080"/>
    </w:rPr>
  </w:style>
  <w:style w:type="paragraph" w:customStyle="1" w:styleId="affff9">
    <w:name w:val="Нормальный (таблица)"/>
    <w:basedOn w:val="a"/>
    <w:next w:val="a"/>
    <w:uiPriority w:val="99"/>
    <w:rsid w:val="00B54F3C"/>
    <w:pPr>
      <w:widowControl w:val="0"/>
      <w:autoSpaceDE w:val="0"/>
      <w:autoSpaceDN w:val="0"/>
      <w:adjustRightInd w:val="0"/>
      <w:jc w:val="both"/>
    </w:pPr>
    <w:rPr>
      <w:rFonts w:ascii="Arial" w:hAnsi="Arial" w:cs="Arial"/>
      <w:sz w:val="26"/>
      <w:szCs w:val="26"/>
    </w:rPr>
  </w:style>
  <w:style w:type="paragraph" w:customStyle="1" w:styleId="affffa">
    <w:name w:val="Прижатый влево"/>
    <w:basedOn w:val="a"/>
    <w:next w:val="a"/>
    <w:uiPriority w:val="99"/>
    <w:rsid w:val="00B54F3C"/>
    <w:pPr>
      <w:widowControl w:val="0"/>
      <w:autoSpaceDE w:val="0"/>
      <w:autoSpaceDN w:val="0"/>
      <w:adjustRightInd w:val="0"/>
    </w:pPr>
    <w:rPr>
      <w:rFonts w:ascii="Arial" w:hAnsi="Arial" w:cs="Arial"/>
      <w:sz w:val="26"/>
      <w:szCs w:val="26"/>
    </w:rPr>
  </w:style>
  <w:style w:type="paragraph" w:customStyle="1" w:styleId="Standard">
    <w:name w:val="Standard"/>
    <w:rsid w:val="00B54F3C"/>
    <w:pPr>
      <w:suppressAutoHyphens/>
      <w:autoSpaceDN w:val="0"/>
      <w:textAlignment w:val="baseline"/>
    </w:pPr>
    <w:rPr>
      <w:kern w:val="3"/>
      <w:sz w:val="24"/>
      <w:szCs w:val="24"/>
      <w:lang w:eastAsia="ar-SA"/>
    </w:rPr>
  </w:style>
  <w:style w:type="paragraph" w:customStyle="1" w:styleId="200">
    <w:name w:val="Титул_заголовок_20_центр"/>
    <w:rsid w:val="00B54F3C"/>
    <w:pPr>
      <w:suppressAutoHyphens/>
      <w:jc w:val="center"/>
    </w:pPr>
    <w:rPr>
      <w:b/>
      <w:bCs/>
      <w:sz w:val="40"/>
      <w:szCs w:val="40"/>
      <w:lang w:eastAsia="zh-CN"/>
    </w:rPr>
  </w:style>
  <w:style w:type="paragraph" w:customStyle="1" w:styleId="42">
    <w:name w:val="Заголовок 4 + авто"/>
    <w:basedOn w:val="30"/>
    <w:rsid w:val="00B54F3C"/>
    <w:pPr>
      <w:tabs>
        <w:tab w:val="num" w:pos="0"/>
      </w:tabs>
      <w:suppressAutoHyphens/>
      <w:ind w:left="720" w:hanging="720"/>
    </w:pPr>
    <w:rPr>
      <w:lang w:val="ru-RU" w:eastAsia="zh-CN"/>
    </w:rPr>
  </w:style>
  <w:style w:type="paragraph" w:customStyle="1" w:styleId="formattext">
    <w:name w:val="formattext"/>
    <w:basedOn w:val="a"/>
    <w:rsid w:val="00B54F3C"/>
    <w:pPr>
      <w:spacing w:before="100" w:beforeAutospacing="1" w:after="100" w:afterAutospacing="1"/>
    </w:pPr>
  </w:style>
  <w:style w:type="paragraph" w:customStyle="1" w:styleId="pboth">
    <w:name w:val="pboth"/>
    <w:basedOn w:val="a"/>
    <w:rsid w:val="00B54F3C"/>
    <w:pPr>
      <w:spacing w:before="100" w:beforeAutospacing="1" w:after="100" w:afterAutospacing="1"/>
    </w:pPr>
  </w:style>
  <w:style w:type="paragraph" w:customStyle="1" w:styleId="S">
    <w:name w:val="S_Обычный"/>
    <w:basedOn w:val="a"/>
    <w:qFormat/>
    <w:rsid w:val="00B54F3C"/>
    <w:pPr>
      <w:suppressAutoHyphens/>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B54F3C"/>
    <w:pPr>
      <w:suppressAutoHyphens/>
      <w:ind w:firstLine="720"/>
      <w:jc w:val="both"/>
    </w:pPr>
    <w:rPr>
      <w:szCs w:val="20"/>
      <w:lang w:eastAsia="zh-CN"/>
    </w:rPr>
  </w:style>
  <w:style w:type="character" w:customStyle="1" w:styleId="211">
    <w:name w:val="Основной текст 2 Знак1"/>
    <w:link w:val="23"/>
    <w:rsid w:val="00B54F3C"/>
    <w:rPr>
      <w:b/>
      <w:snapToGrid w:val="0"/>
      <w:color w:val="000000"/>
      <w:sz w:val="24"/>
    </w:rPr>
  </w:style>
  <w:style w:type="paragraph" w:customStyle="1" w:styleId="affffb">
    <w:name w:val="Стиль с нумерацией"/>
    <w:basedOn w:val="a"/>
    <w:rsid w:val="00B54F3C"/>
    <w:pPr>
      <w:tabs>
        <w:tab w:val="num" w:pos="1260"/>
      </w:tabs>
      <w:suppressAutoHyphens/>
      <w:ind w:left="1260" w:hanging="360"/>
    </w:pPr>
    <w:rPr>
      <w:sz w:val="26"/>
      <w:lang w:eastAsia="zh-CN"/>
    </w:rPr>
  </w:style>
  <w:style w:type="paragraph" w:customStyle="1" w:styleId="260">
    <w:name w:val="Основной текст 26"/>
    <w:basedOn w:val="a"/>
    <w:rsid w:val="00B54F3C"/>
    <w:pPr>
      <w:ind w:firstLine="720"/>
      <w:jc w:val="both"/>
    </w:pPr>
    <w:rPr>
      <w:szCs w:val="20"/>
    </w:rPr>
  </w:style>
  <w:style w:type="character" w:customStyle="1" w:styleId="22">
    <w:name w:val="Основной текст с отступом 2 Знак"/>
    <w:link w:val="21"/>
    <w:rsid w:val="00B54F3C"/>
    <w:rPr>
      <w:bCs/>
      <w:sz w:val="24"/>
      <w:szCs w:val="24"/>
    </w:rPr>
  </w:style>
  <w:style w:type="paragraph" w:customStyle="1" w:styleId="1f3">
    <w:name w:val="Без интервала1"/>
    <w:rsid w:val="00B54F3C"/>
    <w:pPr>
      <w:spacing w:after="80"/>
    </w:pPr>
    <w:rPr>
      <w:rFonts w:ascii="Calibri" w:hAnsi="Calibri"/>
      <w:sz w:val="22"/>
      <w:szCs w:val="22"/>
      <w:lang w:eastAsia="en-US"/>
    </w:rPr>
  </w:style>
  <w:style w:type="character" w:customStyle="1" w:styleId="33">
    <w:name w:val="Основной текст с отступом 3 Знак"/>
    <w:link w:val="32"/>
    <w:rsid w:val="00B54F3C"/>
    <w:rPr>
      <w:sz w:val="24"/>
      <w:szCs w:val="24"/>
    </w:rPr>
  </w:style>
  <w:style w:type="paragraph" w:customStyle="1" w:styleId="250">
    <w:name w:val="Основной текст 25"/>
    <w:basedOn w:val="a"/>
    <w:rsid w:val="00B54F3C"/>
    <w:pPr>
      <w:ind w:firstLine="720"/>
      <w:jc w:val="both"/>
    </w:pPr>
    <w:rPr>
      <w:szCs w:val="20"/>
    </w:rPr>
  </w:style>
  <w:style w:type="character" w:customStyle="1" w:styleId="35">
    <w:name w:val="Основной текст 3 Знак"/>
    <w:link w:val="34"/>
    <w:rsid w:val="00B54F3C"/>
    <w:rPr>
      <w:snapToGrid w:val="0"/>
      <w:sz w:val="24"/>
    </w:rPr>
  </w:style>
  <w:style w:type="paragraph" w:customStyle="1" w:styleId="231">
    <w:name w:val="Основной текст с отступом 23"/>
    <w:basedOn w:val="a"/>
    <w:rsid w:val="00B54F3C"/>
    <w:pPr>
      <w:ind w:firstLine="720"/>
      <w:jc w:val="both"/>
    </w:pPr>
    <w:rPr>
      <w:b/>
      <w:i/>
      <w:szCs w:val="20"/>
    </w:rPr>
  </w:style>
  <w:style w:type="paragraph" w:customStyle="1" w:styleId="2f4">
    <w:name w:val="Обычный2"/>
    <w:rsid w:val="00B54F3C"/>
    <w:pPr>
      <w:suppressAutoHyphens/>
      <w:spacing w:before="100" w:after="100"/>
    </w:pPr>
    <w:rPr>
      <w:rFonts w:eastAsia="Arial"/>
      <w:sz w:val="24"/>
      <w:lang w:eastAsia="ar-SA"/>
    </w:rPr>
  </w:style>
  <w:style w:type="paragraph" w:customStyle="1" w:styleId="ConsPlusDocList1">
    <w:name w:val="ConsPlusDocList1"/>
    <w:next w:val="a"/>
    <w:rsid w:val="00B54F3C"/>
    <w:pPr>
      <w:widowControl w:val="0"/>
      <w:suppressAutoHyphens/>
      <w:autoSpaceDE w:val="0"/>
    </w:pPr>
    <w:rPr>
      <w:rFonts w:ascii="Arial" w:eastAsia="Arial" w:hAnsi="Arial" w:cs="Arial"/>
      <w:lang w:eastAsia="hi-IN" w:bidi="hi-IN"/>
    </w:rPr>
  </w:style>
  <w:style w:type="paragraph" w:customStyle="1" w:styleId="2f5">
    <w:name w:val="Без интервала2"/>
    <w:rsid w:val="00B54F3C"/>
    <w:pPr>
      <w:widowControl w:val="0"/>
      <w:tabs>
        <w:tab w:val="left" w:pos="709"/>
      </w:tabs>
      <w:suppressAutoHyphens/>
      <w:spacing w:line="200" w:lineRule="atLeast"/>
    </w:pPr>
    <w:rPr>
      <w:rFonts w:ascii="Arial" w:eastAsia="Arial Unicode MS" w:hAnsi="Arial" w:cs="Tahoma"/>
      <w:szCs w:val="24"/>
    </w:rPr>
  </w:style>
  <w:style w:type="paragraph" w:customStyle="1" w:styleId="3a">
    <w:name w:val="Знак Знак3 Знак Знак"/>
    <w:basedOn w:val="a"/>
    <w:rsid w:val="00B54F3C"/>
    <w:pPr>
      <w:spacing w:after="160" w:line="240" w:lineRule="exact"/>
      <w:jc w:val="both"/>
    </w:pPr>
    <w:rPr>
      <w:rFonts w:ascii="Verdana" w:hAnsi="Verdana"/>
      <w:lang w:val="en-US" w:eastAsia="en-US"/>
    </w:rPr>
  </w:style>
  <w:style w:type="paragraph" w:customStyle="1" w:styleId="232">
    <w:name w:val="Знак23"/>
    <w:basedOn w:val="a"/>
    <w:rsid w:val="00B54F3C"/>
    <w:pPr>
      <w:spacing w:after="160" w:line="240" w:lineRule="exact"/>
      <w:jc w:val="both"/>
    </w:pPr>
    <w:rPr>
      <w:rFonts w:ascii="Verdana" w:hAnsi="Verdana"/>
      <w:lang w:val="en-US" w:eastAsia="en-US"/>
    </w:rPr>
  </w:style>
  <w:style w:type="paragraph" w:customStyle="1" w:styleId="270">
    <w:name w:val="Основной текст 27"/>
    <w:basedOn w:val="a"/>
    <w:rsid w:val="00B54F3C"/>
    <w:pPr>
      <w:ind w:firstLine="720"/>
      <w:jc w:val="both"/>
    </w:pPr>
    <w:rPr>
      <w:szCs w:val="20"/>
    </w:rPr>
  </w:style>
  <w:style w:type="paragraph" w:customStyle="1" w:styleId="222">
    <w:name w:val="Знак22"/>
    <w:basedOn w:val="a"/>
    <w:rsid w:val="00B54F3C"/>
    <w:pPr>
      <w:spacing w:after="160" w:line="240" w:lineRule="exact"/>
      <w:jc w:val="both"/>
    </w:pPr>
    <w:rPr>
      <w:rFonts w:ascii="Verdana" w:hAnsi="Verdana"/>
      <w:lang w:val="en-US" w:eastAsia="en-US"/>
    </w:rPr>
  </w:style>
  <w:style w:type="paragraph" w:customStyle="1" w:styleId="218">
    <w:name w:val="Знак21"/>
    <w:basedOn w:val="a"/>
    <w:rsid w:val="00B54F3C"/>
    <w:pPr>
      <w:spacing w:after="160" w:line="240" w:lineRule="exact"/>
      <w:jc w:val="both"/>
    </w:pPr>
    <w:rPr>
      <w:rFonts w:ascii="Verdana" w:hAnsi="Verdana"/>
      <w:lang w:val="en-US" w:eastAsia="en-US"/>
    </w:rPr>
  </w:style>
  <w:style w:type="paragraph" w:customStyle="1" w:styleId="1f4">
    <w:name w:val="Стиль1"/>
    <w:basedOn w:val="af6"/>
    <w:autoRedefine/>
    <w:rsid w:val="00B54F3C"/>
  </w:style>
  <w:style w:type="paragraph" w:customStyle="1" w:styleId="280">
    <w:name w:val="Основной текст 28"/>
    <w:basedOn w:val="a"/>
    <w:rsid w:val="00B54F3C"/>
    <w:pPr>
      <w:spacing w:before="60" w:line="360" w:lineRule="auto"/>
      <w:ind w:firstLine="720"/>
      <w:jc w:val="both"/>
    </w:pPr>
    <w:rPr>
      <w:szCs w:val="20"/>
    </w:rPr>
  </w:style>
  <w:style w:type="character" w:customStyle="1" w:styleId="Main1">
    <w:name w:val="Main Знак1"/>
    <w:rsid w:val="00B54F3C"/>
    <w:rPr>
      <w:rFonts w:ascii="Times New Roman" w:eastAsia="Arial" w:hAnsi="Times New Roman" w:cs="Tahoma"/>
      <w:sz w:val="24"/>
      <w:szCs w:val="16"/>
      <w:lang w:eastAsia="ar-SA"/>
    </w:rPr>
  </w:style>
  <w:style w:type="character" w:customStyle="1" w:styleId="button-search">
    <w:name w:val="button-search"/>
    <w:rsid w:val="00B54F3C"/>
  </w:style>
  <w:style w:type="character" w:customStyle="1" w:styleId="sisea-highlight">
    <w:name w:val="sisea-highlight"/>
    <w:rsid w:val="00B54F3C"/>
  </w:style>
  <w:style w:type="paragraph" w:customStyle="1" w:styleId="affffc">
    <w:name w:val="Базовый"/>
    <w:rsid w:val="00B54F3C"/>
    <w:pPr>
      <w:tabs>
        <w:tab w:val="left" w:pos="708"/>
      </w:tabs>
      <w:suppressAutoHyphens/>
      <w:spacing w:after="200" w:line="276" w:lineRule="auto"/>
    </w:pPr>
    <w:rPr>
      <w:rFonts w:eastAsia="Arial Unicode MS" w:cs="Mangal"/>
      <w:sz w:val="24"/>
      <w:szCs w:val="24"/>
      <w:lang w:eastAsia="zh-CN" w:bidi="hi-IN"/>
    </w:rPr>
  </w:style>
  <w:style w:type="paragraph" w:customStyle="1" w:styleId="TableParagraph">
    <w:name w:val="Table Paragraph"/>
    <w:basedOn w:val="a"/>
    <w:uiPriority w:val="1"/>
    <w:qFormat/>
    <w:rsid w:val="00B54F3C"/>
    <w:pPr>
      <w:widowControl w:val="0"/>
      <w:autoSpaceDE w:val="0"/>
      <w:autoSpaceDN w:val="0"/>
      <w:jc w:val="both"/>
    </w:pPr>
    <w:rPr>
      <w:rFonts w:ascii="Calibri" w:eastAsia="Calibri" w:hAnsi="Calibri" w:cs="Calibri"/>
      <w:sz w:val="22"/>
      <w:szCs w:val="22"/>
      <w:lang w:bidi="ru-RU"/>
    </w:rPr>
  </w:style>
  <w:style w:type="paragraph" w:customStyle="1" w:styleId="affffd">
    <w:name w:val="отчет"/>
    <w:basedOn w:val="a"/>
    <w:link w:val="affffe"/>
    <w:qFormat/>
    <w:rsid w:val="00B54F3C"/>
    <w:pPr>
      <w:spacing w:line="276" w:lineRule="auto"/>
      <w:ind w:firstLine="709"/>
      <w:jc w:val="both"/>
    </w:pPr>
    <w:rPr>
      <w:sz w:val="28"/>
      <w:szCs w:val="22"/>
    </w:rPr>
  </w:style>
  <w:style w:type="character" w:customStyle="1" w:styleId="affffe">
    <w:name w:val="отчет Знак"/>
    <w:link w:val="affffd"/>
    <w:rsid w:val="00B54F3C"/>
    <w:rPr>
      <w:sz w:val="28"/>
      <w:szCs w:val="22"/>
    </w:rPr>
  </w:style>
  <w:style w:type="paragraph" w:customStyle="1" w:styleId="Normal2">
    <w:name w:val="Normal2"/>
    <w:rsid w:val="00B54F3C"/>
    <w:pPr>
      <w:widowControl w:val="0"/>
      <w:spacing w:line="300" w:lineRule="auto"/>
      <w:ind w:left="1040" w:hanging="360"/>
      <w:jc w:val="both"/>
    </w:pPr>
    <w:rPr>
      <w:snapToGrid w:val="0"/>
      <w:sz w:val="24"/>
    </w:rPr>
  </w:style>
  <w:style w:type="paragraph" w:customStyle="1" w:styleId="afffff">
    <w:name w:val="Основной стиль записки"/>
    <w:basedOn w:val="a"/>
    <w:qFormat/>
    <w:rsid w:val="00B54F3C"/>
    <w:pPr>
      <w:ind w:firstLine="709"/>
      <w:jc w:val="both"/>
    </w:pPr>
  </w:style>
  <w:style w:type="character" w:customStyle="1" w:styleId="ConsPlusTitle0">
    <w:name w:val="ConsPlusTitle Знак"/>
    <w:link w:val="ConsPlusTitle"/>
    <w:rsid w:val="00B54F3C"/>
    <w:rPr>
      <w:rFonts w:ascii="Calibri" w:hAnsi="Calibri" w:cs="Calibri"/>
      <w:b/>
      <w:sz w:val="22"/>
    </w:rPr>
  </w:style>
  <w:style w:type="character" w:customStyle="1" w:styleId="afffff0">
    <w:name w:val="Основной текст_"/>
    <w:link w:val="1f5"/>
    <w:rsid w:val="0012765C"/>
    <w:rPr>
      <w:sz w:val="26"/>
      <w:szCs w:val="26"/>
      <w:shd w:val="clear" w:color="auto" w:fill="FFFFFF"/>
    </w:rPr>
  </w:style>
  <w:style w:type="paragraph" w:customStyle="1" w:styleId="1f5">
    <w:name w:val="Основной текст1"/>
    <w:basedOn w:val="a"/>
    <w:link w:val="afffff0"/>
    <w:rsid w:val="0012765C"/>
    <w:pPr>
      <w:widowControl w:val="0"/>
      <w:shd w:val="clear" w:color="auto" w:fill="FFFFFF"/>
      <w:ind w:firstLine="400"/>
    </w:pPr>
    <w:rPr>
      <w:sz w:val="26"/>
      <w:szCs w:val="26"/>
    </w:rPr>
  </w:style>
  <w:style w:type="character" w:customStyle="1" w:styleId="11pt">
    <w:name w:val="Основной текст + 11 pt"/>
    <w:rsid w:val="00961BF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078">
      <w:bodyDiv w:val="1"/>
      <w:marLeft w:val="0"/>
      <w:marRight w:val="0"/>
      <w:marTop w:val="0"/>
      <w:marBottom w:val="0"/>
      <w:divBdr>
        <w:top w:val="none" w:sz="0" w:space="0" w:color="auto"/>
        <w:left w:val="none" w:sz="0" w:space="0" w:color="auto"/>
        <w:bottom w:val="none" w:sz="0" w:space="0" w:color="auto"/>
        <w:right w:val="none" w:sz="0" w:space="0" w:color="auto"/>
      </w:divBdr>
    </w:div>
    <w:div w:id="35324642">
      <w:bodyDiv w:val="1"/>
      <w:marLeft w:val="0"/>
      <w:marRight w:val="0"/>
      <w:marTop w:val="0"/>
      <w:marBottom w:val="0"/>
      <w:divBdr>
        <w:top w:val="none" w:sz="0" w:space="0" w:color="auto"/>
        <w:left w:val="none" w:sz="0" w:space="0" w:color="auto"/>
        <w:bottom w:val="none" w:sz="0" w:space="0" w:color="auto"/>
        <w:right w:val="none" w:sz="0" w:space="0" w:color="auto"/>
      </w:divBdr>
    </w:div>
    <w:div w:id="74136195">
      <w:bodyDiv w:val="1"/>
      <w:marLeft w:val="0"/>
      <w:marRight w:val="0"/>
      <w:marTop w:val="0"/>
      <w:marBottom w:val="0"/>
      <w:divBdr>
        <w:top w:val="none" w:sz="0" w:space="0" w:color="auto"/>
        <w:left w:val="none" w:sz="0" w:space="0" w:color="auto"/>
        <w:bottom w:val="none" w:sz="0" w:space="0" w:color="auto"/>
        <w:right w:val="none" w:sz="0" w:space="0" w:color="auto"/>
      </w:divBdr>
    </w:div>
    <w:div w:id="253784162">
      <w:bodyDiv w:val="1"/>
      <w:marLeft w:val="0"/>
      <w:marRight w:val="0"/>
      <w:marTop w:val="0"/>
      <w:marBottom w:val="0"/>
      <w:divBdr>
        <w:top w:val="none" w:sz="0" w:space="0" w:color="auto"/>
        <w:left w:val="none" w:sz="0" w:space="0" w:color="auto"/>
        <w:bottom w:val="none" w:sz="0" w:space="0" w:color="auto"/>
        <w:right w:val="none" w:sz="0" w:space="0" w:color="auto"/>
      </w:divBdr>
    </w:div>
    <w:div w:id="285740305">
      <w:bodyDiv w:val="1"/>
      <w:marLeft w:val="0"/>
      <w:marRight w:val="0"/>
      <w:marTop w:val="0"/>
      <w:marBottom w:val="0"/>
      <w:divBdr>
        <w:top w:val="none" w:sz="0" w:space="0" w:color="auto"/>
        <w:left w:val="none" w:sz="0" w:space="0" w:color="auto"/>
        <w:bottom w:val="none" w:sz="0" w:space="0" w:color="auto"/>
        <w:right w:val="none" w:sz="0" w:space="0" w:color="auto"/>
      </w:divBdr>
    </w:div>
    <w:div w:id="521091300">
      <w:bodyDiv w:val="1"/>
      <w:marLeft w:val="0"/>
      <w:marRight w:val="0"/>
      <w:marTop w:val="0"/>
      <w:marBottom w:val="0"/>
      <w:divBdr>
        <w:top w:val="none" w:sz="0" w:space="0" w:color="auto"/>
        <w:left w:val="none" w:sz="0" w:space="0" w:color="auto"/>
        <w:bottom w:val="none" w:sz="0" w:space="0" w:color="auto"/>
        <w:right w:val="none" w:sz="0" w:space="0" w:color="auto"/>
      </w:divBdr>
    </w:div>
    <w:div w:id="530655421">
      <w:bodyDiv w:val="1"/>
      <w:marLeft w:val="0"/>
      <w:marRight w:val="0"/>
      <w:marTop w:val="0"/>
      <w:marBottom w:val="0"/>
      <w:divBdr>
        <w:top w:val="none" w:sz="0" w:space="0" w:color="auto"/>
        <w:left w:val="none" w:sz="0" w:space="0" w:color="auto"/>
        <w:bottom w:val="none" w:sz="0" w:space="0" w:color="auto"/>
        <w:right w:val="none" w:sz="0" w:space="0" w:color="auto"/>
      </w:divBdr>
    </w:div>
    <w:div w:id="657538152">
      <w:bodyDiv w:val="1"/>
      <w:marLeft w:val="0"/>
      <w:marRight w:val="0"/>
      <w:marTop w:val="0"/>
      <w:marBottom w:val="0"/>
      <w:divBdr>
        <w:top w:val="none" w:sz="0" w:space="0" w:color="auto"/>
        <w:left w:val="none" w:sz="0" w:space="0" w:color="auto"/>
        <w:bottom w:val="none" w:sz="0" w:space="0" w:color="auto"/>
        <w:right w:val="none" w:sz="0" w:space="0" w:color="auto"/>
      </w:divBdr>
    </w:div>
    <w:div w:id="730813561">
      <w:bodyDiv w:val="1"/>
      <w:marLeft w:val="0"/>
      <w:marRight w:val="0"/>
      <w:marTop w:val="0"/>
      <w:marBottom w:val="0"/>
      <w:divBdr>
        <w:top w:val="none" w:sz="0" w:space="0" w:color="auto"/>
        <w:left w:val="none" w:sz="0" w:space="0" w:color="auto"/>
        <w:bottom w:val="none" w:sz="0" w:space="0" w:color="auto"/>
        <w:right w:val="none" w:sz="0" w:space="0" w:color="auto"/>
      </w:divBdr>
    </w:div>
    <w:div w:id="845051993">
      <w:bodyDiv w:val="1"/>
      <w:marLeft w:val="0"/>
      <w:marRight w:val="0"/>
      <w:marTop w:val="0"/>
      <w:marBottom w:val="0"/>
      <w:divBdr>
        <w:top w:val="none" w:sz="0" w:space="0" w:color="auto"/>
        <w:left w:val="none" w:sz="0" w:space="0" w:color="auto"/>
        <w:bottom w:val="none" w:sz="0" w:space="0" w:color="auto"/>
        <w:right w:val="none" w:sz="0" w:space="0" w:color="auto"/>
      </w:divBdr>
    </w:div>
    <w:div w:id="887451221">
      <w:bodyDiv w:val="1"/>
      <w:marLeft w:val="0"/>
      <w:marRight w:val="0"/>
      <w:marTop w:val="0"/>
      <w:marBottom w:val="0"/>
      <w:divBdr>
        <w:top w:val="none" w:sz="0" w:space="0" w:color="auto"/>
        <w:left w:val="none" w:sz="0" w:space="0" w:color="auto"/>
        <w:bottom w:val="none" w:sz="0" w:space="0" w:color="auto"/>
        <w:right w:val="none" w:sz="0" w:space="0" w:color="auto"/>
      </w:divBdr>
    </w:div>
    <w:div w:id="926116017">
      <w:bodyDiv w:val="1"/>
      <w:marLeft w:val="0"/>
      <w:marRight w:val="0"/>
      <w:marTop w:val="0"/>
      <w:marBottom w:val="0"/>
      <w:divBdr>
        <w:top w:val="none" w:sz="0" w:space="0" w:color="auto"/>
        <w:left w:val="none" w:sz="0" w:space="0" w:color="auto"/>
        <w:bottom w:val="none" w:sz="0" w:space="0" w:color="auto"/>
        <w:right w:val="none" w:sz="0" w:space="0" w:color="auto"/>
      </w:divBdr>
    </w:div>
    <w:div w:id="934291522">
      <w:bodyDiv w:val="1"/>
      <w:marLeft w:val="0"/>
      <w:marRight w:val="0"/>
      <w:marTop w:val="0"/>
      <w:marBottom w:val="0"/>
      <w:divBdr>
        <w:top w:val="none" w:sz="0" w:space="0" w:color="auto"/>
        <w:left w:val="none" w:sz="0" w:space="0" w:color="auto"/>
        <w:bottom w:val="none" w:sz="0" w:space="0" w:color="auto"/>
        <w:right w:val="none" w:sz="0" w:space="0" w:color="auto"/>
      </w:divBdr>
    </w:div>
    <w:div w:id="955717039">
      <w:bodyDiv w:val="1"/>
      <w:marLeft w:val="0"/>
      <w:marRight w:val="0"/>
      <w:marTop w:val="0"/>
      <w:marBottom w:val="0"/>
      <w:divBdr>
        <w:top w:val="none" w:sz="0" w:space="0" w:color="auto"/>
        <w:left w:val="none" w:sz="0" w:space="0" w:color="auto"/>
        <w:bottom w:val="none" w:sz="0" w:space="0" w:color="auto"/>
        <w:right w:val="none" w:sz="0" w:space="0" w:color="auto"/>
      </w:divBdr>
    </w:div>
    <w:div w:id="1007249936">
      <w:bodyDiv w:val="1"/>
      <w:marLeft w:val="0"/>
      <w:marRight w:val="0"/>
      <w:marTop w:val="0"/>
      <w:marBottom w:val="0"/>
      <w:divBdr>
        <w:top w:val="none" w:sz="0" w:space="0" w:color="auto"/>
        <w:left w:val="none" w:sz="0" w:space="0" w:color="auto"/>
        <w:bottom w:val="none" w:sz="0" w:space="0" w:color="auto"/>
        <w:right w:val="none" w:sz="0" w:space="0" w:color="auto"/>
      </w:divBdr>
    </w:div>
    <w:div w:id="1105147669">
      <w:bodyDiv w:val="1"/>
      <w:marLeft w:val="0"/>
      <w:marRight w:val="0"/>
      <w:marTop w:val="0"/>
      <w:marBottom w:val="0"/>
      <w:divBdr>
        <w:top w:val="none" w:sz="0" w:space="0" w:color="auto"/>
        <w:left w:val="none" w:sz="0" w:space="0" w:color="auto"/>
        <w:bottom w:val="none" w:sz="0" w:space="0" w:color="auto"/>
        <w:right w:val="none" w:sz="0" w:space="0" w:color="auto"/>
      </w:divBdr>
    </w:div>
    <w:div w:id="1122579633">
      <w:bodyDiv w:val="1"/>
      <w:marLeft w:val="0"/>
      <w:marRight w:val="0"/>
      <w:marTop w:val="0"/>
      <w:marBottom w:val="0"/>
      <w:divBdr>
        <w:top w:val="none" w:sz="0" w:space="0" w:color="auto"/>
        <w:left w:val="none" w:sz="0" w:space="0" w:color="auto"/>
        <w:bottom w:val="none" w:sz="0" w:space="0" w:color="auto"/>
        <w:right w:val="none" w:sz="0" w:space="0" w:color="auto"/>
      </w:divBdr>
    </w:div>
    <w:div w:id="1184319501">
      <w:bodyDiv w:val="1"/>
      <w:marLeft w:val="0"/>
      <w:marRight w:val="0"/>
      <w:marTop w:val="0"/>
      <w:marBottom w:val="0"/>
      <w:divBdr>
        <w:top w:val="none" w:sz="0" w:space="0" w:color="auto"/>
        <w:left w:val="none" w:sz="0" w:space="0" w:color="auto"/>
        <w:bottom w:val="none" w:sz="0" w:space="0" w:color="auto"/>
        <w:right w:val="none" w:sz="0" w:space="0" w:color="auto"/>
      </w:divBdr>
    </w:div>
    <w:div w:id="1192496295">
      <w:bodyDiv w:val="1"/>
      <w:marLeft w:val="0"/>
      <w:marRight w:val="0"/>
      <w:marTop w:val="0"/>
      <w:marBottom w:val="0"/>
      <w:divBdr>
        <w:top w:val="none" w:sz="0" w:space="0" w:color="auto"/>
        <w:left w:val="none" w:sz="0" w:space="0" w:color="auto"/>
        <w:bottom w:val="none" w:sz="0" w:space="0" w:color="auto"/>
        <w:right w:val="none" w:sz="0" w:space="0" w:color="auto"/>
      </w:divBdr>
    </w:div>
    <w:div w:id="1222249774">
      <w:bodyDiv w:val="1"/>
      <w:marLeft w:val="0"/>
      <w:marRight w:val="0"/>
      <w:marTop w:val="0"/>
      <w:marBottom w:val="0"/>
      <w:divBdr>
        <w:top w:val="none" w:sz="0" w:space="0" w:color="auto"/>
        <w:left w:val="none" w:sz="0" w:space="0" w:color="auto"/>
        <w:bottom w:val="none" w:sz="0" w:space="0" w:color="auto"/>
        <w:right w:val="none" w:sz="0" w:space="0" w:color="auto"/>
      </w:divBdr>
    </w:div>
    <w:div w:id="1245993014">
      <w:bodyDiv w:val="1"/>
      <w:marLeft w:val="0"/>
      <w:marRight w:val="0"/>
      <w:marTop w:val="0"/>
      <w:marBottom w:val="0"/>
      <w:divBdr>
        <w:top w:val="none" w:sz="0" w:space="0" w:color="auto"/>
        <w:left w:val="none" w:sz="0" w:space="0" w:color="auto"/>
        <w:bottom w:val="none" w:sz="0" w:space="0" w:color="auto"/>
        <w:right w:val="none" w:sz="0" w:space="0" w:color="auto"/>
      </w:divBdr>
    </w:div>
    <w:div w:id="1507287388">
      <w:bodyDiv w:val="1"/>
      <w:marLeft w:val="0"/>
      <w:marRight w:val="0"/>
      <w:marTop w:val="0"/>
      <w:marBottom w:val="0"/>
      <w:divBdr>
        <w:top w:val="none" w:sz="0" w:space="0" w:color="auto"/>
        <w:left w:val="none" w:sz="0" w:space="0" w:color="auto"/>
        <w:bottom w:val="none" w:sz="0" w:space="0" w:color="auto"/>
        <w:right w:val="none" w:sz="0" w:space="0" w:color="auto"/>
      </w:divBdr>
    </w:div>
    <w:div w:id="1521317458">
      <w:bodyDiv w:val="1"/>
      <w:marLeft w:val="0"/>
      <w:marRight w:val="0"/>
      <w:marTop w:val="0"/>
      <w:marBottom w:val="0"/>
      <w:divBdr>
        <w:top w:val="none" w:sz="0" w:space="0" w:color="auto"/>
        <w:left w:val="none" w:sz="0" w:space="0" w:color="auto"/>
        <w:bottom w:val="none" w:sz="0" w:space="0" w:color="auto"/>
        <w:right w:val="none" w:sz="0" w:space="0" w:color="auto"/>
      </w:divBdr>
    </w:div>
    <w:div w:id="1565069758">
      <w:bodyDiv w:val="1"/>
      <w:marLeft w:val="0"/>
      <w:marRight w:val="0"/>
      <w:marTop w:val="0"/>
      <w:marBottom w:val="0"/>
      <w:divBdr>
        <w:top w:val="none" w:sz="0" w:space="0" w:color="auto"/>
        <w:left w:val="none" w:sz="0" w:space="0" w:color="auto"/>
        <w:bottom w:val="none" w:sz="0" w:space="0" w:color="auto"/>
        <w:right w:val="none" w:sz="0" w:space="0" w:color="auto"/>
      </w:divBdr>
    </w:div>
    <w:div w:id="1671593293">
      <w:bodyDiv w:val="1"/>
      <w:marLeft w:val="0"/>
      <w:marRight w:val="0"/>
      <w:marTop w:val="0"/>
      <w:marBottom w:val="0"/>
      <w:divBdr>
        <w:top w:val="none" w:sz="0" w:space="0" w:color="auto"/>
        <w:left w:val="none" w:sz="0" w:space="0" w:color="auto"/>
        <w:bottom w:val="none" w:sz="0" w:space="0" w:color="auto"/>
        <w:right w:val="none" w:sz="0" w:space="0" w:color="auto"/>
      </w:divBdr>
    </w:div>
    <w:div w:id="1704986008">
      <w:bodyDiv w:val="1"/>
      <w:marLeft w:val="0"/>
      <w:marRight w:val="0"/>
      <w:marTop w:val="0"/>
      <w:marBottom w:val="0"/>
      <w:divBdr>
        <w:top w:val="none" w:sz="0" w:space="0" w:color="auto"/>
        <w:left w:val="none" w:sz="0" w:space="0" w:color="auto"/>
        <w:bottom w:val="none" w:sz="0" w:space="0" w:color="auto"/>
        <w:right w:val="none" w:sz="0" w:space="0" w:color="auto"/>
      </w:divBdr>
    </w:div>
    <w:div w:id="1780445766">
      <w:bodyDiv w:val="1"/>
      <w:marLeft w:val="0"/>
      <w:marRight w:val="0"/>
      <w:marTop w:val="0"/>
      <w:marBottom w:val="0"/>
      <w:divBdr>
        <w:top w:val="none" w:sz="0" w:space="0" w:color="auto"/>
        <w:left w:val="none" w:sz="0" w:space="0" w:color="auto"/>
        <w:bottom w:val="none" w:sz="0" w:space="0" w:color="auto"/>
        <w:right w:val="none" w:sz="0" w:space="0" w:color="auto"/>
      </w:divBdr>
    </w:div>
    <w:div w:id="1797137639">
      <w:bodyDiv w:val="1"/>
      <w:marLeft w:val="0"/>
      <w:marRight w:val="0"/>
      <w:marTop w:val="0"/>
      <w:marBottom w:val="0"/>
      <w:divBdr>
        <w:top w:val="none" w:sz="0" w:space="0" w:color="auto"/>
        <w:left w:val="none" w:sz="0" w:space="0" w:color="auto"/>
        <w:bottom w:val="none" w:sz="0" w:space="0" w:color="auto"/>
        <w:right w:val="none" w:sz="0" w:space="0" w:color="auto"/>
      </w:divBdr>
    </w:div>
    <w:div w:id="1827821762">
      <w:bodyDiv w:val="1"/>
      <w:marLeft w:val="0"/>
      <w:marRight w:val="0"/>
      <w:marTop w:val="0"/>
      <w:marBottom w:val="0"/>
      <w:divBdr>
        <w:top w:val="none" w:sz="0" w:space="0" w:color="auto"/>
        <w:left w:val="none" w:sz="0" w:space="0" w:color="auto"/>
        <w:bottom w:val="none" w:sz="0" w:space="0" w:color="auto"/>
        <w:right w:val="none" w:sz="0" w:space="0" w:color="auto"/>
      </w:divBdr>
    </w:div>
    <w:div w:id="1924221635">
      <w:bodyDiv w:val="1"/>
      <w:marLeft w:val="0"/>
      <w:marRight w:val="0"/>
      <w:marTop w:val="0"/>
      <w:marBottom w:val="0"/>
      <w:divBdr>
        <w:top w:val="none" w:sz="0" w:space="0" w:color="auto"/>
        <w:left w:val="none" w:sz="0" w:space="0" w:color="auto"/>
        <w:bottom w:val="none" w:sz="0" w:space="0" w:color="auto"/>
        <w:right w:val="none" w:sz="0" w:space="0" w:color="auto"/>
      </w:divBdr>
    </w:div>
    <w:div w:id="1951234099">
      <w:bodyDiv w:val="1"/>
      <w:marLeft w:val="0"/>
      <w:marRight w:val="0"/>
      <w:marTop w:val="0"/>
      <w:marBottom w:val="0"/>
      <w:divBdr>
        <w:top w:val="none" w:sz="0" w:space="0" w:color="auto"/>
        <w:left w:val="none" w:sz="0" w:space="0" w:color="auto"/>
        <w:bottom w:val="none" w:sz="0" w:space="0" w:color="auto"/>
        <w:right w:val="none" w:sz="0" w:space="0" w:color="auto"/>
      </w:divBdr>
    </w:div>
    <w:div w:id="2016376821">
      <w:bodyDiv w:val="1"/>
      <w:marLeft w:val="0"/>
      <w:marRight w:val="0"/>
      <w:marTop w:val="0"/>
      <w:marBottom w:val="0"/>
      <w:divBdr>
        <w:top w:val="none" w:sz="0" w:space="0" w:color="auto"/>
        <w:left w:val="none" w:sz="0" w:space="0" w:color="auto"/>
        <w:bottom w:val="none" w:sz="0" w:space="0" w:color="auto"/>
        <w:right w:val="none" w:sz="0" w:space="0" w:color="auto"/>
      </w:divBdr>
    </w:div>
    <w:div w:id="2060745168">
      <w:bodyDiv w:val="1"/>
      <w:marLeft w:val="0"/>
      <w:marRight w:val="0"/>
      <w:marTop w:val="0"/>
      <w:marBottom w:val="0"/>
      <w:divBdr>
        <w:top w:val="none" w:sz="0" w:space="0" w:color="auto"/>
        <w:left w:val="none" w:sz="0" w:space="0" w:color="auto"/>
        <w:bottom w:val="none" w:sz="0" w:space="0" w:color="auto"/>
        <w:right w:val="none" w:sz="0" w:space="0" w:color="auto"/>
      </w:divBdr>
      <w:divsChild>
        <w:div w:id="1033192329">
          <w:marLeft w:val="0"/>
          <w:marRight w:val="0"/>
          <w:marTop w:val="0"/>
          <w:marBottom w:val="0"/>
          <w:divBdr>
            <w:top w:val="none" w:sz="0" w:space="0" w:color="auto"/>
            <w:left w:val="none" w:sz="0" w:space="0" w:color="auto"/>
            <w:bottom w:val="none" w:sz="0" w:space="0" w:color="auto"/>
            <w:right w:val="none" w:sz="0" w:space="0" w:color="auto"/>
          </w:divBdr>
          <w:divsChild>
            <w:div w:id="97067561">
              <w:marLeft w:val="0"/>
              <w:marRight w:val="0"/>
              <w:marTop w:val="0"/>
              <w:marBottom w:val="0"/>
              <w:divBdr>
                <w:top w:val="none" w:sz="0" w:space="0" w:color="auto"/>
                <w:left w:val="none" w:sz="0" w:space="0" w:color="auto"/>
                <w:bottom w:val="none" w:sz="0" w:space="0" w:color="auto"/>
                <w:right w:val="none" w:sz="0" w:space="0" w:color="auto"/>
              </w:divBdr>
              <w:divsChild>
                <w:div w:id="108623356">
                  <w:marLeft w:val="0"/>
                  <w:marRight w:val="0"/>
                  <w:marTop w:val="0"/>
                  <w:marBottom w:val="0"/>
                  <w:divBdr>
                    <w:top w:val="none" w:sz="0" w:space="0" w:color="auto"/>
                    <w:left w:val="none" w:sz="0" w:space="0" w:color="auto"/>
                    <w:bottom w:val="none" w:sz="0" w:space="0" w:color="auto"/>
                    <w:right w:val="none" w:sz="0" w:space="0" w:color="auto"/>
                  </w:divBdr>
                  <w:divsChild>
                    <w:div w:id="1005279048">
                      <w:marLeft w:val="0"/>
                      <w:marRight w:val="0"/>
                      <w:marTop w:val="0"/>
                      <w:marBottom w:val="0"/>
                      <w:divBdr>
                        <w:top w:val="none" w:sz="0" w:space="0" w:color="auto"/>
                        <w:left w:val="none" w:sz="0" w:space="0" w:color="auto"/>
                        <w:bottom w:val="none" w:sz="0" w:space="0" w:color="auto"/>
                        <w:right w:val="none" w:sz="0" w:space="0" w:color="auto"/>
                      </w:divBdr>
                    </w:div>
                  </w:divsChild>
                </w:div>
                <w:div w:id="2133203059">
                  <w:marLeft w:val="12"/>
                  <w:marRight w:val="0"/>
                  <w:marTop w:val="0"/>
                  <w:marBottom w:val="0"/>
                  <w:divBdr>
                    <w:top w:val="none" w:sz="0" w:space="0" w:color="auto"/>
                    <w:left w:val="none" w:sz="0" w:space="0" w:color="auto"/>
                    <w:bottom w:val="none" w:sz="0" w:space="0" w:color="auto"/>
                    <w:right w:val="none" w:sz="0" w:space="0" w:color="auto"/>
                  </w:divBdr>
                  <w:divsChild>
                    <w:div w:id="18435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687">
              <w:marLeft w:val="0"/>
              <w:marRight w:val="0"/>
              <w:marTop w:val="0"/>
              <w:marBottom w:val="0"/>
              <w:divBdr>
                <w:top w:val="none" w:sz="0" w:space="0" w:color="auto"/>
                <w:left w:val="none" w:sz="0" w:space="0" w:color="auto"/>
                <w:bottom w:val="none" w:sz="0" w:space="0" w:color="auto"/>
                <w:right w:val="none" w:sz="0" w:space="0" w:color="auto"/>
              </w:divBdr>
              <w:divsChild>
                <w:div w:id="507990636">
                  <w:marLeft w:val="0"/>
                  <w:marRight w:val="0"/>
                  <w:marTop w:val="0"/>
                  <w:marBottom w:val="0"/>
                  <w:divBdr>
                    <w:top w:val="none" w:sz="0" w:space="0" w:color="auto"/>
                    <w:left w:val="none" w:sz="0" w:space="0" w:color="auto"/>
                    <w:bottom w:val="none" w:sz="0" w:space="0" w:color="auto"/>
                    <w:right w:val="none" w:sz="0" w:space="0" w:color="auto"/>
                  </w:divBdr>
                  <w:divsChild>
                    <w:div w:id="466243253">
                      <w:marLeft w:val="0"/>
                      <w:marRight w:val="0"/>
                      <w:marTop w:val="0"/>
                      <w:marBottom w:val="0"/>
                      <w:divBdr>
                        <w:top w:val="none" w:sz="0" w:space="0" w:color="auto"/>
                        <w:left w:val="none" w:sz="0" w:space="0" w:color="auto"/>
                        <w:bottom w:val="none" w:sz="0" w:space="0" w:color="auto"/>
                        <w:right w:val="none" w:sz="0" w:space="0" w:color="auto"/>
                      </w:divBdr>
                      <w:divsChild>
                        <w:div w:id="1801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2591">
              <w:marLeft w:val="0"/>
              <w:marRight w:val="0"/>
              <w:marTop w:val="0"/>
              <w:marBottom w:val="0"/>
              <w:divBdr>
                <w:top w:val="none" w:sz="0" w:space="0" w:color="auto"/>
                <w:left w:val="none" w:sz="0" w:space="0" w:color="auto"/>
                <w:bottom w:val="none" w:sz="0" w:space="0" w:color="auto"/>
                <w:right w:val="none" w:sz="0" w:space="0" w:color="auto"/>
              </w:divBdr>
              <w:divsChild>
                <w:div w:id="1155535090">
                  <w:marLeft w:val="0"/>
                  <w:marRight w:val="0"/>
                  <w:marTop w:val="0"/>
                  <w:marBottom w:val="0"/>
                  <w:divBdr>
                    <w:top w:val="none" w:sz="0" w:space="0" w:color="auto"/>
                    <w:left w:val="none" w:sz="0" w:space="0" w:color="auto"/>
                    <w:bottom w:val="none" w:sz="0" w:space="0" w:color="auto"/>
                    <w:right w:val="none" w:sz="0" w:space="0" w:color="auto"/>
                  </w:divBdr>
                  <w:divsChild>
                    <w:div w:id="1943301980">
                      <w:marLeft w:val="0"/>
                      <w:marRight w:val="0"/>
                      <w:marTop w:val="0"/>
                      <w:marBottom w:val="0"/>
                      <w:divBdr>
                        <w:top w:val="none" w:sz="0" w:space="0" w:color="auto"/>
                        <w:left w:val="none" w:sz="0" w:space="0" w:color="auto"/>
                        <w:bottom w:val="none" w:sz="0" w:space="0" w:color="auto"/>
                        <w:right w:val="none" w:sz="0" w:space="0" w:color="auto"/>
                      </w:divBdr>
                      <w:divsChild>
                        <w:div w:id="11395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71285">
              <w:marLeft w:val="0"/>
              <w:marRight w:val="0"/>
              <w:marTop w:val="0"/>
              <w:marBottom w:val="0"/>
              <w:divBdr>
                <w:top w:val="none" w:sz="0" w:space="0" w:color="auto"/>
                <w:left w:val="none" w:sz="0" w:space="0" w:color="auto"/>
                <w:bottom w:val="none" w:sz="0" w:space="0" w:color="auto"/>
                <w:right w:val="none" w:sz="0" w:space="0" w:color="auto"/>
              </w:divBdr>
              <w:divsChild>
                <w:div w:id="1449349066">
                  <w:marLeft w:val="0"/>
                  <w:marRight w:val="0"/>
                  <w:marTop w:val="0"/>
                  <w:marBottom w:val="0"/>
                  <w:divBdr>
                    <w:top w:val="none" w:sz="0" w:space="0" w:color="auto"/>
                    <w:left w:val="none" w:sz="0" w:space="0" w:color="auto"/>
                    <w:bottom w:val="none" w:sz="0" w:space="0" w:color="auto"/>
                    <w:right w:val="none" w:sz="0" w:space="0" w:color="auto"/>
                  </w:divBdr>
                </w:div>
              </w:divsChild>
            </w:div>
            <w:div w:id="582028608">
              <w:marLeft w:val="0"/>
              <w:marRight w:val="0"/>
              <w:marTop w:val="0"/>
              <w:marBottom w:val="0"/>
              <w:divBdr>
                <w:top w:val="none" w:sz="0" w:space="0" w:color="auto"/>
                <w:left w:val="none" w:sz="0" w:space="0" w:color="auto"/>
                <w:bottom w:val="none" w:sz="0" w:space="0" w:color="auto"/>
                <w:right w:val="none" w:sz="0" w:space="0" w:color="auto"/>
              </w:divBdr>
              <w:divsChild>
                <w:div w:id="354312967">
                  <w:marLeft w:val="12"/>
                  <w:marRight w:val="0"/>
                  <w:marTop w:val="0"/>
                  <w:marBottom w:val="0"/>
                  <w:divBdr>
                    <w:top w:val="none" w:sz="0" w:space="0" w:color="auto"/>
                    <w:left w:val="none" w:sz="0" w:space="0" w:color="auto"/>
                    <w:bottom w:val="none" w:sz="0" w:space="0" w:color="auto"/>
                    <w:right w:val="none" w:sz="0" w:space="0" w:color="auto"/>
                  </w:divBdr>
                  <w:divsChild>
                    <w:div w:id="236522484">
                      <w:marLeft w:val="0"/>
                      <w:marRight w:val="0"/>
                      <w:marTop w:val="0"/>
                      <w:marBottom w:val="0"/>
                      <w:divBdr>
                        <w:top w:val="none" w:sz="0" w:space="0" w:color="auto"/>
                        <w:left w:val="none" w:sz="0" w:space="0" w:color="auto"/>
                        <w:bottom w:val="none" w:sz="0" w:space="0" w:color="auto"/>
                        <w:right w:val="none" w:sz="0" w:space="0" w:color="auto"/>
                      </w:divBdr>
                      <w:divsChild>
                        <w:div w:id="5981845">
                          <w:marLeft w:val="0"/>
                          <w:marRight w:val="0"/>
                          <w:marTop w:val="0"/>
                          <w:marBottom w:val="0"/>
                          <w:divBdr>
                            <w:top w:val="none" w:sz="0" w:space="0" w:color="auto"/>
                            <w:left w:val="none" w:sz="0" w:space="0" w:color="auto"/>
                            <w:bottom w:val="none" w:sz="0" w:space="0" w:color="auto"/>
                            <w:right w:val="none" w:sz="0" w:space="0" w:color="auto"/>
                          </w:divBdr>
                          <w:divsChild>
                            <w:div w:id="269506546">
                              <w:marLeft w:val="0"/>
                              <w:marRight w:val="0"/>
                              <w:marTop w:val="0"/>
                              <w:marBottom w:val="0"/>
                              <w:divBdr>
                                <w:top w:val="none" w:sz="0" w:space="0" w:color="auto"/>
                                <w:left w:val="none" w:sz="0" w:space="0" w:color="auto"/>
                                <w:bottom w:val="none" w:sz="0" w:space="0" w:color="auto"/>
                                <w:right w:val="none" w:sz="0" w:space="0" w:color="auto"/>
                              </w:divBdr>
                              <w:divsChild>
                                <w:div w:id="710888260">
                                  <w:marLeft w:val="0"/>
                                  <w:marRight w:val="0"/>
                                  <w:marTop w:val="0"/>
                                  <w:marBottom w:val="0"/>
                                  <w:divBdr>
                                    <w:top w:val="none" w:sz="0" w:space="0" w:color="auto"/>
                                    <w:left w:val="none" w:sz="0" w:space="0" w:color="auto"/>
                                    <w:bottom w:val="none" w:sz="0" w:space="0" w:color="auto"/>
                                    <w:right w:val="none" w:sz="0" w:space="0" w:color="auto"/>
                                  </w:divBdr>
                                </w:div>
                                <w:div w:id="20343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871">
                          <w:marLeft w:val="0"/>
                          <w:marRight w:val="0"/>
                          <w:marTop w:val="0"/>
                          <w:marBottom w:val="0"/>
                          <w:divBdr>
                            <w:top w:val="none" w:sz="0" w:space="0" w:color="auto"/>
                            <w:left w:val="none" w:sz="0" w:space="0" w:color="auto"/>
                            <w:bottom w:val="none" w:sz="0" w:space="0" w:color="auto"/>
                            <w:right w:val="none" w:sz="0" w:space="0" w:color="auto"/>
                          </w:divBdr>
                          <w:divsChild>
                            <w:div w:id="1123769140">
                              <w:marLeft w:val="0"/>
                              <w:marRight w:val="0"/>
                              <w:marTop w:val="0"/>
                              <w:marBottom w:val="0"/>
                              <w:divBdr>
                                <w:top w:val="none" w:sz="0" w:space="0" w:color="auto"/>
                                <w:left w:val="none" w:sz="0" w:space="0" w:color="auto"/>
                                <w:bottom w:val="none" w:sz="0" w:space="0" w:color="auto"/>
                                <w:right w:val="none" w:sz="0" w:space="0" w:color="auto"/>
                              </w:divBdr>
                              <w:divsChild>
                                <w:div w:id="2862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1810">
                          <w:marLeft w:val="0"/>
                          <w:marRight w:val="0"/>
                          <w:marTop w:val="0"/>
                          <w:marBottom w:val="0"/>
                          <w:divBdr>
                            <w:top w:val="none" w:sz="0" w:space="0" w:color="auto"/>
                            <w:left w:val="none" w:sz="0" w:space="0" w:color="auto"/>
                            <w:bottom w:val="none" w:sz="0" w:space="0" w:color="auto"/>
                            <w:right w:val="none" w:sz="0" w:space="0" w:color="auto"/>
                          </w:divBdr>
                          <w:divsChild>
                            <w:div w:id="1975283630">
                              <w:marLeft w:val="0"/>
                              <w:marRight w:val="0"/>
                              <w:marTop w:val="0"/>
                              <w:marBottom w:val="0"/>
                              <w:divBdr>
                                <w:top w:val="none" w:sz="0" w:space="0" w:color="auto"/>
                                <w:left w:val="none" w:sz="0" w:space="0" w:color="auto"/>
                                <w:bottom w:val="none" w:sz="0" w:space="0" w:color="auto"/>
                                <w:right w:val="none" w:sz="0" w:space="0" w:color="auto"/>
                              </w:divBdr>
                              <w:divsChild>
                                <w:div w:id="14045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3899">
                          <w:marLeft w:val="0"/>
                          <w:marRight w:val="0"/>
                          <w:marTop w:val="0"/>
                          <w:marBottom w:val="0"/>
                          <w:divBdr>
                            <w:top w:val="none" w:sz="0" w:space="0" w:color="auto"/>
                            <w:left w:val="none" w:sz="0" w:space="0" w:color="auto"/>
                            <w:bottom w:val="none" w:sz="0" w:space="0" w:color="auto"/>
                            <w:right w:val="none" w:sz="0" w:space="0" w:color="auto"/>
                          </w:divBdr>
                          <w:divsChild>
                            <w:div w:id="794326193">
                              <w:marLeft w:val="0"/>
                              <w:marRight w:val="0"/>
                              <w:marTop w:val="0"/>
                              <w:marBottom w:val="0"/>
                              <w:divBdr>
                                <w:top w:val="none" w:sz="0" w:space="0" w:color="auto"/>
                                <w:left w:val="none" w:sz="0" w:space="0" w:color="auto"/>
                                <w:bottom w:val="none" w:sz="0" w:space="0" w:color="auto"/>
                                <w:right w:val="none" w:sz="0" w:space="0" w:color="auto"/>
                              </w:divBdr>
                              <w:divsChild>
                                <w:div w:id="585699157">
                                  <w:marLeft w:val="0"/>
                                  <w:marRight w:val="0"/>
                                  <w:marTop w:val="0"/>
                                  <w:marBottom w:val="0"/>
                                  <w:divBdr>
                                    <w:top w:val="none" w:sz="0" w:space="0" w:color="auto"/>
                                    <w:left w:val="none" w:sz="0" w:space="0" w:color="auto"/>
                                    <w:bottom w:val="none" w:sz="0" w:space="0" w:color="auto"/>
                                    <w:right w:val="none" w:sz="0" w:space="0" w:color="auto"/>
                                  </w:divBdr>
                                </w:div>
                                <w:div w:id="819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6917">
                  <w:marLeft w:val="0"/>
                  <w:marRight w:val="0"/>
                  <w:marTop w:val="0"/>
                  <w:marBottom w:val="0"/>
                  <w:divBdr>
                    <w:top w:val="none" w:sz="0" w:space="0" w:color="auto"/>
                    <w:left w:val="none" w:sz="0" w:space="0" w:color="auto"/>
                    <w:bottom w:val="none" w:sz="0" w:space="0" w:color="auto"/>
                    <w:right w:val="none" w:sz="0" w:space="0" w:color="auto"/>
                  </w:divBdr>
                  <w:divsChild>
                    <w:div w:id="870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90833">
              <w:marLeft w:val="0"/>
              <w:marRight w:val="0"/>
              <w:marTop w:val="0"/>
              <w:marBottom w:val="0"/>
              <w:divBdr>
                <w:top w:val="single" w:sz="4" w:space="0" w:color="223F5D"/>
                <w:left w:val="single" w:sz="4" w:space="0" w:color="223F5D"/>
                <w:bottom w:val="single" w:sz="4" w:space="0" w:color="223F5D"/>
                <w:right w:val="single" w:sz="4" w:space="0" w:color="223F5D"/>
              </w:divBdr>
            </w:div>
            <w:div w:id="658197945">
              <w:marLeft w:val="0"/>
              <w:marRight w:val="0"/>
              <w:marTop w:val="0"/>
              <w:marBottom w:val="0"/>
              <w:divBdr>
                <w:top w:val="none" w:sz="0" w:space="0" w:color="auto"/>
                <w:left w:val="none" w:sz="0" w:space="0" w:color="auto"/>
                <w:bottom w:val="none" w:sz="0" w:space="0" w:color="auto"/>
                <w:right w:val="none" w:sz="0" w:space="0" w:color="auto"/>
              </w:divBdr>
              <w:divsChild>
                <w:div w:id="1776289263">
                  <w:marLeft w:val="0"/>
                  <w:marRight w:val="0"/>
                  <w:marTop w:val="0"/>
                  <w:marBottom w:val="0"/>
                  <w:divBdr>
                    <w:top w:val="none" w:sz="0" w:space="0" w:color="auto"/>
                    <w:left w:val="none" w:sz="0" w:space="0" w:color="auto"/>
                    <w:bottom w:val="none" w:sz="0" w:space="0" w:color="auto"/>
                    <w:right w:val="none" w:sz="0" w:space="0" w:color="auto"/>
                  </w:divBdr>
                  <w:divsChild>
                    <w:div w:id="9622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1003">
              <w:marLeft w:val="0"/>
              <w:marRight w:val="0"/>
              <w:marTop w:val="0"/>
              <w:marBottom w:val="0"/>
              <w:divBdr>
                <w:top w:val="none" w:sz="0" w:space="0" w:color="auto"/>
                <w:left w:val="none" w:sz="0" w:space="0" w:color="auto"/>
                <w:bottom w:val="none" w:sz="0" w:space="0" w:color="auto"/>
                <w:right w:val="none" w:sz="0" w:space="0" w:color="auto"/>
              </w:divBdr>
              <w:divsChild>
                <w:div w:id="390733184">
                  <w:marLeft w:val="0"/>
                  <w:marRight w:val="0"/>
                  <w:marTop w:val="0"/>
                  <w:marBottom w:val="0"/>
                  <w:divBdr>
                    <w:top w:val="none" w:sz="0" w:space="0" w:color="auto"/>
                    <w:left w:val="none" w:sz="0" w:space="0" w:color="auto"/>
                    <w:bottom w:val="none" w:sz="0" w:space="0" w:color="auto"/>
                    <w:right w:val="none" w:sz="0" w:space="0" w:color="auto"/>
                  </w:divBdr>
                  <w:divsChild>
                    <w:div w:id="13993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857">
              <w:marLeft w:val="0"/>
              <w:marRight w:val="0"/>
              <w:marTop w:val="0"/>
              <w:marBottom w:val="0"/>
              <w:divBdr>
                <w:top w:val="none" w:sz="0" w:space="0" w:color="auto"/>
                <w:left w:val="none" w:sz="0" w:space="0" w:color="auto"/>
                <w:bottom w:val="none" w:sz="0" w:space="0" w:color="auto"/>
                <w:right w:val="none" w:sz="0" w:space="0" w:color="auto"/>
              </w:divBdr>
              <w:divsChild>
                <w:div w:id="2040160865">
                  <w:marLeft w:val="0"/>
                  <w:marRight w:val="0"/>
                  <w:marTop w:val="0"/>
                  <w:marBottom w:val="0"/>
                  <w:divBdr>
                    <w:top w:val="none" w:sz="0" w:space="0" w:color="auto"/>
                    <w:left w:val="none" w:sz="0" w:space="0" w:color="auto"/>
                    <w:bottom w:val="none" w:sz="0" w:space="0" w:color="auto"/>
                    <w:right w:val="none" w:sz="0" w:space="0" w:color="auto"/>
                  </w:divBdr>
                </w:div>
              </w:divsChild>
            </w:div>
            <w:div w:id="955402864">
              <w:marLeft w:val="0"/>
              <w:marRight w:val="0"/>
              <w:marTop w:val="0"/>
              <w:marBottom w:val="0"/>
              <w:divBdr>
                <w:top w:val="none" w:sz="0" w:space="0" w:color="auto"/>
                <w:left w:val="none" w:sz="0" w:space="0" w:color="auto"/>
                <w:bottom w:val="none" w:sz="0" w:space="0" w:color="auto"/>
                <w:right w:val="none" w:sz="0" w:space="0" w:color="auto"/>
              </w:divBdr>
              <w:divsChild>
                <w:div w:id="558398768">
                  <w:marLeft w:val="12"/>
                  <w:marRight w:val="0"/>
                  <w:marTop w:val="0"/>
                  <w:marBottom w:val="0"/>
                  <w:divBdr>
                    <w:top w:val="none" w:sz="0" w:space="0" w:color="auto"/>
                    <w:left w:val="none" w:sz="0" w:space="0" w:color="auto"/>
                    <w:bottom w:val="none" w:sz="0" w:space="0" w:color="auto"/>
                    <w:right w:val="none" w:sz="0" w:space="0" w:color="auto"/>
                  </w:divBdr>
                  <w:divsChild>
                    <w:div w:id="329528134">
                      <w:marLeft w:val="0"/>
                      <w:marRight w:val="0"/>
                      <w:marTop w:val="0"/>
                      <w:marBottom w:val="0"/>
                      <w:divBdr>
                        <w:top w:val="none" w:sz="0" w:space="0" w:color="auto"/>
                        <w:left w:val="none" w:sz="0" w:space="0" w:color="auto"/>
                        <w:bottom w:val="none" w:sz="0" w:space="0" w:color="auto"/>
                        <w:right w:val="none" w:sz="0" w:space="0" w:color="auto"/>
                      </w:divBdr>
                      <w:divsChild>
                        <w:div w:id="694422651">
                          <w:marLeft w:val="0"/>
                          <w:marRight w:val="0"/>
                          <w:marTop w:val="0"/>
                          <w:marBottom w:val="0"/>
                          <w:divBdr>
                            <w:top w:val="none" w:sz="0" w:space="0" w:color="auto"/>
                            <w:left w:val="none" w:sz="0" w:space="0" w:color="auto"/>
                            <w:bottom w:val="none" w:sz="0" w:space="0" w:color="auto"/>
                            <w:right w:val="none" w:sz="0" w:space="0" w:color="auto"/>
                          </w:divBdr>
                        </w:div>
                        <w:div w:id="1528254727">
                          <w:marLeft w:val="0"/>
                          <w:marRight w:val="0"/>
                          <w:marTop w:val="0"/>
                          <w:marBottom w:val="0"/>
                          <w:divBdr>
                            <w:top w:val="none" w:sz="0" w:space="0" w:color="auto"/>
                            <w:left w:val="none" w:sz="0" w:space="0" w:color="auto"/>
                            <w:bottom w:val="none" w:sz="0" w:space="0" w:color="auto"/>
                            <w:right w:val="none" w:sz="0" w:space="0" w:color="auto"/>
                          </w:divBdr>
                        </w:div>
                        <w:div w:id="16005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4182">
                  <w:marLeft w:val="0"/>
                  <w:marRight w:val="0"/>
                  <w:marTop w:val="0"/>
                  <w:marBottom w:val="0"/>
                  <w:divBdr>
                    <w:top w:val="none" w:sz="0" w:space="0" w:color="auto"/>
                    <w:left w:val="none" w:sz="0" w:space="0" w:color="auto"/>
                    <w:bottom w:val="none" w:sz="0" w:space="0" w:color="auto"/>
                    <w:right w:val="none" w:sz="0" w:space="0" w:color="auto"/>
                  </w:divBdr>
                  <w:divsChild>
                    <w:div w:id="15514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3595">
              <w:marLeft w:val="0"/>
              <w:marRight w:val="0"/>
              <w:marTop w:val="0"/>
              <w:marBottom w:val="0"/>
              <w:divBdr>
                <w:top w:val="none" w:sz="0" w:space="0" w:color="auto"/>
                <w:left w:val="none" w:sz="0" w:space="0" w:color="auto"/>
                <w:bottom w:val="none" w:sz="0" w:space="0" w:color="auto"/>
                <w:right w:val="none" w:sz="0" w:space="0" w:color="auto"/>
              </w:divBdr>
              <w:divsChild>
                <w:div w:id="623771700">
                  <w:marLeft w:val="12"/>
                  <w:marRight w:val="0"/>
                  <w:marTop w:val="0"/>
                  <w:marBottom w:val="0"/>
                  <w:divBdr>
                    <w:top w:val="none" w:sz="0" w:space="0" w:color="auto"/>
                    <w:left w:val="none" w:sz="0" w:space="0" w:color="auto"/>
                    <w:bottom w:val="none" w:sz="0" w:space="0" w:color="auto"/>
                    <w:right w:val="none" w:sz="0" w:space="0" w:color="auto"/>
                  </w:divBdr>
                </w:div>
                <w:div w:id="1211503428">
                  <w:marLeft w:val="0"/>
                  <w:marRight w:val="0"/>
                  <w:marTop w:val="0"/>
                  <w:marBottom w:val="0"/>
                  <w:divBdr>
                    <w:top w:val="none" w:sz="0" w:space="0" w:color="auto"/>
                    <w:left w:val="none" w:sz="0" w:space="0" w:color="auto"/>
                    <w:bottom w:val="none" w:sz="0" w:space="0" w:color="auto"/>
                    <w:right w:val="none" w:sz="0" w:space="0" w:color="auto"/>
                  </w:divBdr>
                  <w:divsChild>
                    <w:div w:id="5982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489">
              <w:marLeft w:val="0"/>
              <w:marRight w:val="0"/>
              <w:marTop w:val="0"/>
              <w:marBottom w:val="0"/>
              <w:divBdr>
                <w:top w:val="none" w:sz="0" w:space="0" w:color="auto"/>
                <w:left w:val="none" w:sz="0" w:space="0" w:color="auto"/>
                <w:bottom w:val="none" w:sz="0" w:space="0" w:color="auto"/>
                <w:right w:val="none" w:sz="0" w:space="0" w:color="auto"/>
              </w:divBdr>
              <w:divsChild>
                <w:div w:id="754593364">
                  <w:marLeft w:val="0"/>
                  <w:marRight w:val="0"/>
                  <w:marTop w:val="0"/>
                  <w:marBottom w:val="0"/>
                  <w:divBdr>
                    <w:top w:val="none" w:sz="0" w:space="0" w:color="auto"/>
                    <w:left w:val="none" w:sz="0" w:space="0" w:color="auto"/>
                    <w:bottom w:val="none" w:sz="0" w:space="0" w:color="auto"/>
                    <w:right w:val="none" w:sz="0" w:space="0" w:color="auto"/>
                  </w:divBdr>
                  <w:divsChild>
                    <w:div w:id="137772487">
                      <w:marLeft w:val="0"/>
                      <w:marRight w:val="0"/>
                      <w:marTop w:val="0"/>
                      <w:marBottom w:val="0"/>
                      <w:divBdr>
                        <w:top w:val="none" w:sz="0" w:space="0" w:color="auto"/>
                        <w:left w:val="none" w:sz="0" w:space="0" w:color="auto"/>
                        <w:bottom w:val="none" w:sz="0" w:space="0" w:color="auto"/>
                        <w:right w:val="none" w:sz="0" w:space="0" w:color="auto"/>
                      </w:divBdr>
                    </w:div>
                    <w:div w:id="709691387">
                      <w:marLeft w:val="0"/>
                      <w:marRight w:val="0"/>
                      <w:marTop w:val="0"/>
                      <w:marBottom w:val="0"/>
                      <w:divBdr>
                        <w:top w:val="none" w:sz="0" w:space="0" w:color="auto"/>
                        <w:left w:val="none" w:sz="0" w:space="0" w:color="auto"/>
                        <w:bottom w:val="none" w:sz="0" w:space="0" w:color="auto"/>
                        <w:right w:val="none" w:sz="0" w:space="0" w:color="auto"/>
                      </w:divBdr>
                      <w:divsChild>
                        <w:div w:id="355158075">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sChild>
                    </w:div>
                    <w:div w:id="1361735921">
                      <w:marLeft w:val="0"/>
                      <w:marRight w:val="0"/>
                      <w:marTop w:val="0"/>
                      <w:marBottom w:val="0"/>
                      <w:divBdr>
                        <w:top w:val="none" w:sz="0" w:space="0" w:color="auto"/>
                        <w:left w:val="none" w:sz="0" w:space="0" w:color="auto"/>
                        <w:bottom w:val="none" w:sz="0" w:space="0" w:color="auto"/>
                        <w:right w:val="none" w:sz="0" w:space="0" w:color="auto"/>
                      </w:divBdr>
                    </w:div>
                    <w:div w:id="1375735236">
                      <w:marLeft w:val="0"/>
                      <w:marRight w:val="0"/>
                      <w:marTop w:val="0"/>
                      <w:marBottom w:val="0"/>
                      <w:divBdr>
                        <w:top w:val="none" w:sz="0" w:space="0" w:color="auto"/>
                        <w:left w:val="none" w:sz="0" w:space="0" w:color="auto"/>
                        <w:bottom w:val="none" w:sz="0" w:space="0" w:color="auto"/>
                        <w:right w:val="none" w:sz="0" w:space="0" w:color="auto"/>
                      </w:divBdr>
                      <w:divsChild>
                        <w:div w:id="229729336">
                          <w:marLeft w:val="0"/>
                          <w:marRight w:val="0"/>
                          <w:marTop w:val="0"/>
                          <w:marBottom w:val="0"/>
                          <w:divBdr>
                            <w:top w:val="none" w:sz="0" w:space="0" w:color="auto"/>
                            <w:left w:val="none" w:sz="0" w:space="0" w:color="auto"/>
                            <w:bottom w:val="none" w:sz="0" w:space="0" w:color="auto"/>
                            <w:right w:val="none" w:sz="0" w:space="0" w:color="auto"/>
                          </w:divBdr>
                        </w:div>
                        <w:div w:id="871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7231">
              <w:marLeft w:val="0"/>
              <w:marRight w:val="0"/>
              <w:marTop w:val="0"/>
              <w:marBottom w:val="0"/>
              <w:divBdr>
                <w:top w:val="none" w:sz="0" w:space="0" w:color="auto"/>
                <w:left w:val="none" w:sz="0" w:space="0" w:color="auto"/>
                <w:bottom w:val="none" w:sz="0" w:space="0" w:color="auto"/>
                <w:right w:val="none" w:sz="0" w:space="0" w:color="auto"/>
              </w:divBdr>
              <w:divsChild>
                <w:div w:id="1144080988">
                  <w:marLeft w:val="0"/>
                  <w:marRight w:val="0"/>
                  <w:marTop w:val="0"/>
                  <w:marBottom w:val="0"/>
                  <w:divBdr>
                    <w:top w:val="none" w:sz="0" w:space="0" w:color="auto"/>
                    <w:left w:val="none" w:sz="0" w:space="0" w:color="auto"/>
                    <w:bottom w:val="none" w:sz="0" w:space="0" w:color="auto"/>
                    <w:right w:val="none" w:sz="0" w:space="0" w:color="auto"/>
                  </w:divBdr>
                </w:div>
              </w:divsChild>
            </w:div>
            <w:div w:id="1571887579">
              <w:marLeft w:val="0"/>
              <w:marRight w:val="0"/>
              <w:marTop w:val="0"/>
              <w:marBottom w:val="0"/>
              <w:divBdr>
                <w:top w:val="none" w:sz="0" w:space="0" w:color="auto"/>
                <w:left w:val="none" w:sz="0" w:space="0" w:color="auto"/>
                <w:bottom w:val="none" w:sz="0" w:space="0" w:color="auto"/>
                <w:right w:val="none" w:sz="0" w:space="0" w:color="auto"/>
              </w:divBdr>
              <w:divsChild>
                <w:div w:id="1613627815">
                  <w:marLeft w:val="0"/>
                  <w:marRight w:val="0"/>
                  <w:marTop w:val="0"/>
                  <w:marBottom w:val="0"/>
                  <w:divBdr>
                    <w:top w:val="none" w:sz="0" w:space="0" w:color="auto"/>
                    <w:left w:val="none" w:sz="0" w:space="0" w:color="auto"/>
                    <w:bottom w:val="none" w:sz="0" w:space="0" w:color="auto"/>
                    <w:right w:val="none" w:sz="0" w:space="0" w:color="auto"/>
                  </w:divBdr>
                </w:div>
              </w:divsChild>
            </w:div>
            <w:div w:id="1629895794">
              <w:marLeft w:val="0"/>
              <w:marRight w:val="0"/>
              <w:marTop w:val="0"/>
              <w:marBottom w:val="0"/>
              <w:divBdr>
                <w:top w:val="none" w:sz="0" w:space="0" w:color="auto"/>
                <w:left w:val="none" w:sz="0" w:space="0" w:color="auto"/>
                <w:bottom w:val="none" w:sz="0" w:space="0" w:color="auto"/>
                <w:right w:val="none" w:sz="0" w:space="0" w:color="auto"/>
              </w:divBdr>
            </w:div>
            <w:div w:id="1630553348">
              <w:marLeft w:val="0"/>
              <w:marRight w:val="0"/>
              <w:marTop w:val="0"/>
              <w:marBottom w:val="0"/>
              <w:divBdr>
                <w:top w:val="none" w:sz="0" w:space="0" w:color="auto"/>
                <w:left w:val="none" w:sz="0" w:space="0" w:color="auto"/>
                <w:bottom w:val="none" w:sz="0" w:space="0" w:color="auto"/>
                <w:right w:val="none" w:sz="0" w:space="0" w:color="auto"/>
              </w:divBdr>
              <w:divsChild>
                <w:div w:id="835655164">
                  <w:marLeft w:val="12"/>
                  <w:marRight w:val="0"/>
                  <w:marTop w:val="0"/>
                  <w:marBottom w:val="0"/>
                  <w:divBdr>
                    <w:top w:val="none" w:sz="0" w:space="0" w:color="auto"/>
                    <w:left w:val="none" w:sz="0" w:space="0" w:color="auto"/>
                    <w:bottom w:val="none" w:sz="0" w:space="0" w:color="auto"/>
                    <w:right w:val="none" w:sz="0" w:space="0" w:color="auto"/>
                  </w:divBdr>
                </w:div>
                <w:div w:id="1369601494">
                  <w:marLeft w:val="0"/>
                  <w:marRight w:val="0"/>
                  <w:marTop w:val="0"/>
                  <w:marBottom w:val="0"/>
                  <w:divBdr>
                    <w:top w:val="none" w:sz="0" w:space="0" w:color="auto"/>
                    <w:left w:val="none" w:sz="0" w:space="0" w:color="auto"/>
                    <w:bottom w:val="none" w:sz="0" w:space="0" w:color="auto"/>
                    <w:right w:val="none" w:sz="0" w:space="0" w:color="auto"/>
                  </w:divBdr>
                  <w:divsChild>
                    <w:div w:id="20868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361">
              <w:marLeft w:val="0"/>
              <w:marRight w:val="0"/>
              <w:marTop w:val="0"/>
              <w:marBottom w:val="0"/>
              <w:divBdr>
                <w:top w:val="none" w:sz="0" w:space="0" w:color="auto"/>
                <w:left w:val="none" w:sz="0" w:space="0" w:color="auto"/>
                <w:bottom w:val="none" w:sz="0" w:space="0" w:color="auto"/>
                <w:right w:val="none" w:sz="0" w:space="0" w:color="auto"/>
              </w:divBdr>
              <w:divsChild>
                <w:div w:id="561798190">
                  <w:marLeft w:val="12"/>
                  <w:marRight w:val="0"/>
                  <w:marTop w:val="0"/>
                  <w:marBottom w:val="0"/>
                  <w:divBdr>
                    <w:top w:val="none" w:sz="0" w:space="0" w:color="auto"/>
                    <w:left w:val="none" w:sz="0" w:space="0" w:color="auto"/>
                    <w:bottom w:val="none" w:sz="0" w:space="0" w:color="auto"/>
                    <w:right w:val="none" w:sz="0" w:space="0" w:color="auto"/>
                  </w:divBdr>
                </w:div>
                <w:div w:id="577329369">
                  <w:marLeft w:val="0"/>
                  <w:marRight w:val="0"/>
                  <w:marTop w:val="0"/>
                  <w:marBottom w:val="0"/>
                  <w:divBdr>
                    <w:top w:val="none" w:sz="0" w:space="0" w:color="auto"/>
                    <w:left w:val="none" w:sz="0" w:space="0" w:color="auto"/>
                    <w:bottom w:val="none" w:sz="0" w:space="0" w:color="auto"/>
                    <w:right w:val="none" w:sz="0" w:space="0" w:color="auto"/>
                  </w:divBdr>
                  <w:divsChild>
                    <w:div w:id="20221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8075">
              <w:marLeft w:val="0"/>
              <w:marRight w:val="0"/>
              <w:marTop w:val="0"/>
              <w:marBottom w:val="0"/>
              <w:divBdr>
                <w:top w:val="none" w:sz="0" w:space="0" w:color="auto"/>
                <w:left w:val="none" w:sz="0" w:space="0" w:color="auto"/>
                <w:bottom w:val="none" w:sz="0" w:space="0" w:color="auto"/>
                <w:right w:val="none" w:sz="0" w:space="0" w:color="auto"/>
              </w:divBdr>
              <w:divsChild>
                <w:div w:id="857044889">
                  <w:marLeft w:val="0"/>
                  <w:marRight w:val="0"/>
                  <w:marTop w:val="0"/>
                  <w:marBottom w:val="0"/>
                  <w:divBdr>
                    <w:top w:val="none" w:sz="0" w:space="0" w:color="auto"/>
                    <w:left w:val="none" w:sz="0" w:space="0" w:color="auto"/>
                    <w:bottom w:val="none" w:sz="0" w:space="0" w:color="auto"/>
                    <w:right w:val="none" w:sz="0" w:space="0" w:color="auto"/>
                  </w:divBdr>
                  <w:divsChild>
                    <w:div w:id="25952294">
                      <w:marLeft w:val="0"/>
                      <w:marRight w:val="0"/>
                      <w:marTop w:val="0"/>
                      <w:marBottom w:val="0"/>
                      <w:divBdr>
                        <w:top w:val="none" w:sz="0" w:space="0" w:color="auto"/>
                        <w:left w:val="none" w:sz="0" w:space="0" w:color="auto"/>
                        <w:bottom w:val="none" w:sz="0" w:space="0" w:color="auto"/>
                        <w:right w:val="none" w:sz="0" w:space="0" w:color="auto"/>
                      </w:divBdr>
                    </w:div>
                  </w:divsChild>
                </w:div>
                <w:div w:id="1532961964">
                  <w:marLeft w:val="12"/>
                  <w:marRight w:val="0"/>
                  <w:marTop w:val="0"/>
                  <w:marBottom w:val="0"/>
                  <w:divBdr>
                    <w:top w:val="none" w:sz="0" w:space="0" w:color="auto"/>
                    <w:left w:val="none" w:sz="0" w:space="0" w:color="auto"/>
                    <w:bottom w:val="none" w:sz="0" w:space="0" w:color="auto"/>
                    <w:right w:val="none" w:sz="0" w:space="0" w:color="auto"/>
                  </w:divBdr>
                </w:div>
              </w:divsChild>
            </w:div>
            <w:div w:id="1943951751">
              <w:marLeft w:val="0"/>
              <w:marRight w:val="0"/>
              <w:marTop w:val="0"/>
              <w:marBottom w:val="0"/>
              <w:divBdr>
                <w:top w:val="none" w:sz="0" w:space="0" w:color="auto"/>
                <w:left w:val="none" w:sz="0" w:space="0" w:color="auto"/>
                <w:bottom w:val="none" w:sz="0" w:space="0" w:color="auto"/>
                <w:right w:val="none" w:sz="0" w:space="0" w:color="auto"/>
              </w:divBdr>
            </w:div>
            <w:div w:id="1985965287">
              <w:marLeft w:val="0"/>
              <w:marRight w:val="0"/>
              <w:marTop w:val="0"/>
              <w:marBottom w:val="0"/>
              <w:divBdr>
                <w:top w:val="none" w:sz="0" w:space="0" w:color="auto"/>
                <w:left w:val="none" w:sz="0" w:space="0" w:color="auto"/>
                <w:bottom w:val="none" w:sz="0" w:space="0" w:color="auto"/>
                <w:right w:val="none" w:sz="0" w:space="0" w:color="auto"/>
              </w:divBdr>
              <w:divsChild>
                <w:div w:id="742946140">
                  <w:marLeft w:val="12"/>
                  <w:marRight w:val="0"/>
                  <w:marTop w:val="0"/>
                  <w:marBottom w:val="0"/>
                  <w:divBdr>
                    <w:top w:val="none" w:sz="0" w:space="0" w:color="auto"/>
                    <w:left w:val="none" w:sz="0" w:space="0" w:color="auto"/>
                    <w:bottom w:val="none" w:sz="0" w:space="0" w:color="auto"/>
                    <w:right w:val="none" w:sz="0" w:space="0" w:color="auto"/>
                  </w:divBdr>
                </w:div>
                <w:div w:id="2111662939">
                  <w:marLeft w:val="0"/>
                  <w:marRight w:val="0"/>
                  <w:marTop w:val="0"/>
                  <w:marBottom w:val="0"/>
                  <w:divBdr>
                    <w:top w:val="none" w:sz="0" w:space="0" w:color="auto"/>
                    <w:left w:val="none" w:sz="0" w:space="0" w:color="auto"/>
                    <w:bottom w:val="none" w:sz="0" w:space="0" w:color="auto"/>
                    <w:right w:val="none" w:sz="0" w:space="0" w:color="auto"/>
                  </w:divBdr>
                  <w:divsChild>
                    <w:div w:id="18142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0081">
              <w:marLeft w:val="0"/>
              <w:marRight w:val="0"/>
              <w:marTop w:val="0"/>
              <w:marBottom w:val="0"/>
              <w:divBdr>
                <w:top w:val="none" w:sz="0" w:space="0" w:color="auto"/>
                <w:left w:val="none" w:sz="0" w:space="0" w:color="auto"/>
                <w:bottom w:val="none" w:sz="0" w:space="0" w:color="auto"/>
                <w:right w:val="none" w:sz="0" w:space="0" w:color="auto"/>
              </w:divBdr>
              <w:divsChild>
                <w:div w:id="482088646">
                  <w:marLeft w:val="0"/>
                  <w:marRight w:val="0"/>
                  <w:marTop w:val="0"/>
                  <w:marBottom w:val="0"/>
                  <w:divBdr>
                    <w:top w:val="none" w:sz="0" w:space="0" w:color="auto"/>
                    <w:left w:val="none" w:sz="0" w:space="0" w:color="auto"/>
                    <w:bottom w:val="none" w:sz="0" w:space="0" w:color="auto"/>
                    <w:right w:val="none" w:sz="0" w:space="0" w:color="auto"/>
                  </w:divBdr>
                  <w:divsChild>
                    <w:div w:id="683439516">
                      <w:marLeft w:val="0"/>
                      <w:marRight w:val="0"/>
                      <w:marTop w:val="0"/>
                      <w:marBottom w:val="0"/>
                      <w:divBdr>
                        <w:top w:val="none" w:sz="0" w:space="0" w:color="auto"/>
                        <w:left w:val="none" w:sz="0" w:space="0" w:color="auto"/>
                        <w:bottom w:val="none" w:sz="0" w:space="0" w:color="auto"/>
                        <w:right w:val="none" w:sz="0" w:space="0" w:color="auto"/>
                      </w:divBdr>
                    </w:div>
                  </w:divsChild>
                </w:div>
                <w:div w:id="827597526">
                  <w:marLeft w:val="12"/>
                  <w:marRight w:val="0"/>
                  <w:marTop w:val="0"/>
                  <w:marBottom w:val="0"/>
                  <w:divBdr>
                    <w:top w:val="none" w:sz="0" w:space="0" w:color="auto"/>
                    <w:left w:val="none" w:sz="0" w:space="0" w:color="auto"/>
                    <w:bottom w:val="none" w:sz="0" w:space="0" w:color="auto"/>
                    <w:right w:val="none" w:sz="0" w:space="0" w:color="auto"/>
                  </w:divBdr>
                </w:div>
              </w:divsChild>
            </w:div>
            <w:div w:id="2087916901">
              <w:marLeft w:val="0"/>
              <w:marRight w:val="0"/>
              <w:marTop w:val="0"/>
              <w:marBottom w:val="0"/>
              <w:divBdr>
                <w:top w:val="none" w:sz="0" w:space="0" w:color="auto"/>
                <w:left w:val="none" w:sz="0" w:space="0" w:color="auto"/>
                <w:bottom w:val="none" w:sz="0" w:space="0" w:color="auto"/>
                <w:right w:val="none" w:sz="0" w:space="0" w:color="auto"/>
              </w:divBdr>
              <w:divsChild>
                <w:div w:id="2023824075">
                  <w:marLeft w:val="0"/>
                  <w:marRight w:val="0"/>
                  <w:marTop w:val="0"/>
                  <w:marBottom w:val="0"/>
                  <w:divBdr>
                    <w:top w:val="none" w:sz="0" w:space="0" w:color="auto"/>
                    <w:left w:val="none" w:sz="0" w:space="0" w:color="auto"/>
                    <w:bottom w:val="none" w:sz="0" w:space="0" w:color="auto"/>
                    <w:right w:val="none" w:sz="0" w:space="0" w:color="auto"/>
                  </w:divBdr>
                </w:div>
              </w:divsChild>
            </w:div>
            <w:div w:id="2147165515">
              <w:marLeft w:val="0"/>
              <w:marRight w:val="0"/>
              <w:marTop w:val="0"/>
              <w:marBottom w:val="0"/>
              <w:divBdr>
                <w:top w:val="none" w:sz="0" w:space="0" w:color="auto"/>
                <w:left w:val="none" w:sz="0" w:space="0" w:color="auto"/>
                <w:bottom w:val="none" w:sz="0" w:space="0" w:color="auto"/>
                <w:right w:val="none" w:sz="0" w:space="0" w:color="auto"/>
              </w:divBdr>
              <w:divsChild>
                <w:div w:id="530726739">
                  <w:marLeft w:val="0"/>
                  <w:marRight w:val="0"/>
                  <w:marTop w:val="0"/>
                  <w:marBottom w:val="0"/>
                  <w:divBdr>
                    <w:top w:val="none" w:sz="0" w:space="0" w:color="auto"/>
                    <w:left w:val="none" w:sz="0" w:space="0" w:color="auto"/>
                    <w:bottom w:val="none" w:sz="0" w:space="0" w:color="auto"/>
                    <w:right w:val="none" w:sz="0" w:space="0" w:color="auto"/>
                  </w:divBdr>
                  <w:divsChild>
                    <w:div w:id="1494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legalacts.ru/doc/FZ-Teh-reglament-o-trebovanijah-pozharnoj-bezopasnosti/"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B703F3737F03BB8C44205895FE02D94D02CA5397F2464B4A8D8EBE064854BB65DC80816DB0AC8C8E2BFC76B1F63C886E3B04530E4D324888K1C3I" TargetMode="External"/><Relationship Id="rId25" Type="http://schemas.openxmlformats.org/officeDocument/2006/relationships/hyperlink" Target="http://docs.cntd.ru/document/1200071151" TargetMode="External"/><Relationship Id="rId2" Type="http://schemas.openxmlformats.org/officeDocument/2006/relationships/numbering" Target="numbering.xml"/><Relationship Id="rId16" Type="http://schemas.openxmlformats.org/officeDocument/2006/relationships/hyperlink" Target="consultantplus://offline/ref=B703F3737F03BB8C44205895FE02D94D00C35499F2404B4A8D8EBE064854BB65DC80816FB5A7D8DF67A22FE0B077846E2718520FK5CAI" TargetMode="External"/><Relationship Id="rId20" Type="http://schemas.openxmlformats.org/officeDocument/2006/relationships/header" Target="header5.xml"/><Relationship Id="rId29" Type="http://schemas.openxmlformats.org/officeDocument/2006/relationships/hyperlink" Target="http://docs.cntd.ru/document/12000711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legalacts.ru/doc/federalnyi-zakon-ot-27122002-n-184-fz-o/" TargetMode="External"/><Relationship Id="rId5" Type="http://schemas.openxmlformats.org/officeDocument/2006/relationships/settings" Target="settings.xml"/><Relationship Id="rId15" Type="http://schemas.openxmlformats.org/officeDocument/2006/relationships/hyperlink" Target="consultantplus://offline/ref=7012D3DDF102A26BE9DA06FCE2619503AF9DFC8B80BFB00D0F9AD28B591B35F6179DDAB47972B5E9FC000F9273A0DBE4ABE168DC9ENDdFH" TargetMode="External"/><Relationship Id="rId23" Type="http://schemas.openxmlformats.org/officeDocument/2006/relationships/hyperlink" Target="consultantplus://offline/ref=64527697D5FD3669102AB402B32D03E5E1306F03893970CC62FA45E24752B6CEFA25182C505F8D792DFA5F847DFD90F50A8BF63E44DE98ECCDT6M" TargetMode="External"/><Relationship Id="rId28" Type="http://schemas.openxmlformats.org/officeDocument/2006/relationships/hyperlink" Target="http://docs.cntd.ru/document/1200071151"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C1EBB2C2C85BF98A3AE164385E18E129A25B9AC3C2BE341B03622A6AF0743D4B31C0979AF284F169BE6F0E349A9962AC6C4D83DB7F3139F0M" TargetMode="External"/><Relationship Id="rId22" Type="http://schemas.openxmlformats.org/officeDocument/2006/relationships/hyperlink" Target="consultantplus://offline/ref=64527697D5FD3669102AB402B32D03E5E3316802863D70CC62FA45E24752B6CEFA25182C505F8D792FFA5F847DFD90F50A8BF63E44DE98ECCDT6M" TargetMode="External"/><Relationship Id="rId27" Type="http://schemas.openxmlformats.org/officeDocument/2006/relationships/hyperlink" Target="http://legalacts.ru/doc/FZ-Teh-reglament-o-trebovanijah-pozharnoj-bezopasnost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75C3-D672-4023-9DDE-C5AC6034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81</Pages>
  <Words>25865</Words>
  <Characters>147436</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ПРИРОДНЫЕ УСЛОВИЯ</vt:lpstr>
    </vt:vector>
  </TitlesOfParts>
  <Company>ПК "ГЕО"</Company>
  <LinksUpToDate>false</LinksUpToDate>
  <CharactersWithSpaces>172956</CharactersWithSpaces>
  <SharedDoc>false</SharedDoc>
  <HLinks>
    <vt:vector size="192" baseType="variant">
      <vt:variant>
        <vt:i4>7012470</vt:i4>
      </vt:variant>
      <vt:variant>
        <vt:i4>156</vt:i4>
      </vt:variant>
      <vt:variant>
        <vt:i4>0</vt:i4>
      </vt:variant>
      <vt:variant>
        <vt:i4>5</vt:i4>
      </vt:variant>
      <vt:variant>
        <vt:lpwstr>http://docs.cntd.ru/document/1200071151</vt:lpwstr>
      </vt:variant>
      <vt:variant>
        <vt:lpwstr/>
      </vt:variant>
      <vt:variant>
        <vt:i4>7012470</vt:i4>
      </vt:variant>
      <vt:variant>
        <vt:i4>153</vt:i4>
      </vt:variant>
      <vt:variant>
        <vt:i4>0</vt:i4>
      </vt:variant>
      <vt:variant>
        <vt:i4>5</vt:i4>
      </vt:variant>
      <vt:variant>
        <vt:lpwstr>http://docs.cntd.ru/document/1200071151</vt:lpwstr>
      </vt:variant>
      <vt:variant>
        <vt:lpwstr/>
      </vt:variant>
      <vt:variant>
        <vt:i4>29</vt:i4>
      </vt:variant>
      <vt:variant>
        <vt:i4>150</vt:i4>
      </vt:variant>
      <vt:variant>
        <vt:i4>0</vt:i4>
      </vt:variant>
      <vt:variant>
        <vt:i4>5</vt:i4>
      </vt:variant>
      <vt:variant>
        <vt:lpwstr>http://legalacts.ru/doc/FZ-Teh-reglament-o-trebovanijah-pozharnoj-bezopasnosti/</vt:lpwstr>
      </vt:variant>
      <vt:variant>
        <vt:lpwstr>101758</vt:lpwstr>
      </vt:variant>
      <vt:variant>
        <vt:i4>524305</vt:i4>
      </vt:variant>
      <vt:variant>
        <vt:i4>147</vt:i4>
      </vt:variant>
      <vt:variant>
        <vt:i4>0</vt:i4>
      </vt:variant>
      <vt:variant>
        <vt:i4>5</vt:i4>
      </vt:variant>
      <vt:variant>
        <vt:lpwstr>http://legalacts.ru/doc/FZ-Teh-reglament-o-trebovanijah-pozharnoj-bezopasnosti/</vt:lpwstr>
      </vt:variant>
      <vt:variant>
        <vt:lpwstr>101691</vt:lpwstr>
      </vt:variant>
      <vt:variant>
        <vt:i4>7012470</vt:i4>
      </vt:variant>
      <vt:variant>
        <vt:i4>144</vt:i4>
      </vt:variant>
      <vt:variant>
        <vt:i4>0</vt:i4>
      </vt:variant>
      <vt:variant>
        <vt:i4>5</vt:i4>
      </vt:variant>
      <vt:variant>
        <vt:lpwstr>http://docs.cntd.ru/document/1200071151</vt:lpwstr>
      </vt:variant>
      <vt:variant>
        <vt:lpwstr/>
      </vt:variant>
      <vt:variant>
        <vt:i4>1179738</vt:i4>
      </vt:variant>
      <vt:variant>
        <vt:i4>141</vt:i4>
      </vt:variant>
      <vt:variant>
        <vt:i4>0</vt:i4>
      </vt:variant>
      <vt:variant>
        <vt:i4>5</vt:i4>
      </vt:variant>
      <vt:variant>
        <vt:lpwstr>http://legalacts.ru/doc/federalnyi-zakon-ot-27122002-n-184-fz-o/</vt:lpwstr>
      </vt:variant>
      <vt:variant>
        <vt:lpwstr/>
      </vt:variant>
      <vt:variant>
        <vt:i4>8061026</vt:i4>
      </vt:variant>
      <vt:variant>
        <vt:i4>138</vt:i4>
      </vt:variant>
      <vt:variant>
        <vt:i4>0</vt:i4>
      </vt:variant>
      <vt:variant>
        <vt:i4>5</vt:i4>
      </vt:variant>
      <vt:variant>
        <vt:lpwstr>consultantplus://offline/ref=B703F3737F03BB8C44205895FE02D94D02CA5397F2464B4A8D8EBE064854BB65DC80816DB0AC8C8E2BFC76B1F63C886E3B04530E4D324888K1C3I</vt:lpwstr>
      </vt:variant>
      <vt:variant>
        <vt:lpwstr/>
      </vt:variant>
      <vt:variant>
        <vt:i4>7405670</vt:i4>
      </vt:variant>
      <vt:variant>
        <vt:i4>135</vt:i4>
      </vt:variant>
      <vt:variant>
        <vt:i4>0</vt:i4>
      </vt:variant>
      <vt:variant>
        <vt:i4>5</vt:i4>
      </vt:variant>
      <vt:variant>
        <vt:lpwstr>consultantplus://offline/ref=B703F3737F03BB8C44205895FE02D94D00C35499F2404B4A8D8EBE064854BB65DC80816FB5A7D8DF67A22FE0B077846E2718520FK5CAI</vt:lpwstr>
      </vt:variant>
      <vt:variant>
        <vt:lpwstr/>
      </vt:variant>
      <vt:variant>
        <vt:i4>5505026</vt:i4>
      </vt:variant>
      <vt:variant>
        <vt:i4>132</vt:i4>
      </vt:variant>
      <vt:variant>
        <vt:i4>0</vt:i4>
      </vt:variant>
      <vt:variant>
        <vt:i4>5</vt:i4>
      </vt:variant>
      <vt:variant>
        <vt:lpwstr/>
      </vt:variant>
      <vt:variant>
        <vt:lpwstr>Par52</vt:lpwstr>
      </vt:variant>
      <vt:variant>
        <vt:i4>6422638</vt:i4>
      </vt:variant>
      <vt:variant>
        <vt:i4>129</vt:i4>
      </vt:variant>
      <vt:variant>
        <vt:i4>0</vt:i4>
      </vt:variant>
      <vt:variant>
        <vt:i4>5</vt:i4>
      </vt:variant>
      <vt:variant>
        <vt:lpwstr>consultantplus://offline/ref=3122AED5F5F14EE7EB12823D6632110833905A11403475C79A1E91A82E6CC0CCF84EA372CF026B04A43F9705DBAED5A37DF0D6CC21E0EC832DB13BA0SBh6N</vt:lpwstr>
      </vt:variant>
      <vt:variant>
        <vt:lpwstr/>
      </vt:variant>
      <vt:variant>
        <vt:i4>4718685</vt:i4>
      </vt:variant>
      <vt:variant>
        <vt:i4>126</vt:i4>
      </vt:variant>
      <vt:variant>
        <vt:i4>0</vt:i4>
      </vt:variant>
      <vt:variant>
        <vt:i4>5</vt:i4>
      </vt:variant>
      <vt:variant>
        <vt:lpwstr>consultantplus://offline/ref=7012D3DDF102A26BE9DA06FCE2619503AF9DFC8B80BFB00D0F9AD28B591B35F6179DDAB47972B5E9FC000F9273A0DBE4ABE168DC9ENDdFH</vt:lpwstr>
      </vt:variant>
      <vt:variant>
        <vt:lpwstr/>
      </vt:variant>
      <vt:variant>
        <vt:i4>3014707</vt:i4>
      </vt:variant>
      <vt:variant>
        <vt:i4>123</vt:i4>
      </vt:variant>
      <vt:variant>
        <vt:i4>0</vt:i4>
      </vt:variant>
      <vt:variant>
        <vt:i4>5</vt:i4>
      </vt:variant>
      <vt:variant>
        <vt:lpwstr>consultantplus://offline/ref=C1EBB2C2C85BF98A3AE164385E18E129A25B9AC3C2BE341B03622A6AF0743D4B31C0979AF284F169BE6F0E349A9962AC6C4D83DB7F3139F0M</vt:lpwstr>
      </vt:variant>
      <vt:variant>
        <vt:lpwstr/>
      </vt:variant>
      <vt:variant>
        <vt:i4>1245240</vt:i4>
      </vt:variant>
      <vt:variant>
        <vt:i4>116</vt:i4>
      </vt:variant>
      <vt:variant>
        <vt:i4>0</vt:i4>
      </vt:variant>
      <vt:variant>
        <vt:i4>5</vt:i4>
      </vt:variant>
      <vt:variant>
        <vt:lpwstr/>
      </vt:variant>
      <vt:variant>
        <vt:lpwstr>_Toc121480026</vt:lpwstr>
      </vt:variant>
      <vt:variant>
        <vt:i4>1245240</vt:i4>
      </vt:variant>
      <vt:variant>
        <vt:i4>110</vt:i4>
      </vt:variant>
      <vt:variant>
        <vt:i4>0</vt:i4>
      </vt:variant>
      <vt:variant>
        <vt:i4>5</vt:i4>
      </vt:variant>
      <vt:variant>
        <vt:lpwstr/>
      </vt:variant>
      <vt:variant>
        <vt:lpwstr>_Toc121480025</vt:lpwstr>
      </vt:variant>
      <vt:variant>
        <vt:i4>1245240</vt:i4>
      </vt:variant>
      <vt:variant>
        <vt:i4>104</vt:i4>
      </vt:variant>
      <vt:variant>
        <vt:i4>0</vt:i4>
      </vt:variant>
      <vt:variant>
        <vt:i4>5</vt:i4>
      </vt:variant>
      <vt:variant>
        <vt:lpwstr/>
      </vt:variant>
      <vt:variant>
        <vt:lpwstr>_Toc121480024</vt:lpwstr>
      </vt:variant>
      <vt:variant>
        <vt:i4>1245240</vt:i4>
      </vt:variant>
      <vt:variant>
        <vt:i4>98</vt:i4>
      </vt:variant>
      <vt:variant>
        <vt:i4>0</vt:i4>
      </vt:variant>
      <vt:variant>
        <vt:i4>5</vt:i4>
      </vt:variant>
      <vt:variant>
        <vt:lpwstr/>
      </vt:variant>
      <vt:variant>
        <vt:lpwstr>_Toc121480023</vt:lpwstr>
      </vt:variant>
      <vt:variant>
        <vt:i4>1245240</vt:i4>
      </vt:variant>
      <vt:variant>
        <vt:i4>92</vt:i4>
      </vt:variant>
      <vt:variant>
        <vt:i4>0</vt:i4>
      </vt:variant>
      <vt:variant>
        <vt:i4>5</vt:i4>
      </vt:variant>
      <vt:variant>
        <vt:lpwstr/>
      </vt:variant>
      <vt:variant>
        <vt:lpwstr>_Toc121480022</vt:lpwstr>
      </vt:variant>
      <vt:variant>
        <vt:i4>1245240</vt:i4>
      </vt:variant>
      <vt:variant>
        <vt:i4>86</vt:i4>
      </vt:variant>
      <vt:variant>
        <vt:i4>0</vt:i4>
      </vt:variant>
      <vt:variant>
        <vt:i4>5</vt:i4>
      </vt:variant>
      <vt:variant>
        <vt:lpwstr/>
      </vt:variant>
      <vt:variant>
        <vt:lpwstr>_Toc121480021</vt:lpwstr>
      </vt:variant>
      <vt:variant>
        <vt:i4>1245240</vt:i4>
      </vt:variant>
      <vt:variant>
        <vt:i4>80</vt:i4>
      </vt:variant>
      <vt:variant>
        <vt:i4>0</vt:i4>
      </vt:variant>
      <vt:variant>
        <vt:i4>5</vt:i4>
      </vt:variant>
      <vt:variant>
        <vt:lpwstr/>
      </vt:variant>
      <vt:variant>
        <vt:lpwstr>_Toc121480020</vt:lpwstr>
      </vt:variant>
      <vt:variant>
        <vt:i4>1048632</vt:i4>
      </vt:variant>
      <vt:variant>
        <vt:i4>74</vt:i4>
      </vt:variant>
      <vt:variant>
        <vt:i4>0</vt:i4>
      </vt:variant>
      <vt:variant>
        <vt:i4>5</vt:i4>
      </vt:variant>
      <vt:variant>
        <vt:lpwstr/>
      </vt:variant>
      <vt:variant>
        <vt:lpwstr>_Toc121480019</vt:lpwstr>
      </vt:variant>
      <vt:variant>
        <vt:i4>1048632</vt:i4>
      </vt:variant>
      <vt:variant>
        <vt:i4>68</vt:i4>
      </vt:variant>
      <vt:variant>
        <vt:i4>0</vt:i4>
      </vt:variant>
      <vt:variant>
        <vt:i4>5</vt:i4>
      </vt:variant>
      <vt:variant>
        <vt:lpwstr/>
      </vt:variant>
      <vt:variant>
        <vt:lpwstr>_Toc121480018</vt:lpwstr>
      </vt:variant>
      <vt:variant>
        <vt:i4>1048632</vt:i4>
      </vt:variant>
      <vt:variant>
        <vt:i4>62</vt:i4>
      </vt:variant>
      <vt:variant>
        <vt:i4>0</vt:i4>
      </vt:variant>
      <vt:variant>
        <vt:i4>5</vt:i4>
      </vt:variant>
      <vt:variant>
        <vt:lpwstr/>
      </vt:variant>
      <vt:variant>
        <vt:lpwstr>_Toc121480017</vt:lpwstr>
      </vt:variant>
      <vt:variant>
        <vt:i4>1048632</vt:i4>
      </vt:variant>
      <vt:variant>
        <vt:i4>56</vt:i4>
      </vt:variant>
      <vt:variant>
        <vt:i4>0</vt:i4>
      </vt:variant>
      <vt:variant>
        <vt:i4>5</vt:i4>
      </vt:variant>
      <vt:variant>
        <vt:lpwstr/>
      </vt:variant>
      <vt:variant>
        <vt:lpwstr>_Toc121480016</vt:lpwstr>
      </vt:variant>
      <vt:variant>
        <vt:i4>1048632</vt:i4>
      </vt:variant>
      <vt:variant>
        <vt:i4>50</vt:i4>
      </vt:variant>
      <vt:variant>
        <vt:i4>0</vt:i4>
      </vt:variant>
      <vt:variant>
        <vt:i4>5</vt:i4>
      </vt:variant>
      <vt:variant>
        <vt:lpwstr/>
      </vt:variant>
      <vt:variant>
        <vt:lpwstr>_Toc121480015</vt:lpwstr>
      </vt:variant>
      <vt:variant>
        <vt:i4>1048632</vt:i4>
      </vt:variant>
      <vt:variant>
        <vt:i4>44</vt:i4>
      </vt:variant>
      <vt:variant>
        <vt:i4>0</vt:i4>
      </vt:variant>
      <vt:variant>
        <vt:i4>5</vt:i4>
      </vt:variant>
      <vt:variant>
        <vt:lpwstr/>
      </vt:variant>
      <vt:variant>
        <vt:lpwstr>_Toc121480014</vt:lpwstr>
      </vt:variant>
      <vt:variant>
        <vt:i4>1048632</vt:i4>
      </vt:variant>
      <vt:variant>
        <vt:i4>38</vt:i4>
      </vt:variant>
      <vt:variant>
        <vt:i4>0</vt:i4>
      </vt:variant>
      <vt:variant>
        <vt:i4>5</vt:i4>
      </vt:variant>
      <vt:variant>
        <vt:lpwstr/>
      </vt:variant>
      <vt:variant>
        <vt:lpwstr>_Toc121480013</vt:lpwstr>
      </vt:variant>
      <vt:variant>
        <vt:i4>1048632</vt:i4>
      </vt:variant>
      <vt:variant>
        <vt:i4>32</vt:i4>
      </vt:variant>
      <vt:variant>
        <vt:i4>0</vt:i4>
      </vt:variant>
      <vt:variant>
        <vt:i4>5</vt:i4>
      </vt:variant>
      <vt:variant>
        <vt:lpwstr/>
      </vt:variant>
      <vt:variant>
        <vt:lpwstr>_Toc121480012</vt:lpwstr>
      </vt:variant>
      <vt:variant>
        <vt:i4>1048632</vt:i4>
      </vt:variant>
      <vt:variant>
        <vt:i4>26</vt:i4>
      </vt:variant>
      <vt:variant>
        <vt:i4>0</vt:i4>
      </vt:variant>
      <vt:variant>
        <vt:i4>5</vt:i4>
      </vt:variant>
      <vt:variant>
        <vt:lpwstr/>
      </vt:variant>
      <vt:variant>
        <vt:lpwstr>_Toc121480011</vt:lpwstr>
      </vt:variant>
      <vt:variant>
        <vt:i4>1048632</vt:i4>
      </vt:variant>
      <vt:variant>
        <vt:i4>20</vt:i4>
      </vt:variant>
      <vt:variant>
        <vt:i4>0</vt:i4>
      </vt:variant>
      <vt:variant>
        <vt:i4>5</vt:i4>
      </vt:variant>
      <vt:variant>
        <vt:lpwstr/>
      </vt:variant>
      <vt:variant>
        <vt:lpwstr>_Toc121480010</vt:lpwstr>
      </vt:variant>
      <vt:variant>
        <vt:i4>1114168</vt:i4>
      </vt:variant>
      <vt:variant>
        <vt:i4>14</vt:i4>
      </vt:variant>
      <vt:variant>
        <vt:i4>0</vt:i4>
      </vt:variant>
      <vt:variant>
        <vt:i4>5</vt:i4>
      </vt:variant>
      <vt:variant>
        <vt:lpwstr/>
      </vt:variant>
      <vt:variant>
        <vt:lpwstr>_Toc121480009</vt:lpwstr>
      </vt:variant>
      <vt:variant>
        <vt:i4>1114168</vt:i4>
      </vt:variant>
      <vt:variant>
        <vt:i4>8</vt:i4>
      </vt:variant>
      <vt:variant>
        <vt:i4>0</vt:i4>
      </vt:variant>
      <vt:variant>
        <vt:i4>5</vt:i4>
      </vt:variant>
      <vt:variant>
        <vt:lpwstr/>
      </vt:variant>
      <vt:variant>
        <vt:lpwstr>_Toc121480008</vt:lpwstr>
      </vt:variant>
      <vt:variant>
        <vt:i4>1114168</vt:i4>
      </vt:variant>
      <vt:variant>
        <vt:i4>2</vt:i4>
      </vt:variant>
      <vt:variant>
        <vt:i4>0</vt:i4>
      </vt:variant>
      <vt:variant>
        <vt:i4>5</vt:i4>
      </vt:variant>
      <vt:variant>
        <vt:lpwstr/>
      </vt:variant>
      <vt:variant>
        <vt:lpwstr>_Toc121480007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ПРИРОДНЫЕ УСЛОВИЯ</dc:title>
  <dc:subject/>
  <dc:creator>Галина</dc:creator>
  <cp:keywords/>
  <cp:lastModifiedBy>Борисова Надежда Ивановна</cp:lastModifiedBy>
  <cp:revision>48</cp:revision>
  <cp:lastPrinted>2020-07-22T07:50:00Z</cp:lastPrinted>
  <dcterms:created xsi:type="dcterms:W3CDTF">2023-02-07T11:51:00Z</dcterms:created>
  <dcterms:modified xsi:type="dcterms:W3CDTF">2023-04-19T13:01:00Z</dcterms:modified>
</cp:coreProperties>
</file>